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D6B" w14:textId="77777777" w:rsidR="00340E3E" w:rsidRPr="00340E3E" w:rsidRDefault="00340E3E" w:rsidP="00340E3E">
      <w:pPr>
        <w:spacing w:after="0" w:line="240" w:lineRule="auto"/>
        <w:ind w:right="225"/>
        <w:jc w:val="right"/>
        <w:textAlignment w:val="baseline"/>
        <w:rPr>
          <w:rFonts w:ascii="Segoe UI" w:eastAsia="Times New Roman" w:hAnsi="Segoe UI" w:cs="Segoe UI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24"/>
          <w:szCs w:val="24"/>
        </w:rPr>
        <w:t>1-қосымша </w:t>
      </w:r>
    </w:p>
    <w:p w14:paraId="5FF2C4B3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F70F744" w14:textId="77777777" w:rsidR="00340E3E" w:rsidRPr="00340E3E" w:rsidRDefault="00340E3E" w:rsidP="00340E3E">
      <w:pPr>
        <w:spacing w:after="0" w:line="240" w:lineRule="auto"/>
        <w:ind w:left="5220" w:right="60" w:firstLine="84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"Банк ЦентрКредит” АҚ-тың Бизнесті дамыту және басқару комитеті (АЖЖ) мәжілісінің 17.06.22 ж. шешімімен бекітілген </w:t>
      </w:r>
    </w:p>
    <w:p w14:paraId="2BCAEFA7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 </w:t>
      </w:r>
    </w:p>
    <w:p w14:paraId="2358AE90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 </w:t>
      </w:r>
    </w:p>
    <w:p w14:paraId="1C2D9C70" w14:textId="77777777" w:rsidR="00340E3E" w:rsidRPr="00340E3E" w:rsidRDefault="00340E3E" w:rsidP="00340E3E">
      <w:pPr>
        <w:spacing w:after="0" w:line="240" w:lineRule="auto"/>
        <w:ind w:left="2160" w:right="382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b/>
          <w:bCs/>
        </w:rPr>
        <w:t>             bcc junior өнімі бойынша тарифтер</w:t>
      </w:r>
      <w:r>
        <w:rPr>
          <w:rFonts w:ascii="Times New Roman" w:hAnsi="Times New Roman"/>
        </w:rPr>
        <w:t> </w:t>
      </w:r>
    </w:p>
    <w:p w14:paraId="1CD72B2A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3"/>
        <w:gridCol w:w="4261"/>
      </w:tblGrid>
      <w:tr w:rsidR="00340E3E" w:rsidRPr="00340E3E" w14:paraId="144C5C89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F9FC3" w14:textId="77777777" w:rsidR="00340E3E" w:rsidRPr="00340E3E" w:rsidRDefault="00340E3E" w:rsidP="00340E3E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Карта бойынша тарифтер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C0A37A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bcc junior </w:t>
            </w: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5E881A86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6A5BF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Валюта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17025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KZT </w:t>
            </w:r>
          </w:p>
        </w:tc>
      </w:tr>
      <w:tr w:rsidR="00340E3E" w:rsidRPr="00340E3E" w14:paraId="50ABD43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E73C7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Қосымша картаны шығару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C5EC0" w14:textId="77777777" w:rsidR="00340E3E" w:rsidRPr="00340E3E" w:rsidRDefault="00340E3E" w:rsidP="00340E3E">
            <w:pPr>
              <w:spacing w:after="0" w:line="240" w:lineRule="auto"/>
              <w:ind w:left="13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 </w:t>
            </w:r>
          </w:p>
        </w:tc>
      </w:tr>
      <w:tr w:rsidR="00340E3E" w:rsidRPr="00340E3E" w14:paraId="5292CD1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88A75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 Картаны (атаулы картаны) дереу шығару – 2 жұм. күні </w:t>
            </w:r>
          </w:p>
          <w:p w14:paraId="5BE493DA" w14:textId="7D793D84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(филиалға дейін жеткізу уақытын </w:t>
            </w:r>
            <w:r w:rsidR="00D1133E">
              <w:rPr>
                <w:rFonts w:ascii="Times New Roman" w:hAnsi="Times New Roman"/>
              </w:rPr>
              <w:t>есептемегенде</w:t>
            </w:r>
            <w:r>
              <w:rPr>
                <w:rFonts w:ascii="Times New Roman" w:hAnsi="Times New Roman"/>
              </w:rPr>
              <w:t>)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8FB05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0 </w:t>
            </w:r>
          </w:p>
        </w:tc>
      </w:tr>
      <w:tr w:rsidR="00340E3E" w:rsidRPr="00340E3E" w14:paraId="4F8FFB1B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64D23F39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70D04811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4. 5. Негізгі/қосымша карта бойынша қызмет көрсету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9B6A1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E3E" w:rsidRPr="00340E3E" w14:paraId="6FB0F25F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112A0" w14:textId="4C92C530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4.1. 1-жыл</w:t>
            </w:r>
            <w:r w:rsidR="00D1133E">
              <w:rPr>
                <w:rFonts w:ascii="Times New Roman" w:hAnsi="Times New Roman"/>
              </w:rPr>
              <w:t xml:space="preserve"> үшін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464EE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0 </w:t>
            </w:r>
          </w:p>
        </w:tc>
      </w:tr>
      <w:tr w:rsidR="00340E3E" w:rsidRPr="00340E3E" w14:paraId="7B1AED80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F26B6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4.2. 2-жыл және кейінгі жылдар үшін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D0C3A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0 </w:t>
            </w:r>
          </w:p>
        </w:tc>
      </w:tr>
      <w:tr w:rsidR="00340E3E" w:rsidRPr="00340E3E" w14:paraId="226617BD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53163EEF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5. Картаны қайта шығару (ауыстыру)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94559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E3E" w:rsidRPr="00340E3E" w14:paraId="0C81A155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96E2C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5.1. Қолданыс мерзімі аяқталған кезде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476E3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28CC1021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6FC90" w14:textId="13EBC713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5.2. Клиенттің өтініші бойынша немесе карта </w:t>
            </w:r>
            <w:r w:rsidR="00D1133E">
              <w:rPr>
                <w:rFonts w:ascii="Times New Roman" w:hAnsi="Times New Roman"/>
              </w:rPr>
              <w:t>жоғал</w:t>
            </w:r>
            <w:r>
              <w:rPr>
                <w:rFonts w:ascii="Times New Roman" w:hAnsi="Times New Roman"/>
              </w:rPr>
              <w:t>ған кезде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4137A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 реттен көп – 1000 ₸ </w:t>
            </w:r>
          </w:p>
        </w:tc>
      </w:tr>
      <w:tr w:rsidR="00340E3E" w:rsidRPr="00340E3E" w14:paraId="13B27216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38F8A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32F67AE6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34D59442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5.3. Банктің бастамасы бойынша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5857E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68FEDA42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14080B9E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3AA03C3F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3FCF669F" w14:textId="514CD67E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6. Ақшаны </w:t>
            </w:r>
            <w:r w:rsidR="00D1133E">
              <w:rPr>
                <w:rFonts w:ascii="Times New Roman" w:hAnsi="Times New Roman"/>
                <w:b/>
                <w:bCs/>
              </w:rPr>
              <w:t>аудару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0B72F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E3E" w:rsidRPr="00340E3E" w14:paraId="2A36CAA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4233D" w14:textId="0CBEED04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6.1. Ақшаны шотқа </w:t>
            </w:r>
            <w:r w:rsidR="00D1133E">
              <w:rPr>
                <w:rFonts w:ascii="Times New Roman" w:hAnsi="Times New Roman"/>
              </w:rPr>
              <w:t>аудару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8B9A5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 (шектеусіз) </w:t>
            </w:r>
          </w:p>
        </w:tc>
      </w:tr>
      <w:tr w:rsidR="00340E3E" w:rsidRPr="00340E3E" w14:paraId="25673C94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13094F19" w14:textId="1397771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7. Сауда және </w:t>
            </w:r>
            <w:r w:rsidR="002457B0">
              <w:rPr>
                <w:rFonts w:ascii="Times New Roman" w:hAnsi="Times New Roman"/>
                <w:b/>
                <w:bCs/>
              </w:rPr>
              <w:t>сервис</w:t>
            </w:r>
            <w:r>
              <w:rPr>
                <w:rFonts w:ascii="Times New Roman" w:hAnsi="Times New Roman"/>
                <w:b/>
                <w:bCs/>
              </w:rPr>
              <w:t xml:space="preserve"> орындарын</w:t>
            </w:r>
            <w:r w:rsidR="00D1133E">
              <w:rPr>
                <w:rFonts w:ascii="Times New Roman" w:hAnsi="Times New Roman"/>
                <w:b/>
                <w:bCs/>
              </w:rPr>
              <w:t>д</w:t>
            </w:r>
            <w:r>
              <w:rPr>
                <w:rFonts w:ascii="Times New Roman" w:hAnsi="Times New Roman"/>
                <w:b/>
                <w:bCs/>
              </w:rPr>
              <w:t>а қызмет көрсету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2C312B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E3E" w:rsidRPr="00340E3E" w14:paraId="78EC4109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33ED1" w14:textId="34C06F85" w:rsidR="00340E3E" w:rsidRPr="00340E3E" w:rsidRDefault="00340E3E" w:rsidP="00D113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7.1. Бөліп төлеусіз (оның ішінде кеден қызметінің ақысын төлеу)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DE7A4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3A83269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7FAE6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7.2. Бөліп төлеу арқылы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10113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E3E" w:rsidRPr="00340E3E" w14:paraId="2E8E882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6C7640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Банк серіктестерінің желісінде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157B4" w14:textId="77777777" w:rsidR="00340E3E" w:rsidRPr="00340E3E" w:rsidRDefault="00340E3E" w:rsidP="00340E3E">
            <w:pPr>
              <w:spacing w:after="0" w:line="240" w:lineRule="auto"/>
              <w:ind w:left="135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 </w:t>
            </w:r>
          </w:p>
        </w:tc>
      </w:tr>
      <w:tr w:rsidR="00340E3E" w:rsidRPr="00340E3E" w14:paraId="18D8E0EA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A325C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Банк серіктестерінің желісінен тыс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AC65D" w14:textId="77777777" w:rsidR="00340E3E" w:rsidRPr="00340E3E" w:rsidRDefault="00340E3E" w:rsidP="00340E3E">
            <w:pPr>
              <w:spacing w:after="0" w:line="240" w:lineRule="auto"/>
              <w:ind w:left="135" w:righ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 </w:t>
            </w:r>
          </w:p>
        </w:tc>
      </w:tr>
      <w:tr w:rsidR="00340E3E" w:rsidRPr="00340E3E" w14:paraId="708B453A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53391FB0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8. Қолма-қол ақша алу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182FF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E3E" w:rsidRPr="00340E3E" w14:paraId="0EC511CB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BC50C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8.1. Банктің банкоматтарынан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32451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1% (айына кемінде 1 000 000 тг) </w:t>
            </w:r>
          </w:p>
        </w:tc>
      </w:tr>
      <w:tr w:rsidR="00340E3E" w:rsidRPr="00340E3E" w14:paraId="17A5E35A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84E78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8.2. ҚР-дағы басқа банктердің банкоматтарынан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F73480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1% (айына кемінде 10 000 тг) </w:t>
            </w:r>
          </w:p>
        </w:tc>
      </w:tr>
      <w:tr w:rsidR="00340E3E" w:rsidRPr="00340E3E" w14:paraId="40FE38F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FA6CC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8.3. ҚР-дан тыс жердегі басқа банктердің банкоматтарынан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EB54E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1% (айына кемінде 10 000 тг) </w:t>
            </w:r>
          </w:p>
        </w:tc>
      </w:tr>
      <w:tr w:rsidR="00340E3E" w:rsidRPr="00340E3E" w14:paraId="3E042A8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C4E71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65BA48C6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8.4. Банктің кассаларында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6BA5C" w14:textId="77777777" w:rsidR="00340E3E" w:rsidRPr="00340E3E" w:rsidRDefault="00340E3E" w:rsidP="00340E3E">
            <w:pPr>
              <w:spacing w:after="0" w:line="240" w:lineRule="auto"/>
              <w:ind w:left="11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KZT – 1,5% + 300 KZT, </w:t>
            </w:r>
          </w:p>
          <w:p w14:paraId="69A81A82" w14:textId="77777777" w:rsidR="00340E3E" w:rsidRPr="00340E3E" w:rsidRDefault="00340E3E" w:rsidP="00340E3E">
            <w:pPr>
              <w:spacing w:after="0" w:line="240" w:lineRule="auto"/>
              <w:ind w:left="1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USD – 1,5% + 300 KZT, </w:t>
            </w:r>
          </w:p>
          <w:p w14:paraId="710DEB2E" w14:textId="77777777" w:rsidR="00340E3E" w:rsidRPr="00340E3E" w:rsidRDefault="00340E3E" w:rsidP="00340E3E">
            <w:p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EUR – 1,5% + 300 KZT </w:t>
            </w:r>
          </w:p>
        </w:tc>
      </w:tr>
      <w:tr w:rsidR="00340E3E" w:rsidRPr="00340E3E" w14:paraId="1CD0135B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FC585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63A968AA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8.5. Басқа банктердің кассаларында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12A6E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1465B4A6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1,5 % +1 000 KZT </w:t>
            </w:r>
          </w:p>
        </w:tc>
      </w:tr>
    </w:tbl>
    <w:p w14:paraId="758355BC" w14:textId="77777777" w:rsidR="00340E3E" w:rsidRPr="00340E3E" w:rsidRDefault="00340E3E" w:rsidP="00340E3E">
      <w:pPr>
        <w:spacing w:after="0" w:line="240" w:lineRule="auto"/>
        <w:ind w:left="16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8"/>
        <w:gridCol w:w="4196"/>
      </w:tblGrid>
      <w:tr w:rsidR="00340E3E" w:rsidRPr="00340E3E" w14:paraId="770788A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4A7CF8AB" w14:textId="77777777"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9. Bcc.kz жүйесінде картадан/картаның шотынан жасалатын ақша аударымдары мен төлемдер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C9D33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3DA283D4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1D09E" w14:textId="77777777"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9.1. Банк ішінде өз шоттары арасында (өз картасына/шотына) ақша аудару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D43E6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5D6756D6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83B7A" w14:textId="76B838BF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9.2 Телефон нөмірі арқылы </w:t>
            </w:r>
            <w:r w:rsidR="00D1133E">
              <w:rPr>
                <w:rFonts w:ascii="Times New Roman" w:hAnsi="Times New Roman"/>
              </w:rPr>
              <w:t>ақша аудару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E85FF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</w:tbl>
    <w:p w14:paraId="607B295B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4357"/>
      </w:tblGrid>
      <w:tr w:rsidR="00340E3E" w:rsidRPr="00340E3E" w14:paraId="28FB830E" w14:textId="77777777" w:rsidTr="00340E3E">
        <w:trPr>
          <w:trHeight w:val="300"/>
        </w:trPr>
        <w:tc>
          <w:tcPr>
            <w:tcW w:w="5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EE6B30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- Банк ішінде </w:t>
            </w:r>
          </w:p>
        </w:tc>
        <w:tc>
          <w:tcPr>
            <w:tcW w:w="4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2F631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156687BE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F6DFA" w14:textId="77777777" w:rsidR="00340E3E" w:rsidRPr="00340E3E" w:rsidRDefault="00340E3E" w:rsidP="00340E3E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ҚР басқа банкіне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AEB02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1% (айына кемінде 10 000 тг) </w:t>
            </w:r>
          </w:p>
        </w:tc>
      </w:tr>
      <w:tr w:rsidR="00340E3E" w:rsidRPr="00340E3E" w14:paraId="1BAF3551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2399A" w14:textId="77777777" w:rsidR="00340E3E" w:rsidRPr="00340E3E" w:rsidRDefault="00340E3E" w:rsidP="00340E3E">
            <w:p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9.3. ҚР басқа банкіндегі картаға ақша аудару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8778D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1% (айына кемінде 10 000 тг) </w:t>
            </w:r>
          </w:p>
        </w:tc>
      </w:tr>
      <w:tr w:rsidR="00340E3E" w:rsidRPr="00340E3E" w14:paraId="710AA7E2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D16C7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9.4. ҚР басқа банкіндегі шотқа ақша аудару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FAC88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1% (айына кемінде 10 000 тг) </w:t>
            </w:r>
          </w:p>
        </w:tc>
      </w:tr>
      <w:tr w:rsidR="00340E3E" w:rsidRPr="00340E3E" w14:paraId="48A83561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77812" w14:textId="1E8F8C23"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9.5 </w:t>
            </w:r>
            <w:r w:rsidR="00D1133E">
              <w:rPr>
                <w:rFonts w:ascii="Times New Roman" w:hAnsi="Times New Roman"/>
              </w:rPr>
              <w:t>bcc.kz сайтында </w:t>
            </w:r>
            <w:r w:rsidR="00D113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«Бірінші кредиттік бюро» жауапкершілігі шектеулі серіктестігінің </w:t>
            </w:r>
          </w:p>
          <w:p w14:paraId="252624D4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қайталама есебін ұсынғаны үшін комиссия сомасын ҚР басқа банкіне аудару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FAE22" w14:textId="3E0369D7" w:rsidR="00340E3E" w:rsidRPr="00340E3E" w:rsidRDefault="00340E3E" w:rsidP="00340E3E">
            <w:pPr>
              <w:spacing w:after="0" w:line="240" w:lineRule="auto"/>
              <w:ind w:left="1995" w:hanging="18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200 KZT + «Бірінші кредит бюро» ЖШС комиссиясы </w:t>
            </w:r>
          </w:p>
        </w:tc>
      </w:tr>
      <w:tr w:rsidR="00340E3E" w:rsidRPr="00340E3E" w14:paraId="5EFFC684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49AB5" w14:textId="52904A52"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9.6. </w:t>
            </w:r>
            <w:r>
              <w:rPr>
                <w:rFonts w:ascii="Times New Roman" w:hAnsi="Times New Roman"/>
                <w:b/>
                <w:bCs/>
              </w:rPr>
              <w:t>BCC.KZ</w:t>
            </w:r>
            <w:r>
              <w:rPr>
                <w:rFonts w:ascii="Times New Roman" w:hAnsi="Times New Roman"/>
              </w:rPr>
              <w:t xml:space="preserve"> жүйесінде картаны/шотты пайдалану арқылы қолма-қол</w:t>
            </w:r>
            <w:r w:rsidR="00D1133E">
              <w:rPr>
                <w:rFonts w:ascii="Times New Roman" w:hAnsi="Times New Roman"/>
              </w:rPr>
              <w:t xml:space="preserve"> ақшасыз </w:t>
            </w:r>
            <w:r>
              <w:rPr>
                <w:rFonts w:ascii="Times New Roman" w:hAnsi="Times New Roman"/>
              </w:rPr>
              <w:t>жасалатын төлемдер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0151A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51B67051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470A524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156F8FCC" w14:textId="1B0C48A8" w:rsidR="00340E3E" w:rsidRPr="00340E3E" w:rsidRDefault="00340E3E" w:rsidP="00340E3E">
            <w:pPr>
              <w:spacing w:after="0" w:line="240" w:lineRule="auto"/>
              <w:ind w:left="105" w:firstLine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10. Қашықтағы қызмет көрсету арналарындағы (банкоматтар, АТТ, Интернет)</w:t>
            </w:r>
            <w:r>
              <w:rPr>
                <w:rFonts w:ascii="Times New Roman" w:hAnsi="Times New Roman"/>
              </w:rPr>
              <w:t> </w:t>
            </w:r>
            <w:r w:rsidR="00D1133E">
              <w:rPr>
                <w:rFonts w:ascii="Times New Roman" w:hAnsi="Times New Roman"/>
                <w:b/>
                <w:bCs/>
              </w:rPr>
              <w:t>аударымдар мен төлемдер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C306A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587D91D4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2A2A3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10.1. ҚР басқа банкінің картасына ақша аудару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6404C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1705D2F4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05345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10.2. Банк ішінде өз шоттары арасында (өз картасына/шотына) ақша аудару </w:t>
            </w:r>
          </w:p>
          <w:p w14:paraId="7897756D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0BDFF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637EDAC2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AA305" w14:textId="672E142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10.3. </w:t>
            </w:r>
            <w:r w:rsidR="00D1133E">
              <w:rPr>
                <w:rFonts w:ascii="Times New Roman" w:hAnsi="Times New Roman"/>
              </w:rPr>
              <w:t xml:space="preserve">Интернет арқылы </w:t>
            </w:r>
            <w:r>
              <w:rPr>
                <w:rFonts w:ascii="Times New Roman" w:hAnsi="Times New Roman"/>
              </w:rPr>
              <w:t>Банк ішінде басқа клиенттің картасына ақша аудару </w:t>
            </w:r>
          </w:p>
          <w:p w14:paraId="5CCCE27D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9AFED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59EE8D69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679AD" w14:textId="589AAFD8" w:rsidR="00340E3E" w:rsidRPr="00340E3E" w:rsidRDefault="00340E3E" w:rsidP="00D113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10.4. Банктің банкоматы/А</w:t>
            </w:r>
            <w:r w:rsidR="00D1133E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Т арқылы Банк ішінде басқа клиенттің картасына/шотына </w:t>
            </w:r>
            <w:r w:rsidR="00D1133E">
              <w:rPr>
                <w:rFonts w:ascii="Times New Roman" w:hAnsi="Times New Roman"/>
              </w:rPr>
              <w:t>ақша аудару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6B444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477D676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3E6F6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10.5. Интернет арқылы ҚР басқа банкіндегі картаға ақша аудару </w:t>
            </w:r>
          </w:p>
          <w:p w14:paraId="23B041D6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A79BF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6E28137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4E483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10.6. Банкомат арқылы ҚР басқа банкіндегі картаға ақша аудару </w:t>
            </w:r>
          </w:p>
          <w:p w14:paraId="3DEF465D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B3049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5658C130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FD038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10.7. Интернет арқылы шетелдік банктегі картаға ақша аудару </w:t>
            </w:r>
          </w:p>
          <w:p w14:paraId="4C639DEE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E8609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0,5% + 500 KZT </w:t>
            </w:r>
          </w:p>
        </w:tc>
      </w:tr>
      <w:tr w:rsidR="00340E3E" w:rsidRPr="00340E3E" w14:paraId="2B4FF75E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F837F0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10.8. Банкомат арқылы шетелдік банктегі картаға ақша аудару </w:t>
            </w:r>
          </w:p>
          <w:p w14:paraId="3E86C270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E0AC5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2,5% + 500 KZT </w:t>
            </w:r>
          </w:p>
        </w:tc>
      </w:tr>
      <w:tr w:rsidR="00340E3E" w:rsidRPr="00340E3E" w14:paraId="7E9C8775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195C9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10.9. Интернет арқылы басқа Банктегі картаға ақша аудару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C022E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1% (айына кемінде 10 000 тг) </w:t>
            </w:r>
          </w:p>
        </w:tc>
      </w:tr>
      <w:tr w:rsidR="00340E3E" w:rsidRPr="00340E3E" w14:paraId="18014922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059128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10.10. Банкомат/АТТ арқылы қолма-қол ақшасыз жүргізілетін төлемдер </w:t>
            </w:r>
          </w:p>
          <w:p w14:paraId="2E9E9CE6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5F694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 KZT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1</w:t>
            </w:r>
            <w:r>
              <w:rPr>
                <w:rFonts w:ascii="Times New Roman" w:hAnsi="Times New Roman"/>
                <w:sz w:val="17"/>
                <w:szCs w:val="17"/>
              </w:rPr>
              <w:t> </w:t>
            </w:r>
          </w:p>
        </w:tc>
      </w:tr>
      <w:tr w:rsidR="00340E3E" w:rsidRPr="00340E3E" w14:paraId="030F4295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045F6E21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11. Банк бөлімшелерінде ақша аудару және төлем жасау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0941F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79190182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9EF05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11.1. Жеке тұлғаларға арналған «Аударымдар» тарифтері бойынша Банк бөлімшелеріндегі аударымдар мен төлемдер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3890F" w14:textId="77777777" w:rsidR="00340E3E" w:rsidRPr="00340E3E" w:rsidRDefault="00340E3E" w:rsidP="00340E3E">
            <w:pPr>
              <w:spacing w:after="0" w:line="240" w:lineRule="auto"/>
              <w:ind w:left="135"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413DC0C4" w14:textId="77777777" w:rsidR="00340E3E" w:rsidRPr="00340E3E" w:rsidRDefault="00340E3E" w:rsidP="00340E3E">
            <w:pPr>
              <w:spacing w:after="0" w:line="240" w:lineRule="auto"/>
              <w:ind w:left="135"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72FDF79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4F5BBE0E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12. Картаны бұғаттау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6F33C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4B1FD30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08845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12.1. Стоп-параққа енгізбей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870E4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379D3D10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F016B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12.2. Стоп-параққа енгізбей, </w:t>
            </w:r>
            <w:r>
              <w:rPr>
                <w:rFonts w:ascii="Times New Roman" w:hAnsi="Times New Roman"/>
                <w:b/>
                <w:bCs/>
              </w:rPr>
              <w:t>bcc.kz</w:t>
            </w:r>
            <w:r>
              <w:rPr>
                <w:rFonts w:ascii="Times New Roman" w:hAnsi="Times New Roman"/>
              </w:rPr>
              <w:t xml:space="preserve"> арқылы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62BDA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1D619B81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C53C0" w14:textId="4373FB7D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12.3. Стоп-параққа енгізу</w:t>
            </w:r>
            <w:r w:rsidR="00D1133E">
              <w:rPr>
                <w:rFonts w:ascii="Times New Roman" w:hAnsi="Times New Roman"/>
              </w:rPr>
              <w:t xml:space="preserve"> арқылы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5A46B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 </w:t>
            </w:r>
          </w:p>
        </w:tc>
      </w:tr>
      <w:tr w:rsidR="00340E3E" w:rsidRPr="00340E3E" w14:paraId="1DBF647F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44975671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13. Шот бойынша үзінді көшірме беру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BF7D3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7F38FB8F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F25F1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13.1. </w:t>
            </w:r>
            <w:r>
              <w:rPr>
                <w:rFonts w:ascii="Times New Roman" w:hAnsi="Times New Roman"/>
                <w:b/>
                <w:bCs/>
              </w:rPr>
              <w:t>Bcc.kz</w:t>
            </w:r>
            <w:r>
              <w:rPr>
                <w:rFonts w:ascii="Times New Roman" w:hAnsi="Times New Roman"/>
              </w:rPr>
              <w:t xml:space="preserve"> арқылы клиенттің электрондық мекенжайына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F652A" w14:textId="77777777" w:rsidR="00340E3E" w:rsidRPr="00340E3E" w:rsidRDefault="00340E3E" w:rsidP="00340E3E">
            <w:pPr>
              <w:spacing w:after="0" w:line="240" w:lineRule="auto"/>
              <w:ind w:left="135"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3B7DE13C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78E2A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13.2. Банктің бөлімшесінде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5CCC8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20DFA831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686B2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өткен/ағымдағы ай үшін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A5AF1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</w:tbl>
    <w:p w14:paraId="3F443512" w14:textId="77777777" w:rsidR="00340E3E" w:rsidRPr="00340E3E" w:rsidRDefault="00340E3E" w:rsidP="00340E3E">
      <w:pPr>
        <w:spacing w:after="0" w:line="240" w:lineRule="auto"/>
        <w:ind w:left="16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</w:rPr>
        <w:lastRenderedPageBreak/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4263"/>
      </w:tblGrid>
      <w:tr w:rsidR="00340E3E" w:rsidRPr="00340E3E" w14:paraId="48875F6F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4C224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кез келген басқа (6 айға дейінгі) кезең үшін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8A74F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16941FD8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650815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- 6 айдан көп кезең үшін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3D08B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425420C1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  <w:hideMark/>
          </w:tcPr>
          <w:p w14:paraId="4B964F8D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14. Өзге қызметтер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6A2E5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0E69E8C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965BB" w14:textId="5A02C0AF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14.1</w:t>
            </w:r>
            <w:r>
              <w:rPr>
                <w:rFonts w:ascii="Calibri" w:hAnsi="Calibri"/>
              </w:rPr>
              <w:t xml:space="preserve"> </w:t>
            </w:r>
            <w:r w:rsidR="00D1133E">
              <w:rPr>
                <w:rFonts w:ascii="Times New Roman" w:hAnsi="Times New Roman"/>
              </w:rPr>
              <w:t>Шот / карта</w:t>
            </w:r>
            <w:r w:rsidR="00D1133E"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  <w:r w:rsidR="00D1133E">
              <w:rPr>
                <w:rFonts w:ascii="Times New Roman" w:hAnsi="Times New Roman"/>
              </w:rPr>
              <w:t xml:space="preserve"> бойынша «SMS-хабарлама»</w:t>
            </w:r>
            <w:r w:rsidR="00D1133E">
              <w:rPr>
                <w:rFonts w:ascii="Times New Roman" w:hAnsi="Times New Roman"/>
                <w:sz w:val="17"/>
                <w:szCs w:val="17"/>
              </w:rPr>
              <w:t> </w:t>
            </w:r>
            <w:r w:rsidR="00D1133E">
              <w:rPr>
                <w:rFonts w:ascii="Times New Roman" w:hAnsi="Times New Roman"/>
              </w:rPr>
              <w:t>қызметіне</w:t>
            </w:r>
            <w:r>
              <w:rPr>
                <w:rFonts w:ascii="Times New Roman" w:hAnsi="Times New Roman"/>
              </w:rPr>
              <w:t xml:space="preserve"> ай сайынғы абоненттік төлем </w:t>
            </w:r>
          </w:p>
          <w:p w14:paraId="3C4073B3" w14:textId="51691274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37FC9" w14:textId="77777777" w:rsidR="00340E3E" w:rsidRPr="00340E3E" w:rsidRDefault="00340E3E" w:rsidP="00340E3E">
            <w:pPr>
              <w:spacing w:after="0" w:line="240" w:lineRule="auto"/>
              <w:ind w:right="36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 (балаға және ата-анасына 2 нөмірге) </w:t>
            </w:r>
          </w:p>
        </w:tc>
      </w:tr>
      <w:tr w:rsidR="00340E3E" w:rsidRPr="00340E3E" w14:paraId="0109FC9D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330CC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14.2 Ақпараттық SMS-хабарлама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  <w:r>
              <w:rPr>
                <w:rFonts w:ascii="Times New Roman" w:hAnsi="Times New Roman"/>
                <w:sz w:val="17"/>
                <w:szCs w:val="17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3BF2D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2ED6A2EE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CCFA6" w14:textId="64120A7E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14.3. Шот/карта бойынша «E-mail-хабарлама»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  <w:r>
              <w:rPr>
                <w:rFonts w:ascii="Times New Roman" w:hAnsi="Times New Roman"/>
                <w:sz w:val="17"/>
                <w:szCs w:val="17"/>
              </w:rPr>
              <w:t> </w:t>
            </w:r>
            <w:r w:rsidR="00D1133E">
              <w:rPr>
                <w:rFonts w:ascii="Times New Roman" w:hAnsi="Times New Roman"/>
                <w:sz w:val="17"/>
                <w:szCs w:val="17"/>
              </w:rPr>
              <w:t xml:space="preserve">қызметі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7117D" w14:textId="77777777" w:rsidR="00340E3E" w:rsidRPr="00340E3E" w:rsidRDefault="00340E3E" w:rsidP="00340E3E">
            <w:pPr>
              <w:spacing w:after="0" w:line="240" w:lineRule="auto"/>
              <w:ind w:left="135" w:righ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4046122B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558FA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14.4. Банкомат арқылы балансты білу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36AD4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334A902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3DC94" w14:textId="77777777" w:rsidR="00340E3E" w:rsidRPr="00340E3E" w:rsidRDefault="00340E3E" w:rsidP="00340E3E">
            <w:pPr>
              <w:spacing w:after="0" w:line="240" w:lineRule="auto"/>
              <w:ind w:lef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Банк желісінде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1F540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47420F5C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85A2B" w14:textId="77777777" w:rsidR="00340E3E" w:rsidRPr="00340E3E" w:rsidRDefault="00340E3E" w:rsidP="00340E3E">
            <w:pPr>
              <w:spacing w:after="0" w:line="240" w:lineRule="auto"/>
              <w:ind w:lef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Басқа банктердің желісінде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7FA16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564E8075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40F71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14.5 Банкомат арқылы шағын үзінді көшірме алу </w:t>
            </w:r>
          </w:p>
          <w:p w14:paraId="4FE145C8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(шот бойынша соңғы 10 операция)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EDA6F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268E56BC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2E1D2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14.6. Банкомат арқылы ДСН өзгерту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DFC8C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33644C21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235E6" w14:textId="37292F3E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14.7. ДСН </w:t>
            </w:r>
            <w:r w:rsidR="00D1133E">
              <w:rPr>
                <w:rFonts w:ascii="Times New Roman" w:hAnsi="Times New Roman"/>
              </w:rPr>
              <w:t>есептегішінің</w:t>
            </w:r>
            <w:r>
              <w:rPr>
                <w:rFonts w:ascii="Times New Roman" w:hAnsi="Times New Roman"/>
              </w:rPr>
              <w:t xml:space="preserve"> көрсеткіштерін жою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A9CF6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0D831530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961C3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14.8 Анықтама беру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  <w:r>
              <w:rPr>
                <w:rFonts w:ascii="Times New Roman" w:hAnsi="Times New Roman"/>
                <w:sz w:val="17"/>
                <w:szCs w:val="17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82C2A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72CD98FF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08250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шоттың болуы, ондағы ағымдағы ақша қалдығы туралы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439E2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1 000 KZT </w:t>
            </w:r>
          </w:p>
        </w:tc>
      </w:tr>
      <w:tr w:rsidR="00340E3E" w:rsidRPr="00340E3E" w14:paraId="2981254C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35F41" w14:textId="2355EFA1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қарыз бойынша несиелік берешек туралы </w:t>
            </w:r>
            <w:r w:rsidR="00D1133E">
              <w:rPr>
                <w:rFonts w:ascii="Times New Roman" w:hAnsi="Times New Roman"/>
              </w:rPr>
              <w:t>анықтама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A1AC0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 </w:t>
            </w:r>
          </w:p>
        </w:tc>
      </w:tr>
      <w:tr w:rsidR="00340E3E" w:rsidRPr="00340E3E" w14:paraId="724BF0E0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09D83" w14:textId="178493A9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қарыз бойынша несиелік берешектің жоқтығы туралы</w:t>
            </w:r>
            <w:r w:rsidR="00D1133E">
              <w:rPr>
                <w:rFonts w:ascii="Times New Roman" w:hAnsi="Times New Roman"/>
              </w:rPr>
              <w:t xml:space="preserve"> анықтама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4</w:t>
            </w:r>
            <w:r>
              <w:rPr>
                <w:rFonts w:ascii="Times New Roman" w:hAnsi="Times New Roman"/>
                <w:sz w:val="17"/>
                <w:szCs w:val="17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7A0AE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 </w:t>
            </w:r>
          </w:p>
        </w:tc>
      </w:tr>
      <w:tr w:rsidR="00340E3E" w:rsidRPr="00340E3E" w14:paraId="0A1BB25B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4AE05" w14:textId="4C767B5C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15.9. Карта шотынан басқа шотқа ұзақ</w:t>
            </w:r>
            <w:r w:rsidR="00901ECF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ерзімді тапсырманы ресімдеу </w:t>
            </w:r>
          </w:p>
          <w:p w14:paraId="3F74DE57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2985C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 </w:t>
            </w:r>
          </w:p>
        </w:tc>
      </w:tr>
      <w:tr w:rsidR="00340E3E" w:rsidRPr="00340E3E" w14:paraId="6458DC13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35EAF" w14:textId="36694E38" w:rsidR="00340E3E" w:rsidRPr="00340E3E" w:rsidRDefault="00340E3E" w:rsidP="002457B0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15.10. Банкоматтардың камераларынан </w:t>
            </w:r>
            <w:r w:rsidR="002457B0">
              <w:rPr>
                <w:rFonts w:ascii="Times New Roman" w:hAnsi="Times New Roman"/>
              </w:rPr>
              <w:t xml:space="preserve"> бейнежазбалар шығарып</w:t>
            </w:r>
            <w:r>
              <w:rPr>
                <w:rFonts w:ascii="Times New Roman" w:hAnsi="Times New Roman"/>
              </w:rPr>
              <w:t> беру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  <w:r>
              <w:rPr>
                <w:rFonts w:ascii="Times New Roman" w:hAnsi="Times New Roman"/>
                <w:sz w:val="17"/>
                <w:szCs w:val="17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40963" w14:textId="77777777" w:rsidR="00340E3E" w:rsidRPr="00340E3E" w:rsidRDefault="00340E3E" w:rsidP="00340E3E">
            <w:pPr>
              <w:spacing w:after="0" w:line="240" w:lineRule="auto"/>
              <w:ind w:left="15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, 2 000 KZT </w:t>
            </w:r>
          </w:p>
        </w:tc>
      </w:tr>
      <w:tr w:rsidR="00340E3E" w:rsidRPr="00340E3E" w14:paraId="75AFA0A9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FBF30" w14:textId="77777777" w:rsidR="00340E3E" w:rsidRPr="00340E3E" w:rsidRDefault="00340E3E" w:rsidP="00340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515658B2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14.11. Картаның белсенді емес шотына мониторинг жүргізу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590B5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Қалдық мөлшерінде, бірақ айына 1 000 KZT көп емес (1 жылдан астам ақша қозғалысы болмаған кезде) </w:t>
            </w:r>
          </w:p>
          <w:p w14:paraId="1CDD6D1D" w14:textId="77777777" w:rsidR="00340E3E" w:rsidRPr="00340E3E" w:rsidRDefault="00340E3E" w:rsidP="00340E3E">
            <w:pPr>
              <w:spacing w:after="0" w:line="240" w:lineRule="auto"/>
              <w:ind w:left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340E3E" w:rsidRPr="00340E3E" w14:paraId="41B4A0F9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37D43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 Карта ұстаушыларды сақтандыру бойынша қызмет көрсету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95593" w14:textId="77777777" w:rsidR="00340E3E" w:rsidRPr="00340E3E" w:rsidRDefault="00340E3E" w:rsidP="00340E3E">
            <w:pPr>
              <w:spacing w:after="0" w:line="240" w:lineRule="auto"/>
              <w:ind w:right="31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 KZT- Infinite/Black Edition/World Elite </w:t>
            </w:r>
          </w:p>
        </w:tc>
      </w:tr>
      <w:tr w:rsidR="00340E3E" w:rsidRPr="00340E3E" w14:paraId="36D84D7B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04F9E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16. Техникалық овердрафттың туындауы үшін алынатын тұрақсыздық айыбы </w:t>
            </w:r>
          </w:p>
          <w:p w14:paraId="404B2E19" w14:textId="77777777" w:rsidR="00340E3E" w:rsidRPr="00340E3E" w:rsidRDefault="00340E3E" w:rsidP="00340E3E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45CC9" w14:textId="77777777" w:rsidR="00340E3E" w:rsidRPr="00340E3E" w:rsidRDefault="00340E3E" w:rsidP="00340E3E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KZT - жылдық 40%, USD - жылдық 30% </w:t>
            </w:r>
          </w:p>
        </w:tc>
      </w:tr>
      <w:tr w:rsidR="00340E3E" w:rsidRPr="00340E3E" w14:paraId="638554A2" w14:textId="77777777" w:rsidTr="00340E3E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145F2" w14:textId="77777777" w:rsidR="00340E3E" w:rsidRPr="00340E3E" w:rsidRDefault="00340E3E" w:rsidP="00340E3E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17. bcc.kz</w:t>
            </w:r>
            <w:r>
              <w:rPr>
                <w:rFonts w:ascii="Times New Roman" w:hAnsi="Times New Roman"/>
                <w:color w:val="000000"/>
                <w:sz w:val="17"/>
                <w:szCs w:val="17"/>
                <w:vertAlign w:val="superscript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сайтында «Менің жазылымдарым» қызметі арқылы бір жазылымды бұғаттау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51BB9" w14:textId="77777777" w:rsidR="00340E3E" w:rsidRPr="00340E3E" w:rsidRDefault="00340E3E" w:rsidP="00340E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250 KZT </w:t>
            </w:r>
          </w:p>
        </w:tc>
      </w:tr>
    </w:tbl>
    <w:p w14:paraId="0D0CAF2F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</w:rPr>
        <w:t> </w:t>
      </w:r>
    </w:p>
    <w:p w14:paraId="3AA959DE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17"/>
          <w:szCs w:val="17"/>
          <w:vertAlign w:val="superscript"/>
        </w:rPr>
        <w:t>1</w:t>
      </w:r>
      <w:r>
        <w:rPr>
          <w:rFonts w:ascii="Times New Roman" w:hAnsi="Times New Roman"/>
        </w:rPr>
        <w:t xml:space="preserve"> Егер Банк пен заңды тұлға арасында жасалған шартта басқаша көзделмесе </w:t>
      </w:r>
    </w:p>
    <w:p w14:paraId="0DE9718B" w14:textId="3B30F5FE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17"/>
          <w:szCs w:val="17"/>
          <w:vertAlign w:val="superscript"/>
        </w:rPr>
        <w:t>2</w:t>
      </w:r>
      <w:r>
        <w:rPr>
          <w:rFonts w:ascii="Times New Roman" w:hAnsi="Times New Roman"/>
        </w:rPr>
        <w:t xml:space="preserve"> Қызмет көрсету мөлшерлемесі қосымша құн салығы</w:t>
      </w:r>
      <w:r w:rsidR="00A04716">
        <w:rPr>
          <w:rFonts w:ascii="Times New Roman" w:hAnsi="Times New Roman"/>
        </w:rPr>
        <w:t>н қоса есептеп</w:t>
      </w:r>
      <w:r>
        <w:rPr>
          <w:rFonts w:ascii="Times New Roman" w:hAnsi="Times New Roman"/>
        </w:rPr>
        <w:t xml:space="preserve"> көрсетілген </w:t>
      </w:r>
    </w:p>
    <w:p w14:paraId="4FB59772" w14:textId="77777777" w:rsidR="00340E3E" w:rsidRPr="00340E3E" w:rsidRDefault="00340E3E" w:rsidP="00340E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17"/>
          <w:szCs w:val="17"/>
          <w:vertAlign w:val="superscript"/>
        </w:rPr>
        <w:t>3</w:t>
      </w:r>
      <w:r>
        <w:rPr>
          <w:rFonts w:ascii="Times New Roman" w:hAnsi="Times New Roman"/>
        </w:rPr>
        <w:t xml:space="preserve">  Мемлекеттік мекемелер мен қызметтер үшін </w:t>
      </w:r>
    </w:p>
    <w:p w14:paraId="343CFFC5" w14:textId="519AD3F9" w:rsidR="00340E3E" w:rsidRPr="00340E3E" w:rsidRDefault="00340E3E" w:rsidP="00901E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sz w:val="17"/>
          <w:szCs w:val="17"/>
          <w:vertAlign w:val="superscript"/>
        </w:rPr>
        <w:t>4</w:t>
      </w:r>
      <w:r>
        <w:rPr>
          <w:rFonts w:ascii="Times New Roman" w:hAnsi="Times New Roman"/>
        </w:rPr>
        <w:t xml:space="preserve"> Клиенттің өтініші бойынша несие</w:t>
      </w:r>
      <w:r w:rsidR="00901ECF">
        <w:rPr>
          <w:rFonts w:ascii="Times New Roman" w:hAnsi="Times New Roman"/>
        </w:rPr>
        <w:t>лік</w:t>
      </w:r>
      <w:r>
        <w:rPr>
          <w:rFonts w:ascii="Times New Roman" w:hAnsi="Times New Roman"/>
        </w:rPr>
        <w:t xml:space="preserve"> береше</w:t>
      </w:r>
      <w:r w:rsidR="00901ECF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толық өте</w:t>
      </w:r>
      <w:r w:rsidR="00901ECF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геннен кейін банк өтінішті алған күннен бастап 15 (он бес) </w:t>
      </w:r>
      <w:r w:rsidR="00901ECF">
        <w:rPr>
          <w:rFonts w:ascii="Times New Roman" w:hAnsi="Times New Roman"/>
        </w:rPr>
        <w:t xml:space="preserve">күнтізбелік </w:t>
      </w:r>
      <w:r>
        <w:rPr>
          <w:rFonts w:ascii="Times New Roman" w:hAnsi="Times New Roman"/>
        </w:rPr>
        <w:t>күннен аспайтын мерзімде</w:t>
      </w:r>
      <w:r w:rsidR="00901E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берешектің жоқтығы туралы жазбаша анықтама береді </w:t>
      </w:r>
    </w:p>
    <w:p w14:paraId="232D0328" w14:textId="77777777" w:rsidR="00340E3E" w:rsidRPr="00340E3E" w:rsidRDefault="00340E3E" w:rsidP="00340E3E">
      <w:pPr>
        <w:spacing w:after="0" w:line="240" w:lineRule="auto"/>
        <w:ind w:right="9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  <w:color w:val="000000"/>
          <w:sz w:val="17"/>
          <w:szCs w:val="17"/>
          <w:vertAlign w:val="superscript"/>
        </w:rPr>
        <w:t>5</w:t>
      </w:r>
      <w:r>
        <w:rPr>
          <w:rFonts w:ascii="Times New Roman" w:hAnsi="Times New Roman"/>
          <w:color w:val="000000"/>
        </w:rPr>
        <w:t xml:space="preserve"> «Менің жазылымдарым» қызметі – bcc.kz қолданбасында қаражатты үнемі есептен шығарып отырып, ақылы жазылымдарды көруге және басқаруға мүмкіндік беретін қызмет. </w:t>
      </w:r>
    </w:p>
    <w:p w14:paraId="10DEE02A" w14:textId="77777777" w:rsidR="00340E3E" w:rsidRPr="00340E3E" w:rsidRDefault="00340E3E" w:rsidP="00340E3E">
      <w:pPr>
        <w:spacing w:after="0" w:line="240" w:lineRule="auto"/>
        <w:ind w:right="6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/>
        </w:rPr>
        <w:t> </w:t>
      </w:r>
    </w:p>
    <w:p w14:paraId="514A5B70" w14:textId="77777777" w:rsidR="006E0DF4" w:rsidRPr="00340E3E" w:rsidRDefault="006E0DF4" w:rsidP="00340E3E"/>
    <w:sectPr w:rsidR="006E0DF4" w:rsidRPr="0034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E"/>
    <w:rsid w:val="002457B0"/>
    <w:rsid w:val="00340E3E"/>
    <w:rsid w:val="006E0DF4"/>
    <w:rsid w:val="00901ECF"/>
    <w:rsid w:val="00A04716"/>
    <w:rsid w:val="00BA4B53"/>
    <w:rsid w:val="00D1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874A"/>
  <w15:chartTrackingRefBased/>
  <w15:docId w15:val="{10D734B3-04ED-459B-AFAD-7BE61E68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4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40E3E"/>
  </w:style>
  <w:style w:type="character" w:customStyle="1" w:styleId="eop">
    <w:name w:val="eop"/>
    <w:basedOn w:val="a0"/>
    <w:rsid w:val="00340E3E"/>
  </w:style>
  <w:style w:type="character" w:customStyle="1" w:styleId="tabchar">
    <w:name w:val="tabchar"/>
    <w:basedOn w:val="a0"/>
    <w:rsid w:val="0034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3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bcc_user</dc:creator>
  <cp:keywords/>
  <dc:description/>
  <cp:lastModifiedBy>Диляра Сарсекова</cp:lastModifiedBy>
  <cp:revision>5</cp:revision>
  <dcterms:created xsi:type="dcterms:W3CDTF">2025-01-29T06:34:00Z</dcterms:created>
  <dcterms:modified xsi:type="dcterms:W3CDTF">2025-02-03T09:27:00Z</dcterms:modified>
</cp:coreProperties>
</file>