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8731" w14:textId="77777777"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95276C" wp14:editId="7B162CE1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43933" w14:textId="77777777" w:rsidR="00F304F5" w:rsidRDefault="00F304F5" w:rsidP="00243786">
      <w:pPr>
        <w:jc w:val="center"/>
        <w:rPr>
          <w:rFonts w:ascii="Times New Roman" w:hAnsi="Times New Roman" w:cs="Times New Roman"/>
          <w:b/>
        </w:rPr>
      </w:pPr>
    </w:p>
    <w:p w14:paraId="1FF2F734" w14:textId="77777777" w:rsidR="00BB1266" w:rsidRDefault="00BB1266" w:rsidP="005E0157">
      <w:pPr>
        <w:spacing w:line="240" w:lineRule="auto"/>
        <w:jc w:val="center"/>
        <w:rPr>
          <w:rFonts w:ascii="Yu Gothic UI Semibold" w:eastAsia="Yu Gothic UI Semibold" w:hAnsi="Yu Gothic UI Semibold" w:cs="Times New Roman"/>
          <w:b/>
          <w:sz w:val="28"/>
          <w:szCs w:val="28"/>
        </w:rPr>
      </w:pPr>
    </w:p>
    <w:p w14:paraId="470236AC" w14:textId="77777777"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A3EBE">
        <w:rPr>
          <w:rFonts w:ascii="Cambria" w:eastAsia="Yu Gothic UI Semibold" w:hAnsi="Cambria" w:cs="Cambria"/>
          <w:b/>
          <w:sz w:val="28"/>
          <w:szCs w:val="28"/>
          <w:lang w:val="kk-KZ"/>
        </w:rPr>
        <w:t>ТОО</w:t>
      </w:r>
    </w:p>
    <w:p w14:paraId="3AF82FDD" w14:textId="77777777" w:rsidR="00243786" w:rsidRPr="00BB1266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CC49AFE" wp14:editId="3D7AC170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EB16D6" w:rsidRPr="004407C4" w14:paraId="3397D417" w14:textId="77777777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5E5100C8" w14:textId="77777777" w:rsidR="00EB16D6" w:rsidRPr="004407C4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14:paraId="6497EE24" w14:textId="77777777" w:rsidR="00EB16D6" w:rsidRPr="004407C4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EB16D6" w:rsidRPr="004407C4" w14:paraId="5B2EB08A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62B0373E" w14:textId="77777777" w:rsidR="00EB16D6" w:rsidRPr="004407C4" w:rsidRDefault="00EB16D6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1D442AE7" w14:textId="77777777" w:rsidR="00EB16D6" w:rsidRPr="004407C4" w:rsidRDefault="00EB16D6" w:rsidP="00761B58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="00761B5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Заемщика</w:t>
            </w:r>
            <w:r w:rsid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/Гаранта/З</w:t>
            </w:r>
            <w:r w:rsidR="00761B58" w:rsidRPr="00761B5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алогодателя</w:t>
            </w:r>
            <w:r w:rsidRPr="004407C4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1B58" w:rsidRPr="004407C4" w14:paraId="3C71E373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2937890F" w14:textId="77777777" w:rsidR="00761B58" w:rsidRPr="00761B58" w:rsidRDefault="00761B58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5291BFA4" w14:textId="77777777" w:rsidR="00761B58" w:rsidRPr="004407C4" w:rsidRDefault="00761B58" w:rsidP="00761B58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61B5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собрания участников (компетентного органа) Заемщика об обращении в банк за кредитом/гарантией/аккредитиву и предоставлении залога по кредиту</w:t>
            </w:r>
          </w:p>
        </w:tc>
      </w:tr>
      <w:tr w:rsidR="00EB16D6" w:rsidRPr="004407C4" w14:paraId="01227946" w14:textId="77777777" w:rsidTr="008D62FF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782F89B1" w14:textId="77777777" w:rsidR="00EB16D6" w:rsidRPr="00761B58" w:rsidRDefault="00761B58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52C2401D" w14:textId="294496CA" w:rsidR="00EB16D6" w:rsidRPr="004407C4" w:rsidRDefault="00EB16D6" w:rsidP="007853F6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Финансовая отчетность (налоговая</w:t>
            </w:r>
            <w:r w:rsidR="007853F6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/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управленческая) (в том числе баланс, отчет о прибылях и у</w:t>
            </w:r>
            <w:r w:rsidR="00761B5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бытках, отчет о движении денег) -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о</w:t>
            </w:r>
            <w:r w:rsidRPr="004407C4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дин полный годовой период и кварталь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ный период накопительным </w:t>
            </w:r>
            <w:r w:rsidR="0049004B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итогом</w:t>
            </w:r>
            <w:r w:rsidR="0049004B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EB16D6" w:rsidRPr="004407C4" w14:paraId="39C155A2" w14:textId="77777777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29312A7" w14:textId="77777777" w:rsidR="00EB16D6" w:rsidRPr="00761B58" w:rsidRDefault="00761B58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14:paraId="7F3F4830" w14:textId="77777777" w:rsidR="00EB16D6" w:rsidRPr="004407C4" w:rsidRDefault="00EB16D6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Расшифровки по статьям </w:t>
            </w:r>
            <w:r w:rsidRPr="004407C4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 xml:space="preserve">(дебиторская и кредиторская задолженность, карточка расчетного счета 1030/выписка по счету </w:t>
            </w:r>
            <w:r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с БВУ за 12 мес.</w:t>
            </w:r>
            <w:r w:rsidRPr="004407C4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A4C6D" w:rsidRPr="004407C4" w14:paraId="5DD88DE6" w14:textId="77777777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14:paraId="48FEF135" w14:textId="77777777" w:rsidR="008A4C6D" w:rsidRPr="004407C4" w:rsidRDefault="008A4C6D" w:rsidP="008A4C6D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14:paraId="7778516C" w14:textId="5F043E6C" w:rsidR="008A4C6D" w:rsidRPr="004A4598" w:rsidRDefault="008A4C6D" w:rsidP="008A4C6D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Справки из обслуживающих банков о наличии/отсутствии картотеки и о среднемесячных оборотах по текущим счетам в тенге и иностранной валюте за последний год </w:t>
            </w:r>
            <w:r w:rsidRPr="004407C4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(с указанием входящего и исходящего остатка денег на начало и конец месяца)</w:t>
            </w:r>
          </w:p>
        </w:tc>
      </w:tr>
      <w:tr w:rsidR="008A4C6D" w:rsidRPr="004407C4" w14:paraId="04616C58" w14:textId="77777777" w:rsidTr="008D62FF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57C89F86" w14:textId="77777777" w:rsidR="008A4C6D" w:rsidRPr="00761B58" w:rsidRDefault="008A4C6D" w:rsidP="008A4C6D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45231A02" w14:textId="77777777" w:rsidR="008A4C6D" w:rsidRPr="004407C4" w:rsidRDefault="008A4C6D" w:rsidP="008A4C6D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Контракты с заказчиками/поставщиками (с актами выполненных работ/ с актами сверок/ с подтверждающими документами о выполнении работ) – </w:t>
            </w:r>
            <w:r w:rsidRPr="00761B58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Топ-3 (если доходы формируются за счет контрактов)</w:t>
            </w:r>
          </w:p>
          <w:p w14:paraId="469CB1E5" w14:textId="6EA9A9B9" w:rsidR="008A4C6D" w:rsidRPr="004407C4" w:rsidRDefault="008A4C6D" w:rsidP="008A4C6D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По строительным проектам - </w:t>
            </w:r>
            <w:r w:rsidRPr="004407C4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разрешительная документация</w:t>
            </w:r>
          </w:p>
        </w:tc>
      </w:tr>
      <w:tr w:rsidR="008A4C6D" w:rsidRPr="004407C4" w14:paraId="262F47AB" w14:textId="77777777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288630C1" w14:textId="77777777" w:rsidR="008A4C6D" w:rsidRPr="00761B58" w:rsidRDefault="008A4C6D" w:rsidP="008A4C6D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14:paraId="5DF1F420" w14:textId="3CCC1CC2" w:rsidR="008A4C6D" w:rsidRPr="004407C4" w:rsidRDefault="008A4C6D" w:rsidP="008A4C6D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Правоустанавливающие документы по залоговому обеспечению</w:t>
            </w:r>
          </w:p>
        </w:tc>
      </w:tr>
      <w:tr w:rsidR="008A4C6D" w:rsidRPr="004407C4" w14:paraId="586C1E22" w14:textId="77777777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</w:tcPr>
          <w:p w14:paraId="7EDD2F01" w14:textId="77777777" w:rsidR="008A4C6D" w:rsidRPr="00761B58" w:rsidRDefault="008A4C6D" w:rsidP="008A4C6D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066128EF" w14:textId="03F62558" w:rsidR="008A4C6D" w:rsidRPr="004407C4" w:rsidRDefault="008A4C6D" w:rsidP="008A4C6D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4407C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об оценке независимого оценщика на имущество, предоставляемое в залог</w:t>
            </w:r>
          </w:p>
        </w:tc>
      </w:tr>
    </w:tbl>
    <w:p w14:paraId="5B258E61" w14:textId="77777777" w:rsidR="003F4B28" w:rsidRPr="00BB1266" w:rsidRDefault="003F4B28" w:rsidP="00AA7197">
      <w:pPr>
        <w:tabs>
          <w:tab w:val="left" w:pos="2419"/>
        </w:tabs>
        <w:rPr>
          <w:rFonts w:ascii="Californian FB" w:hAnsi="Californian FB" w:cs="Arial"/>
        </w:rPr>
      </w:pPr>
    </w:p>
    <w:p w14:paraId="4AD41806" w14:textId="77777777"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14:paraId="45AA7087" w14:textId="77777777" w:rsidR="003F4B28" w:rsidRPr="00BB1266" w:rsidRDefault="003F4B28" w:rsidP="00481F4F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14:paraId="36ABB66C" w14:textId="77777777" w:rsidR="00C6611F" w:rsidRPr="00BB1266" w:rsidRDefault="00C6611F" w:rsidP="003F4B28">
      <w:pPr>
        <w:rPr>
          <w:rFonts w:ascii="Californian FB" w:hAnsi="Californian FB" w:cs="Arial"/>
          <w:lang w:val="kk-KZ"/>
        </w:rPr>
      </w:pPr>
    </w:p>
    <w:p w14:paraId="74821CBB" w14:textId="77777777" w:rsidR="003F4B28" w:rsidRPr="00BB1266" w:rsidRDefault="00AA7197" w:rsidP="003F4B28">
      <w:pPr>
        <w:rPr>
          <w:rFonts w:ascii="Californian FB" w:hAnsi="Californian FB" w:cs="Arial"/>
          <w:lang w:val="kk-KZ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5BC440" wp14:editId="40848791">
            <wp:simplePos x="0" y="0"/>
            <wp:positionH relativeFrom="page">
              <wp:posOffset>5699760</wp:posOffset>
            </wp:positionH>
            <wp:positionV relativeFrom="paragraph">
              <wp:posOffset>660400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BB126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C82C" w14:textId="77777777" w:rsidR="003036FD" w:rsidRDefault="003036FD" w:rsidP="00F74BE9">
      <w:pPr>
        <w:spacing w:after="0" w:line="240" w:lineRule="auto"/>
      </w:pPr>
      <w:r>
        <w:separator/>
      </w:r>
    </w:p>
  </w:endnote>
  <w:endnote w:type="continuationSeparator" w:id="0">
    <w:p w14:paraId="3E1E00BA" w14:textId="77777777" w:rsidR="003036FD" w:rsidRDefault="003036FD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915F" w14:textId="77777777" w:rsidR="003036FD" w:rsidRDefault="003036FD" w:rsidP="00F74BE9">
      <w:pPr>
        <w:spacing w:after="0" w:line="240" w:lineRule="auto"/>
      </w:pPr>
      <w:r>
        <w:separator/>
      </w:r>
    </w:p>
  </w:footnote>
  <w:footnote w:type="continuationSeparator" w:id="0">
    <w:p w14:paraId="1CF71F38" w14:textId="77777777" w:rsidR="003036FD" w:rsidRDefault="003036FD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E598" w14:textId="77777777"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FE9F3C" wp14:editId="0B2FABA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D8B388" wp14:editId="1A6C330A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EB6D0" wp14:editId="37E81B89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7525AB" wp14:editId="4F32F53A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14:paraId="5D60D9D9" w14:textId="77777777"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F67F52" wp14:editId="3B7F510B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14:paraId="67924DAB" w14:textId="77777777" w:rsidR="00F74BE9" w:rsidRDefault="00F74BE9" w:rsidP="00F74BE9">
    <w:pPr>
      <w:jc w:val="center"/>
      <w:rPr>
        <w:rFonts w:ascii="Times New Roman" w:hAnsi="Times New Roman" w:cs="Times New Roman"/>
        <w:b/>
      </w:rPr>
    </w:pPr>
  </w:p>
  <w:p w14:paraId="72BA9247" w14:textId="77777777"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E9"/>
    <w:rsid w:val="00010962"/>
    <w:rsid w:val="00073340"/>
    <w:rsid w:val="0012135A"/>
    <w:rsid w:val="0012301D"/>
    <w:rsid w:val="00163CF8"/>
    <w:rsid w:val="00187730"/>
    <w:rsid w:val="001C41AF"/>
    <w:rsid w:val="00243786"/>
    <w:rsid w:val="002639E6"/>
    <w:rsid w:val="003036FD"/>
    <w:rsid w:val="00336E20"/>
    <w:rsid w:val="00343AF6"/>
    <w:rsid w:val="003913F2"/>
    <w:rsid w:val="003C1FDC"/>
    <w:rsid w:val="003E77B2"/>
    <w:rsid w:val="003F4B28"/>
    <w:rsid w:val="00481F4F"/>
    <w:rsid w:val="0049004B"/>
    <w:rsid w:val="004A4598"/>
    <w:rsid w:val="004D0AF6"/>
    <w:rsid w:val="00533BA9"/>
    <w:rsid w:val="0058525E"/>
    <w:rsid w:val="005860A0"/>
    <w:rsid w:val="005867C7"/>
    <w:rsid w:val="005E0157"/>
    <w:rsid w:val="005F3A02"/>
    <w:rsid w:val="00611FC6"/>
    <w:rsid w:val="00641995"/>
    <w:rsid w:val="006C03BE"/>
    <w:rsid w:val="006F3659"/>
    <w:rsid w:val="007308BE"/>
    <w:rsid w:val="0073475F"/>
    <w:rsid w:val="00761B58"/>
    <w:rsid w:val="00781C74"/>
    <w:rsid w:val="007853F6"/>
    <w:rsid w:val="00827E43"/>
    <w:rsid w:val="0086099C"/>
    <w:rsid w:val="00886AB0"/>
    <w:rsid w:val="008A3EBE"/>
    <w:rsid w:val="008A4C6D"/>
    <w:rsid w:val="008B27CE"/>
    <w:rsid w:val="008D15AD"/>
    <w:rsid w:val="008E340F"/>
    <w:rsid w:val="009A4C1A"/>
    <w:rsid w:val="00A37F2F"/>
    <w:rsid w:val="00AA7197"/>
    <w:rsid w:val="00AC31A5"/>
    <w:rsid w:val="00AD19B9"/>
    <w:rsid w:val="00B11017"/>
    <w:rsid w:val="00B83195"/>
    <w:rsid w:val="00BB1266"/>
    <w:rsid w:val="00BC4928"/>
    <w:rsid w:val="00C6611F"/>
    <w:rsid w:val="00D2303C"/>
    <w:rsid w:val="00D24B3F"/>
    <w:rsid w:val="00DE7729"/>
    <w:rsid w:val="00DF03B5"/>
    <w:rsid w:val="00E02A8F"/>
    <w:rsid w:val="00E36D8D"/>
    <w:rsid w:val="00EB16D6"/>
    <w:rsid w:val="00F304F5"/>
    <w:rsid w:val="00F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81CD4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DC59-B75C-48AC-86BF-4CA5E15A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Кабигужена Аян Серикжановна</cp:lastModifiedBy>
  <cp:revision>8</cp:revision>
  <cp:lastPrinted>2022-07-22T03:55:00Z</cp:lastPrinted>
  <dcterms:created xsi:type="dcterms:W3CDTF">2024-01-18T08:29:00Z</dcterms:created>
  <dcterms:modified xsi:type="dcterms:W3CDTF">2024-02-16T10:03:00Z</dcterms:modified>
</cp:coreProperties>
</file>