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39022" w14:textId="5C9B096C" w:rsidR="00F8579C" w:rsidRDefault="00F8579C" w:rsidP="00F8579C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6B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BCC KZ қосымшасы  арқылы депозит ашу үшін  </w:t>
      </w:r>
      <w:r w:rsidR="000A7FE6">
        <w:rPr>
          <w:rFonts w:ascii="Times New Roman" w:hAnsi="Times New Roman" w:cs="Times New Roman"/>
          <w:b/>
          <w:sz w:val="24"/>
          <w:szCs w:val="24"/>
        </w:rPr>
        <w:t>16.10</w:t>
      </w:r>
      <w:r w:rsidR="001C2961" w:rsidRPr="001C2961">
        <w:rPr>
          <w:rFonts w:ascii="Times New Roman" w:hAnsi="Times New Roman" w:cs="Times New Roman"/>
          <w:b/>
          <w:sz w:val="24"/>
          <w:szCs w:val="24"/>
          <w:lang w:val="en-US"/>
        </w:rPr>
        <w:t>.2026</w:t>
      </w:r>
      <w:r w:rsidR="001C2961" w:rsidRPr="001C29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70CB">
        <w:rPr>
          <w:rFonts w:ascii="Times New Roman" w:hAnsi="Times New Roman" w:cs="Times New Roman"/>
          <w:b/>
          <w:sz w:val="24"/>
          <w:szCs w:val="24"/>
          <w:lang w:val="kk-KZ"/>
        </w:rPr>
        <w:t>жылдан бастап</w:t>
      </w:r>
      <w:r w:rsidRPr="00F86B51">
        <w:rPr>
          <w:rFonts w:ascii="Times New Roman" w:hAnsi="Times New Roman" w:cs="Times New Roman"/>
          <w:b/>
          <w:sz w:val="24"/>
          <w:szCs w:val="24"/>
          <w:lang w:val="kk-KZ"/>
        </w:rPr>
        <w:t>* бел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гіленген сыйақы мөлшерлемелері</w:t>
      </w:r>
    </w:p>
    <w:p w14:paraId="5ADD4FE7" w14:textId="77777777" w:rsidR="009431DA" w:rsidRDefault="009431DA" w:rsidP="006B2A87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40"/>
        <w:gridCol w:w="1234"/>
        <w:gridCol w:w="1780"/>
        <w:gridCol w:w="1695"/>
      </w:tblGrid>
      <w:tr w:rsidR="00460047" w14:paraId="736EE999" w14:textId="77777777" w:rsidTr="00362B3F">
        <w:trPr>
          <w:trHeight w:val="299"/>
        </w:trPr>
        <w:tc>
          <w:tcPr>
            <w:tcW w:w="1240" w:type="dxa"/>
            <w:vMerge w:val="restart"/>
          </w:tcPr>
          <w:p w14:paraId="774F2BCE" w14:textId="77777777" w:rsidR="00460047" w:rsidRPr="007964FB" w:rsidRDefault="00460047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3506457" w14:textId="77777777" w:rsidR="00460047" w:rsidRPr="007964FB" w:rsidRDefault="00460047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Салым түрі</w:t>
            </w:r>
          </w:p>
        </w:tc>
        <w:tc>
          <w:tcPr>
            <w:tcW w:w="1234" w:type="dxa"/>
            <w:vMerge w:val="restart"/>
          </w:tcPr>
          <w:p w14:paraId="2E2623AA" w14:textId="77777777" w:rsidR="00460047" w:rsidRPr="007964FB" w:rsidRDefault="00460047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33043B" w14:textId="77777777" w:rsidR="00460047" w:rsidRDefault="00460047" w:rsidP="009431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Мерзімдері</w:t>
            </w:r>
          </w:p>
          <w:p w14:paraId="28360C40" w14:textId="77777777" w:rsidR="00460047" w:rsidRPr="007964FB" w:rsidRDefault="00460047" w:rsidP="009431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14:paraId="3C80AB4C" w14:textId="77777777" w:rsidR="00460047" w:rsidRPr="007964FB" w:rsidRDefault="00460047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80" w:type="dxa"/>
          </w:tcPr>
          <w:p w14:paraId="2F38575B" w14:textId="77777777" w:rsidR="00460047" w:rsidRPr="007964FB" w:rsidRDefault="00460047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0047">
              <w:rPr>
                <w:rFonts w:ascii="Times New Roman" w:hAnsi="Times New Roman" w:cs="Times New Roman"/>
                <w:b/>
                <w:sz w:val="20"/>
                <w:szCs w:val="20"/>
              </w:rPr>
              <w:t>Мөлшерлемелері</w:t>
            </w:r>
          </w:p>
        </w:tc>
        <w:tc>
          <w:tcPr>
            <w:tcW w:w="1695" w:type="dxa"/>
          </w:tcPr>
          <w:p w14:paraId="1F7C023F" w14:textId="77777777" w:rsidR="00460047" w:rsidRPr="007964FB" w:rsidRDefault="00460047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0047">
              <w:rPr>
                <w:rFonts w:ascii="Times New Roman" w:hAnsi="Times New Roman" w:cs="Times New Roman"/>
                <w:b/>
                <w:sz w:val="20"/>
                <w:szCs w:val="20"/>
              </w:rPr>
              <w:t>ЖТМ</w:t>
            </w:r>
          </w:p>
        </w:tc>
      </w:tr>
      <w:tr w:rsidR="00460047" w14:paraId="0DAD807A" w14:textId="77777777" w:rsidTr="00362B3F">
        <w:trPr>
          <w:trHeight w:val="262"/>
        </w:trPr>
        <w:tc>
          <w:tcPr>
            <w:tcW w:w="1240" w:type="dxa"/>
            <w:vMerge/>
          </w:tcPr>
          <w:p w14:paraId="01049410" w14:textId="77777777" w:rsidR="00460047" w:rsidRPr="007964FB" w:rsidRDefault="00460047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4" w:type="dxa"/>
            <w:vMerge/>
          </w:tcPr>
          <w:p w14:paraId="27B0D87F" w14:textId="77777777" w:rsidR="00460047" w:rsidRPr="007964FB" w:rsidRDefault="00460047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75" w:type="dxa"/>
            <w:gridSpan w:val="2"/>
          </w:tcPr>
          <w:p w14:paraId="466E39D5" w14:textId="77777777" w:rsidR="00460047" w:rsidRPr="00A91AEB" w:rsidRDefault="00460047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64F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KZT</w:t>
            </w:r>
          </w:p>
        </w:tc>
      </w:tr>
      <w:tr w:rsidR="000A7FE6" w14:paraId="57727938" w14:textId="77777777" w:rsidTr="004D4554">
        <w:tc>
          <w:tcPr>
            <w:tcW w:w="1240" w:type="dxa"/>
            <w:vMerge w:val="restart"/>
          </w:tcPr>
          <w:p w14:paraId="54268D41" w14:textId="77777777" w:rsidR="000A7FE6" w:rsidRPr="002618CF" w:rsidRDefault="000A7FE6" w:rsidP="000A7FE6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460047">
              <w:rPr>
                <w:rFonts w:ascii="Times New Roman" w:hAnsi="Times New Roman" w:cs="Times New Roman"/>
                <w:b/>
              </w:rPr>
              <w:t>Менің мақсатым</w:t>
            </w:r>
          </w:p>
        </w:tc>
        <w:tc>
          <w:tcPr>
            <w:tcW w:w="1234" w:type="dxa"/>
          </w:tcPr>
          <w:p w14:paraId="6605D4A5" w14:textId="77777777" w:rsidR="000A7FE6" w:rsidRPr="002618CF" w:rsidRDefault="000A7FE6" w:rsidP="000A7FE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80" w:type="dxa"/>
          </w:tcPr>
          <w:p w14:paraId="08BBBC93" w14:textId="6E067012" w:rsidR="000A7FE6" w:rsidRPr="001D731E" w:rsidRDefault="000A7FE6" w:rsidP="000A7FE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16,70%</w:t>
            </w:r>
          </w:p>
        </w:tc>
        <w:tc>
          <w:tcPr>
            <w:tcW w:w="1695" w:type="dxa"/>
          </w:tcPr>
          <w:p w14:paraId="253E05D5" w14:textId="77408DC4" w:rsidR="000A7FE6" w:rsidRPr="001D731E" w:rsidRDefault="000A7FE6" w:rsidP="000A7FE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18,04%</w:t>
            </w:r>
          </w:p>
        </w:tc>
      </w:tr>
      <w:tr w:rsidR="001C2961" w14:paraId="583B020E" w14:textId="77777777" w:rsidTr="00E829D7">
        <w:tc>
          <w:tcPr>
            <w:tcW w:w="1240" w:type="dxa"/>
            <w:vMerge/>
          </w:tcPr>
          <w:p w14:paraId="5DA14610" w14:textId="77777777" w:rsidR="001C2961" w:rsidRPr="002618CF" w:rsidRDefault="001C2961" w:rsidP="001C296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0F09C329" w14:textId="77777777" w:rsidR="001C2961" w:rsidRPr="002618CF" w:rsidRDefault="001C2961" w:rsidP="001C296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80" w:type="dxa"/>
            <w:vAlign w:val="center"/>
          </w:tcPr>
          <w:p w14:paraId="0490AC3A" w14:textId="53FDBBDF" w:rsidR="001C2961" w:rsidRPr="001D731E" w:rsidRDefault="001C2961" w:rsidP="001C296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15,50%</w:t>
            </w:r>
          </w:p>
        </w:tc>
        <w:tc>
          <w:tcPr>
            <w:tcW w:w="1695" w:type="dxa"/>
            <w:vAlign w:val="bottom"/>
          </w:tcPr>
          <w:p w14:paraId="3D2BE69E" w14:textId="25800B2B" w:rsidR="001C2961" w:rsidRPr="001D731E" w:rsidRDefault="001C2961" w:rsidP="001C296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16,70%</w:t>
            </w:r>
          </w:p>
        </w:tc>
      </w:tr>
      <w:tr w:rsidR="001C2961" w14:paraId="6423CC30" w14:textId="77777777" w:rsidTr="009F6786">
        <w:tc>
          <w:tcPr>
            <w:tcW w:w="1240" w:type="dxa"/>
            <w:vMerge/>
          </w:tcPr>
          <w:p w14:paraId="6ACAB7F0" w14:textId="77777777" w:rsidR="001C2961" w:rsidRPr="002618CF" w:rsidRDefault="001C2961" w:rsidP="001C296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7DFF5EC1" w14:textId="77777777" w:rsidR="001C2961" w:rsidRPr="002618CF" w:rsidRDefault="001C2961" w:rsidP="001C296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80" w:type="dxa"/>
          </w:tcPr>
          <w:p w14:paraId="48E319F5" w14:textId="79DF6595" w:rsidR="001C2961" w:rsidRPr="00522DB9" w:rsidRDefault="001C2961" w:rsidP="001C296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15,00%</w:t>
            </w:r>
          </w:p>
        </w:tc>
        <w:tc>
          <w:tcPr>
            <w:tcW w:w="1695" w:type="dxa"/>
          </w:tcPr>
          <w:p w14:paraId="4B67B1FB" w14:textId="2EF0F91B" w:rsidR="001C2961" w:rsidRPr="00522DB9" w:rsidRDefault="001C2961" w:rsidP="001C296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16,10%</w:t>
            </w:r>
          </w:p>
        </w:tc>
      </w:tr>
    </w:tbl>
    <w:p w14:paraId="4C5D3DC1" w14:textId="77777777" w:rsidR="00271596" w:rsidRDefault="00271596" w:rsidP="0027159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3016F9AB" w14:textId="77777777" w:rsidR="00310346" w:rsidRPr="00310346" w:rsidRDefault="00310346" w:rsidP="00375484">
      <w:pPr>
        <w:pStyle w:val="a3"/>
        <w:jc w:val="both"/>
        <w:rPr>
          <w:rFonts w:ascii="Times New Roman" w:hAnsi="Times New Roman" w:cs="Times New Roman"/>
          <w:lang w:val="en-US"/>
        </w:rPr>
      </w:pPr>
    </w:p>
    <w:p w14:paraId="7C74E5D1" w14:textId="00513DD0" w:rsidR="00DE0510" w:rsidRPr="00A552D8" w:rsidRDefault="00DE0510" w:rsidP="00DE0510">
      <w:pPr>
        <w:pStyle w:val="a3"/>
        <w:jc w:val="both"/>
        <w:rPr>
          <w:rFonts w:ascii="Times New Roman" w:hAnsi="Times New Roman" w:cs="Times New Roman"/>
          <w:sz w:val="18"/>
          <w:szCs w:val="18"/>
          <w:lang w:val="kk-KZ"/>
        </w:rPr>
      </w:pPr>
      <w:r w:rsidRPr="00A552D8">
        <w:rPr>
          <w:rFonts w:ascii="Times New Roman" w:hAnsi="Times New Roman" w:cs="Times New Roman"/>
          <w:sz w:val="18"/>
          <w:szCs w:val="18"/>
          <w:lang w:val="kk-KZ"/>
        </w:rPr>
        <w:t xml:space="preserve">*Сыйақы мөлшерлемелері Қаржыны және тәуекелдерді басқару </w:t>
      </w:r>
      <w:r w:rsidRPr="0040066C">
        <w:rPr>
          <w:rFonts w:ascii="Times New Roman" w:hAnsi="Times New Roman" w:cs="Times New Roman"/>
          <w:sz w:val="18"/>
          <w:szCs w:val="18"/>
          <w:lang w:val="kk-KZ"/>
        </w:rPr>
        <w:t xml:space="preserve">комитетінің </w:t>
      </w:r>
      <w:r w:rsidR="000A7FE6">
        <w:rPr>
          <w:rFonts w:ascii="Times New Roman" w:hAnsi="Times New Roman" w:cs="Times New Roman"/>
          <w:sz w:val="18"/>
          <w:szCs w:val="18"/>
          <w:lang w:val="kk-KZ"/>
        </w:rPr>
        <w:t>12.10</w:t>
      </w:r>
      <w:r w:rsidR="00394B1B">
        <w:rPr>
          <w:rFonts w:ascii="Times New Roman" w:hAnsi="Times New Roman" w:cs="Times New Roman"/>
          <w:sz w:val="18"/>
          <w:szCs w:val="18"/>
          <w:lang w:val="kk-KZ"/>
        </w:rPr>
        <w:t>.2026</w:t>
      </w:r>
      <w:r w:rsidRPr="0040066C">
        <w:rPr>
          <w:rFonts w:ascii="Times New Roman" w:hAnsi="Times New Roman" w:cs="Times New Roman"/>
          <w:sz w:val="18"/>
          <w:szCs w:val="18"/>
          <w:lang w:val="kk-KZ"/>
        </w:rPr>
        <w:t xml:space="preserve"> ж. өткізілген мәжілісінің (кезектен тыс) №</w:t>
      </w:r>
      <w:r w:rsidR="000A7FE6">
        <w:rPr>
          <w:rFonts w:ascii="Times New Roman" w:hAnsi="Times New Roman" w:cs="Times New Roman"/>
          <w:sz w:val="18"/>
          <w:szCs w:val="18"/>
          <w:lang w:val="kk-KZ"/>
        </w:rPr>
        <w:t>33</w:t>
      </w:r>
      <w:r w:rsidRPr="0040066C">
        <w:rPr>
          <w:rFonts w:ascii="Times New Roman" w:hAnsi="Times New Roman" w:cs="Times New Roman"/>
          <w:sz w:val="18"/>
          <w:szCs w:val="18"/>
          <w:lang w:val="kk-KZ"/>
        </w:rPr>
        <w:t xml:space="preserve"> хаттамасымен бекітілген, </w:t>
      </w:r>
      <w:r w:rsidR="000A7FE6">
        <w:rPr>
          <w:rFonts w:ascii="Times New Roman" w:hAnsi="Times New Roman" w:cs="Times New Roman"/>
          <w:sz w:val="18"/>
          <w:szCs w:val="18"/>
          <w:lang w:val="kk-KZ"/>
        </w:rPr>
        <w:t>16.10</w:t>
      </w:r>
      <w:r w:rsidR="00394B1B">
        <w:rPr>
          <w:rFonts w:ascii="Times New Roman" w:hAnsi="Times New Roman" w:cs="Times New Roman"/>
          <w:sz w:val="18"/>
          <w:szCs w:val="18"/>
          <w:lang w:val="kk-KZ"/>
        </w:rPr>
        <w:t>.2026</w:t>
      </w:r>
      <w:r w:rsidRPr="0040066C">
        <w:rPr>
          <w:rFonts w:ascii="Times New Roman" w:hAnsi="Times New Roman" w:cs="Times New Roman"/>
          <w:sz w:val="18"/>
          <w:szCs w:val="18"/>
          <w:lang w:val="kk-KZ"/>
        </w:rPr>
        <w:t xml:space="preserve"> ж. бастап қолданысқа енгізілген</w:t>
      </w:r>
      <w:r w:rsidRPr="00A552D8">
        <w:rPr>
          <w:rFonts w:ascii="Times New Roman" w:hAnsi="Times New Roman" w:cs="Times New Roman"/>
          <w:sz w:val="18"/>
          <w:szCs w:val="18"/>
          <w:lang w:val="kk-KZ"/>
        </w:rPr>
        <w:t>.</w:t>
      </w:r>
    </w:p>
    <w:p w14:paraId="2BA174D1" w14:textId="77777777" w:rsidR="00DE0510" w:rsidRPr="00F86B51" w:rsidRDefault="00DE0510" w:rsidP="00DE0510">
      <w:pPr>
        <w:pStyle w:val="a3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p w14:paraId="6C0B535C" w14:textId="77777777" w:rsidR="009B2A20" w:rsidRPr="00DE0510" w:rsidRDefault="009B2A20" w:rsidP="00DE0510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sectPr w:rsidR="009B2A20" w:rsidRPr="00DE0510" w:rsidSect="00D37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7D02FC"/>
    <w:multiLevelType w:val="hybridMultilevel"/>
    <w:tmpl w:val="61E62D12"/>
    <w:lvl w:ilvl="0" w:tplc="290AAF9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834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596"/>
    <w:rsid w:val="00057D60"/>
    <w:rsid w:val="00097CFB"/>
    <w:rsid w:val="000A7FE6"/>
    <w:rsid w:val="000B7C9E"/>
    <w:rsid w:val="001151B4"/>
    <w:rsid w:val="001205B2"/>
    <w:rsid w:val="00187E0E"/>
    <w:rsid w:val="001C2961"/>
    <w:rsid w:val="00203EDA"/>
    <w:rsid w:val="002618CF"/>
    <w:rsid w:val="00271596"/>
    <w:rsid w:val="00310346"/>
    <w:rsid w:val="003170CB"/>
    <w:rsid w:val="00334426"/>
    <w:rsid w:val="00362B3F"/>
    <w:rsid w:val="00375484"/>
    <w:rsid w:val="003806AB"/>
    <w:rsid w:val="00394B1B"/>
    <w:rsid w:val="003A2F57"/>
    <w:rsid w:val="003A76C7"/>
    <w:rsid w:val="003C3051"/>
    <w:rsid w:val="0040066C"/>
    <w:rsid w:val="004225AA"/>
    <w:rsid w:val="00460047"/>
    <w:rsid w:val="00460EAE"/>
    <w:rsid w:val="00467CEA"/>
    <w:rsid w:val="004829BE"/>
    <w:rsid w:val="004B67B2"/>
    <w:rsid w:val="00505819"/>
    <w:rsid w:val="005D2D03"/>
    <w:rsid w:val="00606065"/>
    <w:rsid w:val="00675B6C"/>
    <w:rsid w:val="006B2A87"/>
    <w:rsid w:val="00744F49"/>
    <w:rsid w:val="0075386F"/>
    <w:rsid w:val="007964FB"/>
    <w:rsid w:val="007B7C59"/>
    <w:rsid w:val="007C4E7F"/>
    <w:rsid w:val="00844A92"/>
    <w:rsid w:val="00855D52"/>
    <w:rsid w:val="00932247"/>
    <w:rsid w:val="009431DA"/>
    <w:rsid w:val="00962506"/>
    <w:rsid w:val="009B215D"/>
    <w:rsid w:val="009B2A20"/>
    <w:rsid w:val="00A552D8"/>
    <w:rsid w:val="00A632F2"/>
    <w:rsid w:val="00A91AEB"/>
    <w:rsid w:val="00AA3341"/>
    <w:rsid w:val="00AD1E9C"/>
    <w:rsid w:val="00B07D46"/>
    <w:rsid w:val="00B93140"/>
    <w:rsid w:val="00C26559"/>
    <w:rsid w:val="00C635F1"/>
    <w:rsid w:val="00C8318E"/>
    <w:rsid w:val="00CD1DBE"/>
    <w:rsid w:val="00CD7FF1"/>
    <w:rsid w:val="00D376FA"/>
    <w:rsid w:val="00D92336"/>
    <w:rsid w:val="00DC77B6"/>
    <w:rsid w:val="00DD4F90"/>
    <w:rsid w:val="00DE0510"/>
    <w:rsid w:val="00E33356"/>
    <w:rsid w:val="00E80CB7"/>
    <w:rsid w:val="00EA533B"/>
    <w:rsid w:val="00F54D16"/>
    <w:rsid w:val="00F8579C"/>
    <w:rsid w:val="00FA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9BCAB"/>
  <w15:docId w15:val="{18701C29-A871-4F0B-A168-2998E1749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76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1596"/>
    <w:pPr>
      <w:spacing w:after="0" w:line="240" w:lineRule="auto"/>
    </w:pPr>
  </w:style>
  <w:style w:type="table" w:styleId="a4">
    <w:name w:val="Table Grid"/>
    <w:basedOn w:val="a1"/>
    <w:uiPriority w:val="59"/>
    <w:rsid w:val="00271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Bank Centercredit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BATTALOK</dc:creator>
  <cp:lastModifiedBy>Тришкина Кристина Юрьевна</cp:lastModifiedBy>
  <cp:revision>2</cp:revision>
  <cp:lastPrinted>2018-10-15T11:12:00Z</cp:lastPrinted>
  <dcterms:created xsi:type="dcterms:W3CDTF">2026-10-15T05:49:00Z</dcterms:created>
  <dcterms:modified xsi:type="dcterms:W3CDTF">2026-10-15T05:49:00Z</dcterms:modified>
</cp:coreProperties>
</file>