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6" w:type="pct"/>
        <w:tblLayout w:type="fixed"/>
        <w:tblLook w:val="0000" w:firstRow="0" w:lastRow="0" w:firstColumn="0" w:lastColumn="0" w:noHBand="0" w:noVBand="0"/>
      </w:tblPr>
      <w:tblGrid>
        <w:gridCol w:w="4774"/>
        <w:gridCol w:w="236"/>
        <w:gridCol w:w="4738"/>
      </w:tblGrid>
      <w:tr w:rsidR="001F6AC5" w:rsidRPr="001F6AC5" w:rsidTr="00C11C09">
        <w:tc>
          <w:tcPr>
            <w:tcW w:w="2449" w:type="pct"/>
          </w:tcPr>
          <w:p w:rsidR="00797901" w:rsidRPr="001F6AC5" w:rsidRDefault="00797901" w:rsidP="007A67CB">
            <w:pPr>
              <w:rPr>
                <w:b/>
                <w:sz w:val="24"/>
                <w:szCs w:val="24"/>
              </w:rPr>
            </w:pPr>
            <w:r w:rsidRPr="001F6AC5">
              <w:rPr>
                <w:b/>
                <w:sz w:val="24"/>
                <w:szCs w:val="24"/>
              </w:rPr>
              <w:t>«Банк ЦентрКредит» АҚ</w:t>
            </w:r>
          </w:p>
          <w:p w:rsidR="00797901" w:rsidRPr="001F6AC5" w:rsidRDefault="00797901" w:rsidP="007A67CB">
            <w:pPr>
              <w:rPr>
                <w:b/>
                <w:sz w:val="24"/>
                <w:szCs w:val="24"/>
              </w:rPr>
            </w:pPr>
            <w:r w:rsidRPr="001F6AC5">
              <w:rPr>
                <w:b/>
                <w:sz w:val="24"/>
                <w:szCs w:val="24"/>
              </w:rPr>
              <w:t>Басқармасының</w:t>
            </w:r>
          </w:p>
          <w:p w:rsidR="00797901" w:rsidRPr="001F6AC5" w:rsidRDefault="003C152F" w:rsidP="007A67CB">
            <w:pPr>
              <w:rPr>
                <w:b/>
                <w:sz w:val="24"/>
                <w:szCs w:val="24"/>
              </w:rPr>
            </w:pPr>
            <w:r w:rsidRPr="001F6AC5">
              <w:rPr>
                <w:b/>
                <w:sz w:val="24"/>
                <w:szCs w:val="24"/>
              </w:rPr>
              <w:t>09</w:t>
            </w:r>
            <w:r w:rsidR="00797901" w:rsidRPr="001F6AC5">
              <w:rPr>
                <w:b/>
                <w:sz w:val="24"/>
                <w:szCs w:val="24"/>
              </w:rPr>
              <w:t>.</w:t>
            </w:r>
            <w:r w:rsidRPr="001F6AC5">
              <w:rPr>
                <w:b/>
                <w:sz w:val="24"/>
                <w:szCs w:val="24"/>
              </w:rPr>
              <w:t>02</w:t>
            </w:r>
            <w:r w:rsidR="00797901" w:rsidRPr="001F6AC5">
              <w:rPr>
                <w:b/>
                <w:sz w:val="24"/>
                <w:szCs w:val="24"/>
              </w:rPr>
              <w:t>.2017 жылғы №</w:t>
            </w:r>
            <w:r w:rsidRPr="001F6AC5">
              <w:rPr>
                <w:b/>
                <w:sz w:val="24"/>
                <w:szCs w:val="24"/>
              </w:rPr>
              <w:t>80</w:t>
            </w:r>
          </w:p>
          <w:p w:rsidR="00797901" w:rsidRPr="001F6AC5" w:rsidRDefault="00797901" w:rsidP="007A67CB">
            <w:pPr>
              <w:rPr>
                <w:b/>
                <w:sz w:val="24"/>
                <w:szCs w:val="24"/>
              </w:rPr>
            </w:pPr>
            <w:r w:rsidRPr="001F6AC5">
              <w:rPr>
                <w:b/>
                <w:sz w:val="24"/>
                <w:szCs w:val="24"/>
              </w:rPr>
              <w:t xml:space="preserve">шешімімен </w:t>
            </w:r>
            <w:r w:rsidR="0098526B" w:rsidRPr="001F6AC5">
              <w:rPr>
                <w:b/>
                <w:sz w:val="24"/>
                <w:szCs w:val="24"/>
              </w:rPr>
              <w:t>б</w:t>
            </w:r>
            <w:r w:rsidRPr="001F6AC5">
              <w:rPr>
                <w:b/>
                <w:sz w:val="24"/>
                <w:szCs w:val="24"/>
              </w:rPr>
              <w:t>екітілген</w:t>
            </w:r>
          </w:p>
          <w:p w:rsidR="003C152F" w:rsidRPr="001F6AC5" w:rsidRDefault="003C152F" w:rsidP="007A67CB">
            <w:pPr>
              <w:rPr>
                <w:b/>
                <w:sz w:val="24"/>
                <w:szCs w:val="24"/>
              </w:rPr>
            </w:pPr>
          </w:p>
          <w:p w:rsidR="00764336" w:rsidRPr="001F6AC5" w:rsidRDefault="003C152F" w:rsidP="003C152F">
            <w:pPr>
              <w:rPr>
                <w:b/>
                <w:sz w:val="24"/>
                <w:szCs w:val="24"/>
              </w:rPr>
            </w:pPr>
            <w:r w:rsidRPr="001F6AC5">
              <w:rPr>
                <w:b/>
                <w:sz w:val="24"/>
                <w:szCs w:val="24"/>
              </w:rPr>
              <w:t xml:space="preserve">Басқарманың </w:t>
            </w:r>
          </w:p>
          <w:p w:rsidR="003C152F" w:rsidRPr="001F6AC5" w:rsidRDefault="003C152F" w:rsidP="003C152F">
            <w:pPr>
              <w:rPr>
                <w:b/>
                <w:sz w:val="24"/>
                <w:szCs w:val="24"/>
              </w:rPr>
            </w:pPr>
            <w:r w:rsidRPr="001F6AC5">
              <w:rPr>
                <w:b/>
                <w:sz w:val="24"/>
                <w:szCs w:val="24"/>
              </w:rPr>
              <w:t>31.07.2017 жылғы №549</w:t>
            </w:r>
          </w:p>
          <w:p w:rsidR="003C152F" w:rsidRPr="001F6AC5" w:rsidRDefault="003C152F" w:rsidP="003C152F">
            <w:pPr>
              <w:rPr>
                <w:b/>
                <w:sz w:val="24"/>
                <w:szCs w:val="24"/>
                <w:lang w:val="kk-KZ"/>
              </w:rPr>
            </w:pPr>
            <w:r w:rsidRPr="001F6AC5">
              <w:rPr>
                <w:b/>
                <w:sz w:val="24"/>
                <w:szCs w:val="24"/>
              </w:rPr>
              <w:t>06.11.2017 жыл</w:t>
            </w:r>
            <w:r w:rsidRPr="001F6AC5">
              <w:rPr>
                <w:b/>
                <w:sz w:val="24"/>
                <w:szCs w:val="24"/>
                <w:lang w:val="kk-KZ"/>
              </w:rPr>
              <w:t xml:space="preserve">ғы </w:t>
            </w:r>
            <w:r w:rsidRPr="001F6AC5">
              <w:rPr>
                <w:b/>
                <w:sz w:val="24"/>
                <w:szCs w:val="24"/>
              </w:rPr>
              <w:t>№778</w:t>
            </w:r>
          </w:p>
          <w:p w:rsidR="003C152F" w:rsidRPr="001F6AC5" w:rsidRDefault="003C152F" w:rsidP="003C152F">
            <w:pPr>
              <w:rPr>
                <w:b/>
                <w:sz w:val="24"/>
                <w:szCs w:val="24"/>
                <w:lang w:val="kk-KZ"/>
              </w:rPr>
            </w:pPr>
            <w:r w:rsidRPr="001F6AC5">
              <w:rPr>
                <w:b/>
                <w:sz w:val="24"/>
                <w:szCs w:val="24"/>
                <w:lang w:val="kk-KZ"/>
              </w:rPr>
              <w:t>11.06.2018 жылғы №444</w:t>
            </w:r>
          </w:p>
          <w:p w:rsidR="00ED71D9" w:rsidRPr="001F6AC5" w:rsidRDefault="00ED71D9" w:rsidP="003C152F">
            <w:pPr>
              <w:rPr>
                <w:b/>
                <w:sz w:val="24"/>
                <w:szCs w:val="24"/>
                <w:lang w:val="kk-KZ"/>
              </w:rPr>
            </w:pPr>
            <w:r w:rsidRPr="001F6AC5">
              <w:rPr>
                <w:b/>
                <w:sz w:val="24"/>
                <w:szCs w:val="24"/>
                <w:lang w:val="kk-KZ"/>
              </w:rPr>
              <w:t>28.08.2018 жылғы №660</w:t>
            </w:r>
          </w:p>
          <w:p w:rsidR="00DB1AE3" w:rsidRPr="001F6AC5" w:rsidRDefault="00DB1AE3" w:rsidP="003C152F">
            <w:pPr>
              <w:rPr>
                <w:b/>
                <w:sz w:val="24"/>
                <w:szCs w:val="24"/>
                <w:lang w:val="kk-KZ"/>
              </w:rPr>
            </w:pPr>
            <w:r w:rsidRPr="001F6AC5">
              <w:rPr>
                <w:b/>
                <w:sz w:val="24"/>
                <w:szCs w:val="24"/>
                <w:lang w:val="kk-KZ"/>
              </w:rPr>
              <w:t>20.12.2018 жылғы №889</w:t>
            </w:r>
          </w:p>
          <w:p w:rsidR="000D3DBE" w:rsidRPr="001F6AC5" w:rsidRDefault="000D3DBE" w:rsidP="003C152F">
            <w:pPr>
              <w:rPr>
                <w:b/>
                <w:sz w:val="24"/>
                <w:szCs w:val="24"/>
                <w:lang w:val="kk-KZ"/>
              </w:rPr>
            </w:pPr>
            <w:r w:rsidRPr="001F6AC5">
              <w:rPr>
                <w:b/>
                <w:sz w:val="24"/>
                <w:szCs w:val="24"/>
                <w:lang w:val="kk-KZ"/>
              </w:rPr>
              <w:t>07.02.2019 жылғы №3-0207-04</w:t>
            </w:r>
          </w:p>
          <w:p w:rsidR="00C11C09" w:rsidRDefault="00C11C09" w:rsidP="003C152F">
            <w:pPr>
              <w:rPr>
                <w:b/>
                <w:sz w:val="24"/>
                <w:szCs w:val="24"/>
                <w:lang w:val="kk-KZ"/>
              </w:rPr>
            </w:pPr>
            <w:r w:rsidRPr="001F6AC5">
              <w:rPr>
                <w:b/>
                <w:sz w:val="24"/>
                <w:szCs w:val="24"/>
                <w:lang w:val="kk-KZ"/>
              </w:rPr>
              <w:t>22.04.2019 жылғы №3-0422-05</w:t>
            </w:r>
          </w:p>
          <w:p w:rsidR="001F6AC5" w:rsidRPr="001F6AC5" w:rsidRDefault="001F6AC5" w:rsidP="003C152F">
            <w:pPr>
              <w:rPr>
                <w:b/>
                <w:color w:val="0070C0"/>
                <w:sz w:val="24"/>
                <w:szCs w:val="24"/>
                <w:lang w:val="kk-KZ"/>
              </w:rPr>
            </w:pPr>
            <w:r w:rsidRPr="001F6AC5">
              <w:rPr>
                <w:b/>
                <w:color w:val="0070C0"/>
                <w:sz w:val="24"/>
                <w:szCs w:val="24"/>
                <w:lang w:val="kk-KZ"/>
              </w:rPr>
              <w:t>24.07.2019 жылғы №3-0724-01</w:t>
            </w:r>
          </w:p>
          <w:p w:rsidR="001F6AC5" w:rsidRPr="001F6AC5" w:rsidRDefault="001F6AC5" w:rsidP="003C152F">
            <w:pPr>
              <w:rPr>
                <w:b/>
                <w:sz w:val="24"/>
                <w:szCs w:val="24"/>
                <w:lang w:val="kk-KZ"/>
              </w:rPr>
            </w:pPr>
          </w:p>
          <w:p w:rsidR="003C152F" w:rsidRPr="001F6AC5" w:rsidRDefault="003C152F" w:rsidP="003C152F">
            <w:pPr>
              <w:rPr>
                <w:b/>
                <w:sz w:val="24"/>
                <w:szCs w:val="24"/>
                <w:lang w:val="kk-KZ"/>
              </w:rPr>
            </w:pPr>
            <w:r w:rsidRPr="001F6AC5">
              <w:rPr>
                <w:b/>
                <w:sz w:val="24"/>
                <w:szCs w:val="24"/>
                <w:lang w:val="kk-KZ"/>
              </w:rPr>
              <w:t xml:space="preserve">шешімдеріне сәйкес өзгерістер </w:t>
            </w:r>
          </w:p>
          <w:p w:rsidR="003C152F" w:rsidRPr="001F6AC5" w:rsidRDefault="003C152F" w:rsidP="003C152F">
            <w:pPr>
              <w:rPr>
                <w:b/>
                <w:sz w:val="24"/>
                <w:szCs w:val="24"/>
                <w:lang w:val="kk-KZ"/>
              </w:rPr>
            </w:pPr>
            <w:r w:rsidRPr="001F6AC5">
              <w:rPr>
                <w:b/>
                <w:sz w:val="24"/>
                <w:szCs w:val="24"/>
                <w:lang w:val="kk-KZ"/>
              </w:rPr>
              <w:t>мен толықтырулар енгізілген</w:t>
            </w:r>
          </w:p>
          <w:p w:rsidR="007C64C3" w:rsidRPr="001F6AC5" w:rsidRDefault="007C64C3" w:rsidP="003C152F">
            <w:pPr>
              <w:rPr>
                <w:b/>
                <w:sz w:val="24"/>
                <w:szCs w:val="24"/>
                <w:lang w:val="kk-KZ"/>
              </w:rPr>
            </w:pPr>
          </w:p>
        </w:tc>
        <w:tc>
          <w:tcPr>
            <w:tcW w:w="121" w:type="pct"/>
          </w:tcPr>
          <w:p w:rsidR="006F1268" w:rsidRPr="001F6AC5" w:rsidRDefault="006F1268" w:rsidP="007A67CB">
            <w:pPr>
              <w:rPr>
                <w:b/>
                <w:sz w:val="24"/>
                <w:szCs w:val="24"/>
                <w:lang w:val="kk-KZ"/>
              </w:rPr>
            </w:pPr>
          </w:p>
        </w:tc>
        <w:tc>
          <w:tcPr>
            <w:tcW w:w="2430" w:type="pct"/>
          </w:tcPr>
          <w:p w:rsidR="00EA560A" w:rsidRPr="001F6AC5" w:rsidRDefault="00EA560A" w:rsidP="007A67CB">
            <w:pPr>
              <w:jc w:val="right"/>
              <w:rPr>
                <w:b/>
                <w:sz w:val="24"/>
                <w:szCs w:val="24"/>
              </w:rPr>
            </w:pPr>
            <w:r w:rsidRPr="001F6AC5">
              <w:rPr>
                <w:b/>
                <w:sz w:val="24"/>
                <w:szCs w:val="24"/>
              </w:rPr>
              <w:t>Утверждено</w:t>
            </w:r>
          </w:p>
          <w:p w:rsidR="00EA560A" w:rsidRPr="001F6AC5" w:rsidRDefault="00EA560A" w:rsidP="007A67CB">
            <w:pPr>
              <w:jc w:val="right"/>
              <w:rPr>
                <w:b/>
                <w:sz w:val="24"/>
                <w:szCs w:val="24"/>
              </w:rPr>
            </w:pPr>
            <w:r w:rsidRPr="001F6AC5">
              <w:rPr>
                <w:b/>
                <w:sz w:val="24"/>
                <w:szCs w:val="24"/>
              </w:rPr>
              <w:t xml:space="preserve"> Решением Правления</w:t>
            </w:r>
          </w:p>
          <w:p w:rsidR="00EA560A" w:rsidRPr="001F6AC5" w:rsidRDefault="00EA560A" w:rsidP="007A67CB">
            <w:pPr>
              <w:jc w:val="right"/>
              <w:rPr>
                <w:b/>
                <w:sz w:val="24"/>
                <w:szCs w:val="24"/>
              </w:rPr>
            </w:pPr>
            <w:r w:rsidRPr="001F6AC5">
              <w:rPr>
                <w:b/>
                <w:sz w:val="24"/>
                <w:szCs w:val="24"/>
              </w:rPr>
              <w:t>АО «Банк ЦентрКредит»</w:t>
            </w:r>
          </w:p>
          <w:p w:rsidR="00EA560A" w:rsidRPr="001F6AC5" w:rsidRDefault="00EA560A" w:rsidP="007A67CB">
            <w:pPr>
              <w:jc w:val="right"/>
              <w:rPr>
                <w:b/>
                <w:sz w:val="24"/>
                <w:szCs w:val="24"/>
              </w:rPr>
            </w:pPr>
            <w:r w:rsidRPr="001F6AC5">
              <w:rPr>
                <w:b/>
                <w:sz w:val="24"/>
                <w:szCs w:val="24"/>
              </w:rPr>
              <w:t>№80 от 09.02.2017 г.</w:t>
            </w:r>
          </w:p>
          <w:p w:rsidR="007A67CB" w:rsidRPr="001F6AC5" w:rsidRDefault="007A67CB" w:rsidP="007A67CB">
            <w:pPr>
              <w:jc w:val="right"/>
              <w:rPr>
                <w:b/>
                <w:sz w:val="24"/>
                <w:szCs w:val="24"/>
              </w:rPr>
            </w:pPr>
          </w:p>
          <w:p w:rsidR="007A67CB" w:rsidRPr="001F6AC5" w:rsidRDefault="007A67CB" w:rsidP="007A67CB">
            <w:pPr>
              <w:jc w:val="right"/>
              <w:rPr>
                <w:b/>
                <w:sz w:val="24"/>
                <w:szCs w:val="24"/>
              </w:rPr>
            </w:pPr>
            <w:r w:rsidRPr="001F6AC5">
              <w:rPr>
                <w:b/>
                <w:sz w:val="24"/>
                <w:szCs w:val="24"/>
              </w:rPr>
              <w:t>с изменениями и дополнениями:</w:t>
            </w:r>
          </w:p>
          <w:p w:rsidR="00EA560A" w:rsidRPr="001F6AC5" w:rsidRDefault="00EA560A" w:rsidP="007A67CB">
            <w:pPr>
              <w:jc w:val="right"/>
              <w:rPr>
                <w:b/>
                <w:sz w:val="24"/>
                <w:szCs w:val="24"/>
              </w:rPr>
            </w:pPr>
            <w:r w:rsidRPr="001F6AC5">
              <w:rPr>
                <w:b/>
                <w:sz w:val="24"/>
                <w:szCs w:val="24"/>
              </w:rPr>
              <w:t>№549 от 31.07.2017 г.</w:t>
            </w:r>
          </w:p>
          <w:p w:rsidR="006F1268" w:rsidRPr="001F6AC5" w:rsidRDefault="003C152F" w:rsidP="007A67CB">
            <w:pPr>
              <w:jc w:val="right"/>
              <w:rPr>
                <w:b/>
                <w:sz w:val="24"/>
                <w:szCs w:val="24"/>
              </w:rPr>
            </w:pPr>
            <w:r w:rsidRPr="001F6AC5">
              <w:rPr>
                <w:b/>
                <w:sz w:val="24"/>
                <w:szCs w:val="24"/>
              </w:rPr>
              <w:t xml:space="preserve">№778 </w:t>
            </w:r>
            <w:r w:rsidR="00FF341E" w:rsidRPr="001F6AC5">
              <w:rPr>
                <w:b/>
                <w:sz w:val="24"/>
                <w:szCs w:val="24"/>
              </w:rPr>
              <w:t xml:space="preserve">от </w:t>
            </w:r>
            <w:r w:rsidR="008670B2" w:rsidRPr="001F6AC5">
              <w:rPr>
                <w:b/>
                <w:sz w:val="24"/>
                <w:szCs w:val="24"/>
              </w:rPr>
              <w:t>06</w:t>
            </w:r>
            <w:r w:rsidR="00FF341E" w:rsidRPr="001F6AC5">
              <w:rPr>
                <w:b/>
                <w:sz w:val="24"/>
                <w:szCs w:val="24"/>
              </w:rPr>
              <w:t>.</w:t>
            </w:r>
            <w:r w:rsidR="00B2662F" w:rsidRPr="001F6AC5">
              <w:rPr>
                <w:b/>
                <w:sz w:val="24"/>
                <w:szCs w:val="24"/>
              </w:rPr>
              <w:t>1</w:t>
            </w:r>
            <w:r w:rsidR="008670B2" w:rsidRPr="001F6AC5">
              <w:rPr>
                <w:b/>
                <w:sz w:val="24"/>
                <w:szCs w:val="24"/>
              </w:rPr>
              <w:t>1</w:t>
            </w:r>
            <w:r w:rsidR="00FF341E" w:rsidRPr="001F6AC5">
              <w:rPr>
                <w:b/>
                <w:sz w:val="24"/>
                <w:szCs w:val="24"/>
              </w:rPr>
              <w:t>.2017</w:t>
            </w:r>
            <w:r w:rsidR="007A67CB" w:rsidRPr="001F6AC5">
              <w:rPr>
                <w:b/>
                <w:sz w:val="24"/>
                <w:szCs w:val="24"/>
              </w:rPr>
              <w:t xml:space="preserve"> </w:t>
            </w:r>
            <w:r w:rsidR="00FF341E" w:rsidRPr="001F6AC5">
              <w:rPr>
                <w:b/>
                <w:sz w:val="24"/>
                <w:szCs w:val="24"/>
              </w:rPr>
              <w:t>г.</w:t>
            </w:r>
          </w:p>
          <w:p w:rsidR="007A67CB" w:rsidRPr="001F6AC5" w:rsidRDefault="003C152F" w:rsidP="007A67CB">
            <w:pPr>
              <w:jc w:val="right"/>
              <w:rPr>
                <w:b/>
                <w:sz w:val="24"/>
                <w:szCs w:val="24"/>
              </w:rPr>
            </w:pPr>
            <w:r w:rsidRPr="001F6AC5">
              <w:rPr>
                <w:b/>
                <w:sz w:val="24"/>
                <w:szCs w:val="24"/>
              </w:rPr>
              <w:t xml:space="preserve">№444 </w:t>
            </w:r>
            <w:r w:rsidR="007A67CB" w:rsidRPr="001F6AC5">
              <w:rPr>
                <w:b/>
                <w:sz w:val="24"/>
                <w:szCs w:val="24"/>
              </w:rPr>
              <w:t>от 11.06.2018 г.</w:t>
            </w:r>
          </w:p>
          <w:p w:rsidR="00ED71D9" w:rsidRPr="001F6AC5" w:rsidRDefault="00ED71D9" w:rsidP="007A67CB">
            <w:pPr>
              <w:jc w:val="right"/>
              <w:rPr>
                <w:b/>
                <w:sz w:val="24"/>
                <w:szCs w:val="24"/>
              </w:rPr>
            </w:pPr>
            <w:r w:rsidRPr="001F6AC5">
              <w:rPr>
                <w:b/>
                <w:sz w:val="24"/>
                <w:szCs w:val="24"/>
              </w:rPr>
              <w:t>№660 от 28.08.2018 г.</w:t>
            </w:r>
          </w:p>
          <w:p w:rsidR="00DB1AE3" w:rsidRPr="001F6AC5" w:rsidRDefault="00DB1AE3" w:rsidP="00DB1AE3">
            <w:pPr>
              <w:jc w:val="right"/>
              <w:rPr>
                <w:b/>
                <w:sz w:val="24"/>
                <w:szCs w:val="24"/>
                <w:lang w:val="kk-KZ"/>
              </w:rPr>
            </w:pPr>
            <w:r w:rsidRPr="001F6AC5">
              <w:rPr>
                <w:b/>
                <w:sz w:val="24"/>
                <w:szCs w:val="24"/>
              </w:rPr>
              <w:t>№889 от 20.12.2018 г.</w:t>
            </w:r>
          </w:p>
          <w:p w:rsidR="000D3DBE" w:rsidRPr="001F6AC5" w:rsidRDefault="000D3DBE" w:rsidP="00DB1AE3">
            <w:pPr>
              <w:jc w:val="right"/>
              <w:rPr>
                <w:b/>
                <w:sz w:val="24"/>
                <w:szCs w:val="24"/>
              </w:rPr>
            </w:pPr>
            <w:r w:rsidRPr="001F6AC5">
              <w:rPr>
                <w:b/>
                <w:sz w:val="24"/>
                <w:szCs w:val="24"/>
              </w:rPr>
              <w:t>№3-0207-04 от 07.02.2019г.</w:t>
            </w:r>
          </w:p>
          <w:p w:rsidR="00C11C09" w:rsidRDefault="00C11C09" w:rsidP="00DB1AE3">
            <w:pPr>
              <w:jc w:val="right"/>
              <w:rPr>
                <w:b/>
                <w:sz w:val="24"/>
                <w:szCs w:val="24"/>
              </w:rPr>
            </w:pPr>
            <w:r w:rsidRPr="001F6AC5">
              <w:rPr>
                <w:b/>
                <w:sz w:val="24"/>
                <w:szCs w:val="24"/>
              </w:rPr>
              <w:t>№3-0422-05 от 22.04.2019г.</w:t>
            </w:r>
          </w:p>
          <w:p w:rsidR="001F6AC5" w:rsidRPr="001F6AC5" w:rsidRDefault="001F6AC5" w:rsidP="00DB1AE3">
            <w:pPr>
              <w:jc w:val="right"/>
              <w:rPr>
                <w:b/>
                <w:color w:val="0070C0"/>
                <w:sz w:val="24"/>
                <w:szCs w:val="24"/>
              </w:rPr>
            </w:pPr>
            <w:r w:rsidRPr="001F6AC5">
              <w:rPr>
                <w:b/>
                <w:color w:val="0070C0"/>
                <w:sz w:val="24"/>
                <w:szCs w:val="24"/>
              </w:rPr>
              <w:t>№3-0724-01 от 24.07.2019г.</w:t>
            </w:r>
          </w:p>
          <w:p w:rsidR="001F6AC5" w:rsidRPr="001F6AC5" w:rsidRDefault="001F6AC5" w:rsidP="00DB1AE3">
            <w:pPr>
              <w:jc w:val="right"/>
              <w:rPr>
                <w:b/>
                <w:sz w:val="24"/>
                <w:szCs w:val="24"/>
                <w:lang w:val="kk-KZ"/>
              </w:rPr>
            </w:pPr>
          </w:p>
        </w:tc>
      </w:tr>
      <w:tr w:rsidR="001F6AC5" w:rsidRPr="001F6AC5" w:rsidTr="00C11C09">
        <w:tc>
          <w:tcPr>
            <w:tcW w:w="2449" w:type="pct"/>
          </w:tcPr>
          <w:p w:rsidR="004377C2" w:rsidRPr="001F6AC5" w:rsidRDefault="00D621DA" w:rsidP="006941E3">
            <w:pPr>
              <w:tabs>
                <w:tab w:val="left" w:pos="3119"/>
              </w:tabs>
              <w:jc w:val="center"/>
              <w:outlineLvl w:val="0"/>
              <w:rPr>
                <w:b/>
                <w:bCs/>
                <w:sz w:val="24"/>
                <w:szCs w:val="24"/>
                <w:lang w:val="kk-KZ"/>
              </w:rPr>
            </w:pPr>
            <w:r w:rsidRPr="001F6AC5">
              <w:rPr>
                <w:b/>
                <w:sz w:val="24"/>
                <w:szCs w:val="24"/>
                <w:lang w:val="kk-KZ"/>
              </w:rPr>
              <w:t xml:space="preserve">Банктік шот ашу, оған қызмет көрсету және </w:t>
            </w:r>
            <w:r w:rsidRPr="001F6AC5">
              <w:rPr>
                <w:b/>
                <w:bCs/>
                <w:sz w:val="24"/>
                <w:szCs w:val="24"/>
                <w:lang w:val="kk-KZ"/>
              </w:rPr>
              <w:t>VISA</w:t>
            </w:r>
            <w:r w:rsidR="00F73E07" w:rsidRPr="001F6AC5">
              <w:rPr>
                <w:b/>
                <w:bCs/>
                <w:sz w:val="24"/>
                <w:szCs w:val="24"/>
                <w:lang w:val="be-BY"/>
              </w:rPr>
              <w:t>/</w:t>
            </w:r>
            <w:r w:rsidR="00F73E07" w:rsidRPr="001F6AC5">
              <w:rPr>
                <w:b/>
                <w:bCs/>
                <w:sz w:val="24"/>
                <w:szCs w:val="24"/>
              </w:rPr>
              <w:t>MasterCard</w:t>
            </w:r>
            <w:r w:rsidR="00D71D10" w:rsidRPr="001F6AC5">
              <w:rPr>
                <w:sz w:val="24"/>
                <w:szCs w:val="24"/>
              </w:rPr>
              <w:t>/</w:t>
            </w:r>
            <w:r w:rsidR="00D71D10" w:rsidRPr="001F6AC5">
              <w:rPr>
                <w:b/>
                <w:sz w:val="24"/>
                <w:szCs w:val="24"/>
                <w:lang w:val="en-US"/>
              </w:rPr>
              <w:t>UnionPay</w:t>
            </w:r>
            <w:r w:rsidRPr="001F6AC5">
              <w:rPr>
                <w:b/>
                <w:bCs/>
                <w:sz w:val="24"/>
                <w:szCs w:val="24"/>
                <w:lang w:val="kk-KZ"/>
              </w:rPr>
              <w:t xml:space="preserve"> халықаралық төлем </w:t>
            </w:r>
            <w:r w:rsidR="00F73E07" w:rsidRPr="001F6AC5">
              <w:rPr>
                <w:b/>
                <w:bCs/>
                <w:sz w:val="24"/>
                <w:szCs w:val="24"/>
                <w:lang w:val="kk-KZ"/>
              </w:rPr>
              <w:t>к</w:t>
            </w:r>
            <w:r w:rsidRPr="001F6AC5">
              <w:rPr>
                <w:b/>
                <w:bCs/>
                <w:sz w:val="24"/>
                <w:szCs w:val="24"/>
                <w:lang w:val="kk-KZ"/>
              </w:rPr>
              <w:t xml:space="preserve">арточкасын шығару </w:t>
            </w:r>
            <w:r w:rsidR="00F73E07" w:rsidRPr="001F6AC5">
              <w:rPr>
                <w:b/>
                <w:bCs/>
                <w:sz w:val="24"/>
                <w:szCs w:val="24"/>
                <w:lang w:val="kk-KZ"/>
              </w:rPr>
              <w:t>туралы ш</w:t>
            </w:r>
            <w:r w:rsidR="00B77F67" w:rsidRPr="001F6AC5">
              <w:rPr>
                <w:b/>
                <w:bCs/>
                <w:sz w:val="24"/>
                <w:szCs w:val="24"/>
                <w:lang w:val="kk-KZ"/>
              </w:rPr>
              <w:t>арттың</w:t>
            </w:r>
            <w:r w:rsidR="00F73E07" w:rsidRPr="001F6AC5">
              <w:rPr>
                <w:b/>
                <w:bCs/>
                <w:sz w:val="24"/>
                <w:szCs w:val="24"/>
                <w:lang w:val="kk-KZ"/>
              </w:rPr>
              <w:t xml:space="preserve"> </w:t>
            </w:r>
            <w:r w:rsidR="00B77F67" w:rsidRPr="001F6AC5">
              <w:rPr>
                <w:b/>
                <w:bCs/>
                <w:sz w:val="24"/>
                <w:szCs w:val="24"/>
                <w:lang w:val="kk-KZ"/>
              </w:rPr>
              <w:t xml:space="preserve"> үлгі нысаны</w:t>
            </w:r>
          </w:p>
          <w:p w:rsidR="00D71015" w:rsidRPr="001F6AC5" w:rsidRDefault="004377C2" w:rsidP="006941E3">
            <w:pPr>
              <w:tabs>
                <w:tab w:val="left" w:pos="3119"/>
              </w:tabs>
              <w:jc w:val="center"/>
              <w:outlineLvl w:val="0"/>
              <w:rPr>
                <w:sz w:val="24"/>
                <w:szCs w:val="24"/>
                <w:lang w:val="be-BY" w:eastAsia="ko-KR"/>
              </w:rPr>
            </w:pPr>
            <w:r w:rsidRPr="001F6AC5">
              <w:rPr>
                <w:b/>
                <w:bCs/>
                <w:sz w:val="24"/>
                <w:szCs w:val="24"/>
                <w:lang w:val="kk-KZ"/>
              </w:rPr>
              <w:t>(заңды тұлғаларға арналған)</w:t>
            </w:r>
          </w:p>
        </w:tc>
        <w:tc>
          <w:tcPr>
            <w:tcW w:w="121" w:type="pct"/>
          </w:tcPr>
          <w:p w:rsidR="00734FE6" w:rsidRPr="001F6AC5" w:rsidRDefault="00734FE6" w:rsidP="006941E3">
            <w:pPr>
              <w:jc w:val="center"/>
              <w:rPr>
                <w:sz w:val="24"/>
                <w:szCs w:val="24"/>
                <w:lang w:val="be-BY"/>
              </w:rPr>
            </w:pPr>
          </w:p>
        </w:tc>
        <w:tc>
          <w:tcPr>
            <w:tcW w:w="2430" w:type="pct"/>
          </w:tcPr>
          <w:p w:rsidR="00FF341E" w:rsidRPr="001F6AC5" w:rsidRDefault="00B77F67" w:rsidP="006941E3">
            <w:pPr>
              <w:tabs>
                <w:tab w:val="left" w:pos="3119"/>
              </w:tabs>
              <w:jc w:val="center"/>
              <w:outlineLvl w:val="0"/>
              <w:rPr>
                <w:sz w:val="24"/>
                <w:szCs w:val="24"/>
              </w:rPr>
            </w:pPr>
            <w:r w:rsidRPr="001F6AC5">
              <w:rPr>
                <w:b/>
                <w:bCs/>
                <w:sz w:val="24"/>
                <w:szCs w:val="24"/>
              </w:rPr>
              <w:t>Типовая форма</w:t>
            </w:r>
            <w:r w:rsidR="00250079" w:rsidRPr="001F6AC5">
              <w:rPr>
                <w:b/>
                <w:bCs/>
                <w:sz w:val="24"/>
                <w:szCs w:val="24"/>
              </w:rPr>
              <w:t xml:space="preserve"> </w:t>
            </w:r>
            <w:r w:rsidR="00734FE6" w:rsidRPr="001F6AC5">
              <w:rPr>
                <w:b/>
                <w:bCs/>
                <w:sz w:val="24"/>
                <w:szCs w:val="24"/>
              </w:rPr>
              <w:t>Договор</w:t>
            </w:r>
            <w:r w:rsidRPr="001F6AC5">
              <w:rPr>
                <w:b/>
                <w:bCs/>
                <w:sz w:val="24"/>
                <w:szCs w:val="24"/>
              </w:rPr>
              <w:t>а</w:t>
            </w:r>
            <w:r w:rsidR="00734FE6" w:rsidRPr="001F6AC5">
              <w:rPr>
                <w:b/>
                <w:bCs/>
                <w:sz w:val="24"/>
                <w:szCs w:val="24"/>
              </w:rPr>
              <w:t xml:space="preserve"> на откры</w:t>
            </w:r>
            <w:r w:rsidR="0034049B" w:rsidRPr="001F6AC5">
              <w:rPr>
                <w:b/>
                <w:bCs/>
                <w:sz w:val="24"/>
                <w:szCs w:val="24"/>
              </w:rPr>
              <w:t>тие, обслуживание</w:t>
            </w:r>
            <w:r w:rsidR="009542AA" w:rsidRPr="001F6AC5">
              <w:rPr>
                <w:b/>
                <w:bCs/>
                <w:sz w:val="24"/>
                <w:szCs w:val="24"/>
              </w:rPr>
              <w:t xml:space="preserve"> </w:t>
            </w:r>
            <w:r w:rsidR="00734FE6" w:rsidRPr="001F6AC5">
              <w:rPr>
                <w:b/>
                <w:bCs/>
                <w:sz w:val="24"/>
                <w:szCs w:val="24"/>
              </w:rPr>
              <w:t xml:space="preserve">банковского </w:t>
            </w:r>
            <w:r w:rsidR="00A75ADD" w:rsidRPr="001F6AC5">
              <w:rPr>
                <w:b/>
                <w:bCs/>
                <w:sz w:val="24"/>
                <w:szCs w:val="24"/>
              </w:rPr>
              <w:t>с</w:t>
            </w:r>
            <w:r w:rsidR="00734FE6" w:rsidRPr="001F6AC5">
              <w:rPr>
                <w:b/>
                <w:bCs/>
                <w:sz w:val="24"/>
                <w:szCs w:val="24"/>
              </w:rPr>
              <w:t xml:space="preserve">чета и выпуск международной платежной </w:t>
            </w:r>
            <w:r w:rsidR="00A75ADD" w:rsidRPr="001F6AC5">
              <w:rPr>
                <w:b/>
                <w:bCs/>
                <w:sz w:val="24"/>
                <w:szCs w:val="24"/>
              </w:rPr>
              <w:t>к</w:t>
            </w:r>
            <w:r w:rsidR="00734FE6" w:rsidRPr="001F6AC5">
              <w:rPr>
                <w:b/>
                <w:bCs/>
                <w:sz w:val="24"/>
                <w:szCs w:val="24"/>
              </w:rPr>
              <w:t>арточки</w:t>
            </w:r>
            <w:r w:rsidR="00EE5768" w:rsidRPr="001F6AC5">
              <w:rPr>
                <w:b/>
                <w:bCs/>
                <w:sz w:val="24"/>
                <w:szCs w:val="24"/>
                <w:lang w:val="uk-UA"/>
              </w:rPr>
              <w:t xml:space="preserve"> VISA</w:t>
            </w:r>
            <w:r w:rsidR="00EE5768" w:rsidRPr="001F6AC5">
              <w:rPr>
                <w:b/>
                <w:bCs/>
                <w:sz w:val="24"/>
                <w:szCs w:val="24"/>
              </w:rPr>
              <w:t>/MasterCard</w:t>
            </w:r>
            <w:r w:rsidR="00D71D10" w:rsidRPr="001F6AC5">
              <w:rPr>
                <w:b/>
                <w:sz w:val="24"/>
                <w:szCs w:val="24"/>
              </w:rPr>
              <w:t>/</w:t>
            </w:r>
            <w:r w:rsidR="00D71D10" w:rsidRPr="001F6AC5">
              <w:rPr>
                <w:b/>
                <w:sz w:val="24"/>
                <w:szCs w:val="24"/>
                <w:lang w:val="en-US"/>
              </w:rPr>
              <w:t>UnionPay</w:t>
            </w:r>
            <w:r w:rsidR="00A75ADD" w:rsidRPr="001F6AC5">
              <w:rPr>
                <w:b/>
                <w:bCs/>
                <w:sz w:val="24"/>
                <w:szCs w:val="24"/>
              </w:rPr>
              <w:t xml:space="preserve"> (юридическ</w:t>
            </w:r>
            <w:r w:rsidR="00EE5768" w:rsidRPr="001F6AC5">
              <w:rPr>
                <w:b/>
                <w:bCs/>
                <w:sz w:val="24"/>
                <w:szCs w:val="24"/>
              </w:rPr>
              <w:t>ие</w:t>
            </w:r>
            <w:r w:rsidR="00D36D69" w:rsidRPr="001F6AC5">
              <w:rPr>
                <w:b/>
                <w:bCs/>
                <w:sz w:val="24"/>
                <w:szCs w:val="24"/>
              </w:rPr>
              <w:t xml:space="preserve"> лица)</w:t>
            </w:r>
          </w:p>
        </w:tc>
      </w:tr>
      <w:tr w:rsidR="001F6AC5" w:rsidRPr="001F6AC5" w:rsidTr="00C11C09">
        <w:tc>
          <w:tcPr>
            <w:tcW w:w="2449" w:type="pct"/>
          </w:tcPr>
          <w:p w:rsidR="00EE5768" w:rsidRPr="001F6AC5" w:rsidRDefault="007C7062" w:rsidP="00FF4C14">
            <w:pPr>
              <w:pStyle w:val="a8"/>
              <w:jc w:val="both"/>
              <w:rPr>
                <w:rFonts w:ascii="Times New Roman" w:hAnsi="Times New Roman"/>
                <w:szCs w:val="24"/>
                <w:lang w:val="kk-KZ"/>
              </w:rPr>
            </w:pPr>
            <w:r w:rsidRPr="001F6AC5">
              <w:rPr>
                <w:rFonts w:ascii="Times New Roman" w:hAnsi="Times New Roman"/>
                <w:szCs w:val="24"/>
                <w:lang w:val="kk-KZ"/>
              </w:rPr>
              <w:t>Осы Шарт (бұдан әрі – Шарт) «Банк ЦентрКредит» АҚ (бұдан әрі</w:t>
            </w:r>
            <w:r w:rsidR="00CA057B" w:rsidRPr="001F6AC5">
              <w:rPr>
                <w:rFonts w:ascii="Times New Roman" w:hAnsi="Times New Roman"/>
                <w:szCs w:val="24"/>
              </w:rPr>
              <w:t xml:space="preserve"> </w:t>
            </w:r>
            <w:r w:rsidRPr="001F6AC5">
              <w:rPr>
                <w:rFonts w:ascii="Times New Roman" w:hAnsi="Times New Roman"/>
                <w:szCs w:val="24"/>
                <w:lang w:val="kk-KZ"/>
              </w:rPr>
              <w:t xml:space="preserve">– Банк) атынан оның филиалдары мен </w:t>
            </w:r>
            <w:r w:rsidR="00D36D69" w:rsidRPr="001F6AC5">
              <w:rPr>
                <w:rFonts w:ascii="Times New Roman" w:hAnsi="Times New Roman"/>
                <w:szCs w:val="24"/>
                <w:lang w:val="kk-KZ"/>
              </w:rPr>
              <w:t>олардың</w:t>
            </w:r>
            <w:r w:rsidRPr="001F6AC5">
              <w:rPr>
                <w:rFonts w:ascii="Times New Roman" w:hAnsi="Times New Roman"/>
                <w:szCs w:val="24"/>
                <w:lang w:val="kk-KZ"/>
              </w:rPr>
              <w:t xml:space="preserve"> құрылымдық бөлімшелерінің заңды тұлға</w:t>
            </w:r>
            <w:r w:rsidR="0098526B" w:rsidRPr="001F6AC5">
              <w:rPr>
                <w:rFonts w:ascii="Times New Roman" w:hAnsi="Times New Roman"/>
                <w:szCs w:val="24"/>
                <w:lang w:val="kk-KZ"/>
              </w:rPr>
              <w:t>лар</w:t>
            </w:r>
            <w:r w:rsidRPr="001F6AC5">
              <w:rPr>
                <w:rFonts w:ascii="Times New Roman" w:hAnsi="Times New Roman"/>
                <w:szCs w:val="24"/>
                <w:lang w:val="kk-KZ"/>
              </w:rPr>
              <w:t>ға</w:t>
            </w:r>
            <w:r w:rsidR="0098526B" w:rsidRPr="001F6AC5">
              <w:rPr>
                <w:rFonts w:ascii="Times New Roman" w:hAnsi="Times New Roman"/>
                <w:szCs w:val="24"/>
                <w:lang w:val="kk-KZ"/>
              </w:rPr>
              <w:t xml:space="preserve"> </w:t>
            </w:r>
            <w:r w:rsidRPr="001F6AC5">
              <w:rPr>
                <w:rFonts w:ascii="Times New Roman" w:hAnsi="Times New Roman"/>
                <w:szCs w:val="24"/>
                <w:lang w:val="kk-KZ"/>
              </w:rPr>
              <w:t>(оның құрылымдық бөлімше</w:t>
            </w:r>
            <w:r w:rsidR="0098526B" w:rsidRPr="001F6AC5">
              <w:rPr>
                <w:rFonts w:ascii="Times New Roman" w:hAnsi="Times New Roman"/>
                <w:szCs w:val="24"/>
                <w:lang w:val="kk-KZ"/>
              </w:rPr>
              <w:t>леріне</w:t>
            </w:r>
            <w:r w:rsidRPr="001F6AC5">
              <w:rPr>
                <w:rFonts w:ascii="Times New Roman" w:hAnsi="Times New Roman"/>
                <w:szCs w:val="24"/>
                <w:lang w:val="kk-KZ"/>
              </w:rPr>
              <w:t xml:space="preserve">) жеке кәсіпкерлерге, жеке нотариустарға, адвокаттарға, жеке сот орындаушыларына, шаруа немесе фермер қожалықтарына) </w:t>
            </w:r>
            <w:r w:rsidR="00D36D69" w:rsidRPr="001F6AC5">
              <w:rPr>
                <w:rFonts w:ascii="Times New Roman" w:hAnsi="Times New Roman"/>
                <w:szCs w:val="24"/>
                <w:lang w:val="kk-KZ"/>
              </w:rPr>
              <w:t xml:space="preserve">корпоративтік карточка бойынша </w:t>
            </w:r>
            <w:r w:rsidRPr="001F6AC5">
              <w:rPr>
                <w:rFonts w:ascii="Times New Roman" w:hAnsi="Times New Roman"/>
                <w:szCs w:val="24"/>
                <w:lang w:val="kk-KZ"/>
              </w:rPr>
              <w:t xml:space="preserve">ағымдағы шот ашу, жүргізу және жабу </w:t>
            </w:r>
            <w:r w:rsidR="00FF4C14" w:rsidRPr="001F6AC5">
              <w:rPr>
                <w:rFonts w:ascii="Times New Roman" w:hAnsi="Times New Roman"/>
                <w:szCs w:val="24"/>
                <w:lang w:val="kk-KZ"/>
              </w:rPr>
              <w:t xml:space="preserve">бойынша </w:t>
            </w:r>
            <w:r w:rsidRPr="001F6AC5">
              <w:rPr>
                <w:rFonts w:ascii="Times New Roman" w:hAnsi="Times New Roman"/>
                <w:szCs w:val="24"/>
                <w:lang w:val="kk-KZ"/>
              </w:rPr>
              <w:t>операциялар</w:t>
            </w:r>
            <w:r w:rsidR="00FF4C14" w:rsidRPr="001F6AC5">
              <w:rPr>
                <w:rFonts w:ascii="Times New Roman" w:hAnsi="Times New Roman"/>
                <w:szCs w:val="24"/>
                <w:lang w:val="kk-KZ"/>
              </w:rPr>
              <w:t>ды</w:t>
            </w:r>
            <w:r w:rsidRPr="001F6AC5">
              <w:rPr>
                <w:rFonts w:ascii="Times New Roman" w:hAnsi="Times New Roman"/>
                <w:szCs w:val="24"/>
                <w:lang w:val="kk-KZ"/>
              </w:rPr>
              <w:t>, сондай-ақ Банк шығарған VISA/MasterCard</w:t>
            </w:r>
            <w:r w:rsidR="00D71D10" w:rsidRPr="001F6AC5">
              <w:rPr>
                <w:szCs w:val="24"/>
              </w:rPr>
              <w:t>/</w:t>
            </w:r>
            <w:r w:rsidR="00D71D10" w:rsidRPr="001F6AC5">
              <w:rPr>
                <w:szCs w:val="24"/>
                <w:lang w:val="en-US"/>
              </w:rPr>
              <w:t>UnionPay</w:t>
            </w:r>
            <w:r w:rsidRPr="001F6AC5">
              <w:rPr>
                <w:rFonts w:ascii="Times New Roman" w:hAnsi="Times New Roman"/>
                <w:szCs w:val="24"/>
                <w:lang w:val="kk-KZ"/>
              </w:rPr>
              <w:t xml:space="preserve"> халықаралық төлем жүйелерінің корпоративтік карточкалар</w:t>
            </w:r>
            <w:r w:rsidR="00BD5C53" w:rsidRPr="001F6AC5">
              <w:rPr>
                <w:rFonts w:ascii="Times New Roman" w:hAnsi="Times New Roman"/>
                <w:szCs w:val="24"/>
                <w:lang w:val="kk-KZ"/>
              </w:rPr>
              <w:t>ын</w:t>
            </w:r>
            <w:r w:rsidRPr="001F6AC5">
              <w:rPr>
                <w:rFonts w:ascii="Times New Roman" w:hAnsi="Times New Roman"/>
                <w:szCs w:val="24"/>
                <w:lang w:val="kk-KZ"/>
              </w:rPr>
              <w:t>/ «Жеке кәсіпкер</w:t>
            </w:r>
            <w:r w:rsidR="00BD5C53" w:rsidRPr="001F6AC5">
              <w:rPr>
                <w:rFonts w:ascii="Times New Roman" w:hAnsi="Times New Roman"/>
                <w:szCs w:val="24"/>
                <w:lang w:val="kk-KZ"/>
              </w:rPr>
              <w:t xml:space="preserve">лерге арналған </w:t>
            </w:r>
            <w:r w:rsidRPr="001F6AC5">
              <w:rPr>
                <w:rFonts w:ascii="Times New Roman" w:hAnsi="Times New Roman"/>
                <w:szCs w:val="24"/>
                <w:lang w:val="kk-KZ"/>
              </w:rPr>
              <w:t>карточка</w:t>
            </w:r>
            <w:r w:rsidR="0098526B" w:rsidRPr="001F6AC5">
              <w:rPr>
                <w:rFonts w:ascii="Times New Roman" w:hAnsi="Times New Roman"/>
                <w:szCs w:val="24"/>
                <w:lang w:val="kk-KZ"/>
              </w:rPr>
              <w:t>сын</w:t>
            </w:r>
            <w:r w:rsidRPr="001F6AC5">
              <w:rPr>
                <w:rFonts w:ascii="Times New Roman" w:hAnsi="Times New Roman"/>
                <w:szCs w:val="24"/>
                <w:lang w:val="kk-KZ"/>
              </w:rPr>
              <w:t>» шығару және оларға қызмет көрсету бойынша операцияларды жүргізуінің тәртібін және талаптарын белгілейді.</w:t>
            </w:r>
          </w:p>
        </w:tc>
        <w:tc>
          <w:tcPr>
            <w:tcW w:w="121" w:type="pct"/>
          </w:tcPr>
          <w:p w:rsidR="00EE5768" w:rsidRPr="001F6AC5" w:rsidRDefault="00EE5768" w:rsidP="006941E3">
            <w:pPr>
              <w:jc w:val="both"/>
              <w:rPr>
                <w:sz w:val="24"/>
                <w:szCs w:val="24"/>
                <w:lang w:val="be-BY"/>
              </w:rPr>
            </w:pPr>
          </w:p>
        </w:tc>
        <w:tc>
          <w:tcPr>
            <w:tcW w:w="2430" w:type="pct"/>
          </w:tcPr>
          <w:p w:rsidR="00EE5768" w:rsidRPr="001F6AC5" w:rsidRDefault="00EE5768" w:rsidP="006941E3">
            <w:pPr>
              <w:pStyle w:val="Default"/>
              <w:jc w:val="both"/>
              <w:rPr>
                <w:color w:val="auto"/>
              </w:rPr>
            </w:pPr>
            <w:proofErr w:type="gramStart"/>
            <w:r w:rsidRPr="001F6AC5">
              <w:rPr>
                <w:color w:val="auto"/>
              </w:rPr>
              <w:t xml:space="preserve">Настоящий Договор (далее </w:t>
            </w:r>
            <w:r w:rsidR="0098526B" w:rsidRPr="001F6AC5">
              <w:rPr>
                <w:color w:val="auto"/>
                <w:lang w:val="kk-KZ"/>
              </w:rPr>
              <w:t>–</w:t>
            </w:r>
            <w:r w:rsidRPr="001F6AC5">
              <w:rPr>
                <w:color w:val="auto"/>
              </w:rPr>
              <w:t xml:space="preserve"> Договор)  определяет порядок и условия осуществления АО «Банк ЦентрКредит» (далее – Банк)  в лице филиалов и их структурных подразделений операций по открытию, ведению и закрытию текущего счета </w:t>
            </w:r>
            <w:r w:rsidR="002C52E0" w:rsidRPr="001F6AC5">
              <w:rPr>
                <w:color w:val="auto"/>
              </w:rPr>
              <w:t xml:space="preserve">корпоративной карточки </w:t>
            </w:r>
            <w:r w:rsidRPr="001F6AC5">
              <w:rPr>
                <w:color w:val="auto"/>
              </w:rPr>
              <w:t>юридическ</w:t>
            </w:r>
            <w:r w:rsidR="002C52E0" w:rsidRPr="001F6AC5">
              <w:rPr>
                <w:color w:val="auto"/>
              </w:rPr>
              <w:t>их</w:t>
            </w:r>
            <w:r w:rsidRPr="001F6AC5">
              <w:rPr>
                <w:color w:val="auto"/>
              </w:rPr>
              <w:t xml:space="preserve"> лиц (его структурн</w:t>
            </w:r>
            <w:r w:rsidR="002C52E0" w:rsidRPr="001F6AC5">
              <w:rPr>
                <w:color w:val="auto"/>
              </w:rPr>
              <w:t>ых</w:t>
            </w:r>
            <w:r w:rsidRPr="001F6AC5">
              <w:rPr>
                <w:color w:val="auto"/>
              </w:rPr>
              <w:t xml:space="preserve"> подразделени</w:t>
            </w:r>
            <w:r w:rsidR="002C52E0" w:rsidRPr="001F6AC5">
              <w:rPr>
                <w:color w:val="auto"/>
              </w:rPr>
              <w:t>й</w:t>
            </w:r>
            <w:r w:rsidRPr="001F6AC5">
              <w:rPr>
                <w:color w:val="auto"/>
              </w:rPr>
              <w:t>), индивидуальным предпринимателем, частным нотариусом, адвокатом, частным судебным исполнителем, крестьянским или фермерским хозяйством), а также операций по выпуску и обслуживанию корпоративных карточек/</w:t>
            </w:r>
            <w:r w:rsidR="00F02AC3" w:rsidRPr="001F6AC5">
              <w:rPr>
                <w:color w:val="auto"/>
              </w:rPr>
              <w:t xml:space="preserve"> </w:t>
            </w:r>
            <w:r w:rsidRPr="001F6AC5">
              <w:rPr>
                <w:color w:val="auto"/>
              </w:rPr>
              <w:t>«</w:t>
            </w:r>
            <w:r w:rsidRPr="001F6AC5">
              <w:rPr>
                <w:bCs/>
                <w:color w:val="auto"/>
              </w:rPr>
              <w:t>Карточка Индивидуального предпринимателя</w:t>
            </w:r>
            <w:proofErr w:type="gramEnd"/>
            <w:r w:rsidRPr="001F6AC5">
              <w:rPr>
                <w:color w:val="auto"/>
              </w:rPr>
              <w:t xml:space="preserve">» </w:t>
            </w:r>
            <w:r w:rsidR="00F02AC3" w:rsidRPr="001F6AC5">
              <w:rPr>
                <w:color w:val="auto"/>
              </w:rPr>
              <w:t xml:space="preserve"> </w:t>
            </w:r>
            <w:r w:rsidRPr="001F6AC5">
              <w:rPr>
                <w:color w:val="auto"/>
              </w:rPr>
              <w:t xml:space="preserve"> международных платежных систем VISA/MasterCard</w:t>
            </w:r>
            <w:r w:rsidR="00D71D10" w:rsidRPr="001F6AC5">
              <w:rPr>
                <w:color w:val="auto"/>
              </w:rPr>
              <w:t>/</w:t>
            </w:r>
            <w:r w:rsidR="00D71D10" w:rsidRPr="001F6AC5">
              <w:rPr>
                <w:color w:val="auto"/>
                <w:lang w:val="en-US"/>
              </w:rPr>
              <w:t>UnionPay</w:t>
            </w:r>
            <w:r w:rsidRPr="001F6AC5">
              <w:rPr>
                <w:color w:val="auto"/>
              </w:rPr>
              <w:t>, эмитируемых Банком.</w:t>
            </w:r>
          </w:p>
        </w:tc>
      </w:tr>
      <w:tr w:rsidR="001F6AC5" w:rsidRPr="001F6AC5" w:rsidTr="00C11C09">
        <w:tc>
          <w:tcPr>
            <w:tcW w:w="2449" w:type="pct"/>
            <w:shd w:val="clear" w:color="auto" w:fill="auto"/>
          </w:tcPr>
          <w:p w:rsidR="006B11E8" w:rsidRPr="001F6AC5" w:rsidRDefault="00DD74F7" w:rsidP="006941E3">
            <w:pPr>
              <w:numPr>
                <w:ilvl w:val="0"/>
                <w:numId w:val="2"/>
              </w:numPr>
              <w:jc w:val="both"/>
              <w:rPr>
                <w:b/>
                <w:sz w:val="24"/>
                <w:szCs w:val="24"/>
                <w:lang w:val="kk-KZ" w:eastAsia="ko-KR"/>
              </w:rPr>
            </w:pPr>
            <w:r w:rsidRPr="001F6AC5">
              <w:rPr>
                <w:b/>
                <w:sz w:val="24"/>
                <w:szCs w:val="24"/>
                <w:lang w:val="kk-KZ" w:eastAsia="ko-KR"/>
              </w:rPr>
              <w:t>Шарттың мәні</w:t>
            </w:r>
          </w:p>
        </w:tc>
        <w:tc>
          <w:tcPr>
            <w:tcW w:w="121" w:type="pct"/>
            <w:shd w:val="clear" w:color="auto" w:fill="auto"/>
          </w:tcPr>
          <w:p w:rsidR="00DD74F7" w:rsidRPr="001F6AC5" w:rsidRDefault="00DD74F7" w:rsidP="006941E3">
            <w:pPr>
              <w:jc w:val="both"/>
              <w:rPr>
                <w:b/>
                <w:bCs/>
                <w:sz w:val="24"/>
                <w:szCs w:val="24"/>
                <w:lang w:val="kk-KZ"/>
              </w:rPr>
            </w:pPr>
          </w:p>
        </w:tc>
        <w:tc>
          <w:tcPr>
            <w:tcW w:w="2430" w:type="pct"/>
            <w:shd w:val="clear" w:color="auto" w:fill="auto"/>
          </w:tcPr>
          <w:p w:rsidR="006B11E8" w:rsidRPr="001F6AC5" w:rsidRDefault="00AF5D1E" w:rsidP="006941E3">
            <w:pPr>
              <w:tabs>
                <w:tab w:val="left" w:pos="34"/>
                <w:tab w:val="left" w:pos="318"/>
              </w:tabs>
              <w:ind w:left="360"/>
              <w:jc w:val="both"/>
              <w:rPr>
                <w:b/>
                <w:sz w:val="24"/>
                <w:szCs w:val="24"/>
              </w:rPr>
            </w:pPr>
            <w:r w:rsidRPr="001F6AC5">
              <w:rPr>
                <w:b/>
                <w:bCs/>
                <w:sz w:val="24"/>
                <w:szCs w:val="24"/>
                <w:lang w:val="kk-KZ"/>
              </w:rPr>
              <w:t xml:space="preserve">1. </w:t>
            </w:r>
            <w:r w:rsidR="00DD74F7" w:rsidRPr="001F6AC5">
              <w:rPr>
                <w:b/>
                <w:bCs/>
                <w:sz w:val="24"/>
                <w:szCs w:val="24"/>
                <w:lang w:val="kk-KZ"/>
              </w:rPr>
              <w:t>Предмет Договора</w:t>
            </w:r>
          </w:p>
        </w:tc>
      </w:tr>
      <w:tr w:rsidR="001F6AC5" w:rsidRPr="001F6AC5" w:rsidTr="00C11C09">
        <w:tc>
          <w:tcPr>
            <w:tcW w:w="2449" w:type="pct"/>
            <w:shd w:val="clear" w:color="auto" w:fill="auto"/>
          </w:tcPr>
          <w:p w:rsidR="006E6ADD" w:rsidRPr="001F6AC5" w:rsidRDefault="006E6ADD" w:rsidP="006941E3">
            <w:pPr>
              <w:widowControl w:val="0"/>
              <w:numPr>
                <w:ilvl w:val="1"/>
                <w:numId w:val="2"/>
              </w:numPr>
              <w:tabs>
                <w:tab w:val="left" w:pos="34"/>
              </w:tabs>
              <w:ind w:left="0" w:firstLine="0"/>
              <w:jc w:val="both"/>
              <w:rPr>
                <w:sz w:val="24"/>
                <w:szCs w:val="24"/>
                <w:lang w:val="kk-KZ"/>
              </w:rPr>
            </w:pPr>
            <w:r w:rsidRPr="001F6AC5">
              <w:rPr>
                <w:sz w:val="24"/>
                <w:szCs w:val="24"/>
                <w:lang w:val="kk-KZ"/>
              </w:rPr>
              <w:t xml:space="preserve">Клиент Қазақстан Республикасының қолданыстағы заңнамасында, </w:t>
            </w:r>
            <w:r w:rsidR="0098526B" w:rsidRPr="001F6AC5">
              <w:rPr>
                <w:sz w:val="24"/>
                <w:szCs w:val="24"/>
                <w:lang w:val="kk-KZ"/>
              </w:rPr>
              <w:t xml:space="preserve">осы </w:t>
            </w:r>
            <w:r w:rsidRPr="001F6AC5">
              <w:rPr>
                <w:sz w:val="24"/>
                <w:szCs w:val="24"/>
                <w:lang w:val="kk-KZ"/>
              </w:rPr>
              <w:t>Шартта, «Банк ЦентрКредит» АҚ-тың операцияларды жүргізудің жалпы талаптары туралы ережесінде» және Банктің ішкі ережелерінде көзделген қажетті құжаттарды ұсынған кезде, Банк Клиент</w:t>
            </w:r>
            <w:r w:rsidR="00582928" w:rsidRPr="001F6AC5">
              <w:rPr>
                <w:sz w:val="24"/>
                <w:szCs w:val="24"/>
                <w:lang w:val="kk-KZ"/>
              </w:rPr>
              <w:t>тің атына</w:t>
            </w:r>
            <w:r w:rsidRPr="001F6AC5">
              <w:rPr>
                <w:sz w:val="24"/>
                <w:szCs w:val="24"/>
                <w:lang w:val="kk-KZ"/>
              </w:rPr>
              <w:t xml:space="preserve"> </w:t>
            </w:r>
            <w:r w:rsidR="00B92828" w:rsidRPr="001F6AC5">
              <w:rPr>
                <w:sz w:val="24"/>
                <w:szCs w:val="24"/>
                <w:lang w:val="kk-KZ"/>
              </w:rPr>
              <w:t xml:space="preserve">корпоративтік </w:t>
            </w:r>
            <w:r w:rsidR="00B92828" w:rsidRPr="001F6AC5">
              <w:rPr>
                <w:sz w:val="24"/>
                <w:szCs w:val="24"/>
                <w:lang w:val="kk-KZ"/>
              </w:rPr>
              <w:lastRenderedPageBreak/>
              <w:t>карточканың/ «Жеке кәсіпкер</w:t>
            </w:r>
            <w:r w:rsidR="007F6B09" w:rsidRPr="001F6AC5">
              <w:rPr>
                <w:sz w:val="24"/>
                <w:szCs w:val="24"/>
                <w:lang w:val="kk-KZ"/>
              </w:rPr>
              <w:t xml:space="preserve">лерге арналған </w:t>
            </w:r>
            <w:r w:rsidR="00B92828" w:rsidRPr="001F6AC5">
              <w:rPr>
                <w:sz w:val="24"/>
                <w:szCs w:val="24"/>
                <w:lang w:val="kk-KZ"/>
              </w:rPr>
              <w:t>карточканың» а</w:t>
            </w:r>
            <w:r w:rsidRPr="001F6AC5">
              <w:rPr>
                <w:sz w:val="24"/>
                <w:szCs w:val="24"/>
                <w:lang w:val="kk-KZ"/>
              </w:rPr>
              <w:t xml:space="preserve">ғымдағы шотын (бұдан </w:t>
            </w:r>
            <w:bookmarkStart w:id="0" w:name="OLE_LINK3"/>
            <w:bookmarkStart w:id="1" w:name="OLE_LINK4"/>
            <w:r w:rsidR="00B92828" w:rsidRPr="001F6AC5">
              <w:rPr>
                <w:sz w:val="24"/>
                <w:szCs w:val="24"/>
                <w:lang w:val="kk-KZ"/>
              </w:rPr>
              <w:t xml:space="preserve">кейін </w:t>
            </w:r>
            <w:r w:rsidRPr="001F6AC5">
              <w:rPr>
                <w:sz w:val="24"/>
                <w:szCs w:val="24"/>
              </w:rPr>
              <w:t>–</w:t>
            </w:r>
            <w:bookmarkEnd w:id="0"/>
            <w:bookmarkEnd w:id="1"/>
            <w:r w:rsidRPr="001F6AC5">
              <w:rPr>
                <w:sz w:val="24"/>
                <w:szCs w:val="24"/>
                <w:lang w:val="kk-KZ"/>
              </w:rPr>
              <w:t xml:space="preserve"> </w:t>
            </w:r>
            <w:r w:rsidR="007167F1" w:rsidRPr="001F6AC5">
              <w:rPr>
                <w:sz w:val="24"/>
                <w:szCs w:val="24"/>
                <w:lang w:val="kk-KZ"/>
              </w:rPr>
              <w:t>Ш</w:t>
            </w:r>
            <w:r w:rsidRPr="001F6AC5">
              <w:rPr>
                <w:sz w:val="24"/>
                <w:szCs w:val="24"/>
                <w:lang w:val="kk-KZ"/>
              </w:rPr>
              <w:t xml:space="preserve">от) ашады, </w:t>
            </w:r>
            <w:r w:rsidR="00B92828" w:rsidRPr="001F6AC5">
              <w:rPr>
                <w:sz w:val="24"/>
                <w:szCs w:val="24"/>
                <w:lang w:val="kk-KZ"/>
              </w:rPr>
              <w:t>Клиентке корпоративтік карточка (карточкалар)/ Клиенттің уәкілетті өкіліне (өкілдеріне) «Жеке кәсіпкер</w:t>
            </w:r>
            <w:r w:rsidR="007F6B09" w:rsidRPr="001F6AC5">
              <w:rPr>
                <w:sz w:val="24"/>
                <w:szCs w:val="24"/>
                <w:lang w:val="kk-KZ"/>
              </w:rPr>
              <w:t>лер</w:t>
            </w:r>
            <w:r w:rsidR="00B92828" w:rsidRPr="001F6AC5">
              <w:rPr>
                <w:sz w:val="24"/>
                <w:szCs w:val="24"/>
                <w:lang w:val="kk-KZ"/>
              </w:rPr>
              <w:t xml:space="preserve">ге арналған карточка» </w:t>
            </w:r>
            <w:r w:rsidR="00EB2B98" w:rsidRPr="001F6AC5">
              <w:rPr>
                <w:sz w:val="24"/>
                <w:szCs w:val="24"/>
                <w:lang w:val="kk-KZ"/>
              </w:rPr>
              <w:t xml:space="preserve">(бұдан кейін – Карточка) </w:t>
            </w:r>
            <w:r w:rsidR="00B92828" w:rsidRPr="001F6AC5">
              <w:rPr>
                <w:sz w:val="24"/>
                <w:szCs w:val="24"/>
                <w:lang w:val="kk-KZ"/>
              </w:rPr>
              <w:t>береді (</w:t>
            </w:r>
            <w:r w:rsidR="00EB2B98" w:rsidRPr="001F6AC5">
              <w:rPr>
                <w:sz w:val="24"/>
                <w:szCs w:val="24"/>
                <w:lang w:val="kk-KZ"/>
              </w:rPr>
              <w:t>шығарады</w:t>
            </w:r>
            <w:r w:rsidR="00B92828" w:rsidRPr="001F6AC5">
              <w:rPr>
                <w:sz w:val="24"/>
                <w:szCs w:val="24"/>
                <w:lang w:val="kk-KZ"/>
              </w:rPr>
              <w:t xml:space="preserve">), сондай-ақ шоттарға және карточкаға (карточкаларға) </w:t>
            </w:r>
            <w:r w:rsidR="00A71C59" w:rsidRPr="001F6AC5">
              <w:rPr>
                <w:sz w:val="24"/>
                <w:szCs w:val="24"/>
                <w:lang w:val="kk-KZ"/>
              </w:rPr>
              <w:t>Банктік қызмет көрсетеді.</w:t>
            </w:r>
          </w:p>
          <w:p w:rsidR="00E23684" w:rsidRPr="001F6AC5" w:rsidRDefault="00AC1082" w:rsidP="00DC7879">
            <w:pPr>
              <w:widowControl w:val="0"/>
              <w:tabs>
                <w:tab w:val="left" w:pos="34"/>
                <w:tab w:val="left" w:pos="459"/>
              </w:tabs>
              <w:jc w:val="both"/>
              <w:rPr>
                <w:sz w:val="24"/>
                <w:szCs w:val="24"/>
                <w:lang w:val="kk-KZ"/>
              </w:rPr>
            </w:pPr>
            <w:r w:rsidRPr="001F6AC5">
              <w:rPr>
                <w:sz w:val="24"/>
                <w:szCs w:val="24"/>
                <w:lang w:val="kk-KZ"/>
              </w:rPr>
              <w:t>Банк Клиентке шоттың ашылғаны және төлем карточкасының шығарылғаны туралы хабар</w:t>
            </w:r>
            <w:r w:rsidR="00DC7879" w:rsidRPr="001F6AC5">
              <w:rPr>
                <w:sz w:val="24"/>
                <w:szCs w:val="24"/>
                <w:lang w:val="kk-KZ"/>
              </w:rPr>
              <w:t>лама</w:t>
            </w:r>
            <w:r w:rsidRPr="001F6AC5">
              <w:rPr>
                <w:sz w:val="24"/>
                <w:szCs w:val="24"/>
                <w:lang w:val="kk-KZ"/>
              </w:rPr>
              <w:t xml:space="preserve"> (бұдан кейін – Хабарла</w:t>
            </w:r>
            <w:r w:rsidR="00DC7879" w:rsidRPr="001F6AC5">
              <w:rPr>
                <w:sz w:val="24"/>
                <w:szCs w:val="24"/>
                <w:lang w:val="kk-KZ"/>
              </w:rPr>
              <w:t xml:space="preserve">ма) </w:t>
            </w:r>
            <w:r w:rsidRPr="001F6AC5">
              <w:rPr>
                <w:sz w:val="24"/>
                <w:szCs w:val="24"/>
                <w:lang w:val="kk-KZ"/>
              </w:rPr>
              <w:t>бергеннен кейін шот ашылған, ал төлем карточкасы шығарылған болып есептеледі.</w:t>
            </w:r>
          </w:p>
        </w:tc>
        <w:tc>
          <w:tcPr>
            <w:tcW w:w="121" w:type="pct"/>
            <w:shd w:val="clear" w:color="auto" w:fill="auto"/>
          </w:tcPr>
          <w:p w:rsidR="00E23684" w:rsidRPr="001F6AC5" w:rsidRDefault="00E23684" w:rsidP="006941E3">
            <w:pPr>
              <w:jc w:val="both"/>
              <w:rPr>
                <w:bCs/>
                <w:sz w:val="24"/>
                <w:szCs w:val="24"/>
                <w:lang w:val="kk-KZ"/>
              </w:rPr>
            </w:pPr>
          </w:p>
        </w:tc>
        <w:tc>
          <w:tcPr>
            <w:tcW w:w="2430" w:type="pct"/>
            <w:shd w:val="clear" w:color="auto" w:fill="auto"/>
          </w:tcPr>
          <w:p w:rsidR="00B071C3" w:rsidRPr="001F6AC5" w:rsidRDefault="005A5FFF" w:rsidP="006941E3">
            <w:pPr>
              <w:widowControl w:val="0"/>
              <w:numPr>
                <w:ilvl w:val="0"/>
                <w:numId w:val="31"/>
              </w:numPr>
              <w:tabs>
                <w:tab w:val="left" w:pos="34"/>
              </w:tabs>
              <w:ind w:left="0" w:firstLine="0"/>
              <w:jc w:val="both"/>
              <w:rPr>
                <w:sz w:val="24"/>
                <w:szCs w:val="24"/>
              </w:rPr>
            </w:pPr>
            <w:r w:rsidRPr="001F6AC5">
              <w:rPr>
                <w:sz w:val="24"/>
                <w:szCs w:val="24"/>
              </w:rPr>
              <w:t>При предоставлении Клиентом необходимых документов, предусмотренных действующим законодательством Республики Казахстан, настоящим Договором, Правилами об общих условиях проведения операций АО «Банк ЦентрКредит»</w:t>
            </w:r>
            <w:r w:rsidRPr="001F6AC5">
              <w:rPr>
                <w:sz w:val="24"/>
                <w:szCs w:val="24"/>
                <w:lang w:val="kk-KZ"/>
              </w:rPr>
              <w:t xml:space="preserve"> </w:t>
            </w:r>
            <w:r w:rsidRPr="001F6AC5">
              <w:rPr>
                <w:sz w:val="24"/>
                <w:szCs w:val="24"/>
              </w:rPr>
              <w:t xml:space="preserve">и внутренними правилами Банка, Банк открывает на имя </w:t>
            </w:r>
            <w:r w:rsidRPr="001F6AC5">
              <w:rPr>
                <w:sz w:val="24"/>
                <w:szCs w:val="24"/>
              </w:rPr>
              <w:lastRenderedPageBreak/>
              <w:t>Клиента текущий Счет корпоративной Карточки/«</w:t>
            </w:r>
            <w:r w:rsidRPr="001F6AC5">
              <w:rPr>
                <w:bCs/>
                <w:sz w:val="24"/>
                <w:szCs w:val="24"/>
              </w:rPr>
              <w:t>Карточки Индивидуального предпринимателя</w:t>
            </w:r>
            <w:r w:rsidRPr="001F6AC5">
              <w:rPr>
                <w:sz w:val="24"/>
                <w:szCs w:val="24"/>
              </w:rPr>
              <w:t>» (далее – Счет), выдает (выпускает) Клиенту  корпоративну</w:t>
            </w:r>
            <w:proofErr w:type="gramStart"/>
            <w:r w:rsidRPr="001F6AC5">
              <w:rPr>
                <w:sz w:val="24"/>
                <w:szCs w:val="24"/>
              </w:rPr>
              <w:t>ю(</w:t>
            </w:r>
            <w:proofErr w:type="gramEnd"/>
            <w:r w:rsidRPr="001F6AC5">
              <w:rPr>
                <w:sz w:val="24"/>
                <w:szCs w:val="24"/>
              </w:rPr>
              <w:t>-ые) Карточку(-и)/ «</w:t>
            </w:r>
            <w:r w:rsidRPr="001F6AC5">
              <w:rPr>
                <w:bCs/>
                <w:sz w:val="24"/>
                <w:szCs w:val="24"/>
              </w:rPr>
              <w:t>Карточку Индивидуального предпринимателя</w:t>
            </w:r>
            <w:r w:rsidRPr="001F6AC5">
              <w:rPr>
                <w:sz w:val="24"/>
                <w:szCs w:val="24"/>
              </w:rPr>
              <w:t>» (далее – Карточка) на уполномоченного(-ых) представителя (-ей) Клиента, предоставляет, а также  обеспечивает банковское обслуживание Счета и Карточки (ек).</w:t>
            </w:r>
            <w:r w:rsidR="00CA057B" w:rsidRPr="001F6AC5">
              <w:rPr>
                <w:sz w:val="24"/>
                <w:szCs w:val="24"/>
              </w:rPr>
              <w:t xml:space="preserve"> </w:t>
            </w:r>
            <w:r w:rsidRPr="001F6AC5">
              <w:rPr>
                <w:sz w:val="24"/>
                <w:szCs w:val="24"/>
              </w:rPr>
              <w:t xml:space="preserve">Счет считается открытым, а платежная карточка выпущена после предоставления Клиенту Банком Уведомления об открытии счета и выпуске платежной карточки (далее </w:t>
            </w:r>
            <w:r w:rsidR="00EB2B98" w:rsidRPr="001F6AC5">
              <w:rPr>
                <w:sz w:val="24"/>
                <w:szCs w:val="24"/>
                <w:lang w:val="kk-KZ"/>
              </w:rPr>
              <w:t>–</w:t>
            </w:r>
            <w:r w:rsidRPr="001F6AC5">
              <w:rPr>
                <w:sz w:val="24"/>
                <w:szCs w:val="24"/>
              </w:rPr>
              <w:t xml:space="preserve"> Уведомление).</w:t>
            </w:r>
          </w:p>
        </w:tc>
      </w:tr>
      <w:tr w:rsidR="001F6AC5" w:rsidRPr="001F6AC5" w:rsidTr="00C11C09">
        <w:tc>
          <w:tcPr>
            <w:tcW w:w="2449" w:type="pct"/>
          </w:tcPr>
          <w:p w:rsidR="00B071C3" w:rsidRPr="001F6AC5" w:rsidRDefault="00B071C3" w:rsidP="006941E3">
            <w:pPr>
              <w:widowControl w:val="0"/>
              <w:numPr>
                <w:ilvl w:val="1"/>
                <w:numId w:val="2"/>
              </w:numPr>
              <w:tabs>
                <w:tab w:val="left" w:pos="0"/>
                <w:tab w:val="left" w:pos="317"/>
                <w:tab w:val="left" w:pos="459"/>
              </w:tabs>
              <w:ind w:left="0" w:firstLine="0"/>
              <w:jc w:val="both"/>
              <w:rPr>
                <w:sz w:val="24"/>
                <w:szCs w:val="24"/>
                <w:lang w:val="kk-KZ" w:eastAsia="ko-KR"/>
              </w:rPr>
            </w:pPr>
            <w:r w:rsidRPr="001F6AC5">
              <w:rPr>
                <w:sz w:val="24"/>
                <w:szCs w:val="24"/>
                <w:lang w:val="kk-KZ" w:eastAsia="ko-KR"/>
              </w:rPr>
              <w:lastRenderedPageBreak/>
              <w:t xml:space="preserve">Банк Клиенттен </w:t>
            </w:r>
            <w:r w:rsidRPr="001F6AC5">
              <w:rPr>
                <w:sz w:val="24"/>
                <w:szCs w:val="24"/>
                <w:lang w:val="kk-KZ"/>
              </w:rPr>
              <w:t xml:space="preserve">Банктік шот ашу, оған қызмет көрсету және </w:t>
            </w:r>
            <w:r w:rsidR="005A182D" w:rsidRPr="001F6AC5">
              <w:rPr>
                <w:sz w:val="24"/>
                <w:szCs w:val="24"/>
              </w:rPr>
              <w:t>Visa/</w:t>
            </w:r>
            <w:r w:rsidR="005A182D" w:rsidRPr="001F6AC5">
              <w:rPr>
                <w:sz w:val="24"/>
                <w:szCs w:val="24"/>
                <w:lang w:val="en-US"/>
              </w:rPr>
              <w:t>UnionPay</w:t>
            </w:r>
            <w:r w:rsidR="005A182D" w:rsidRPr="001F6AC5">
              <w:rPr>
                <w:sz w:val="24"/>
                <w:szCs w:val="24"/>
              </w:rPr>
              <w:t xml:space="preserve"> </w:t>
            </w:r>
            <w:r w:rsidRPr="001F6AC5">
              <w:rPr>
                <w:bCs/>
                <w:sz w:val="24"/>
                <w:szCs w:val="24"/>
                <w:lang w:val="kk-KZ"/>
              </w:rPr>
              <w:t xml:space="preserve">халықаралық корпоративтік төлем </w:t>
            </w:r>
            <w:r w:rsidR="007F6B09" w:rsidRPr="001F6AC5">
              <w:rPr>
                <w:bCs/>
                <w:sz w:val="24"/>
                <w:szCs w:val="24"/>
                <w:lang w:val="kk-KZ"/>
              </w:rPr>
              <w:t>к</w:t>
            </w:r>
            <w:r w:rsidRPr="001F6AC5">
              <w:rPr>
                <w:bCs/>
                <w:sz w:val="24"/>
                <w:szCs w:val="24"/>
                <w:lang w:val="kk-KZ"/>
              </w:rPr>
              <w:t>арточкасын</w:t>
            </w:r>
            <w:r w:rsidR="007F6B09" w:rsidRPr="001F6AC5">
              <w:rPr>
                <w:bCs/>
                <w:sz w:val="24"/>
                <w:szCs w:val="24"/>
                <w:lang w:val="kk-KZ"/>
              </w:rPr>
              <w:t xml:space="preserve"> / «Жеке кәсіпкерлерге арналған карточка</w:t>
            </w:r>
            <w:r w:rsidR="00AD0942" w:rsidRPr="001F6AC5">
              <w:rPr>
                <w:bCs/>
                <w:sz w:val="24"/>
                <w:szCs w:val="24"/>
                <w:lang w:val="kk-KZ"/>
              </w:rPr>
              <w:t>ны</w:t>
            </w:r>
            <w:r w:rsidR="007F6B09" w:rsidRPr="001F6AC5">
              <w:rPr>
                <w:bCs/>
                <w:sz w:val="24"/>
                <w:szCs w:val="24"/>
                <w:lang w:val="kk-KZ"/>
              </w:rPr>
              <w:t>»</w:t>
            </w:r>
            <w:r w:rsidRPr="001F6AC5">
              <w:rPr>
                <w:bCs/>
                <w:sz w:val="24"/>
                <w:szCs w:val="24"/>
                <w:lang w:val="kk-KZ"/>
              </w:rPr>
              <w:t xml:space="preserve"> шығару</w:t>
            </w:r>
            <w:r w:rsidRPr="001F6AC5">
              <w:rPr>
                <w:sz w:val="24"/>
                <w:szCs w:val="24"/>
                <w:lang w:val="kk-KZ" w:eastAsia="ko-KR"/>
              </w:rPr>
              <w:t xml:space="preserve"> </w:t>
            </w:r>
            <w:r w:rsidR="00AD0942" w:rsidRPr="001F6AC5">
              <w:rPr>
                <w:sz w:val="24"/>
                <w:szCs w:val="24"/>
                <w:lang w:val="kk-KZ" w:eastAsia="ko-KR"/>
              </w:rPr>
              <w:t>ш</w:t>
            </w:r>
            <w:r w:rsidRPr="001F6AC5">
              <w:rPr>
                <w:sz w:val="24"/>
                <w:szCs w:val="24"/>
                <w:lang w:val="kk-KZ" w:eastAsia="ko-KR"/>
              </w:rPr>
              <w:t xml:space="preserve">артына қосылу </w:t>
            </w:r>
            <w:r w:rsidR="00B44A2D" w:rsidRPr="001F6AC5">
              <w:rPr>
                <w:sz w:val="24"/>
                <w:szCs w:val="24"/>
                <w:lang w:val="kk-KZ" w:eastAsia="ko-KR"/>
              </w:rPr>
              <w:t xml:space="preserve">туралы </w:t>
            </w:r>
            <w:r w:rsidRPr="001F6AC5">
              <w:rPr>
                <w:sz w:val="24"/>
                <w:szCs w:val="24"/>
                <w:lang w:val="kk-KZ" w:eastAsia="ko-KR"/>
              </w:rPr>
              <w:t>сауалнама</w:t>
            </w:r>
            <w:r w:rsidR="00AD0942" w:rsidRPr="001F6AC5">
              <w:rPr>
                <w:sz w:val="24"/>
                <w:szCs w:val="24"/>
                <w:lang w:val="kk-KZ" w:eastAsia="ko-KR"/>
              </w:rPr>
              <w:t>ны</w:t>
            </w:r>
            <w:r w:rsidRPr="001F6AC5">
              <w:rPr>
                <w:sz w:val="24"/>
                <w:szCs w:val="24"/>
                <w:lang w:val="kk-KZ" w:eastAsia="ko-KR"/>
              </w:rPr>
              <w:t xml:space="preserve"> – өтініш</w:t>
            </w:r>
            <w:r w:rsidR="00AD0942" w:rsidRPr="001F6AC5">
              <w:rPr>
                <w:sz w:val="24"/>
                <w:szCs w:val="24"/>
                <w:lang w:val="kk-KZ" w:eastAsia="ko-KR"/>
              </w:rPr>
              <w:t>ті</w:t>
            </w:r>
            <w:r w:rsidRPr="001F6AC5">
              <w:rPr>
                <w:sz w:val="24"/>
                <w:szCs w:val="24"/>
                <w:lang w:val="kk-KZ" w:eastAsia="ko-KR"/>
              </w:rPr>
              <w:t xml:space="preserve"> қабылдағаннан кейін Шарт жасалған </w:t>
            </w:r>
            <w:r w:rsidR="00AD0942" w:rsidRPr="001F6AC5">
              <w:rPr>
                <w:sz w:val="24"/>
                <w:szCs w:val="24"/>
                <w:lang w:val="kk-KZ" w:eastAsia="ko-KR"/>
              </w:rPr>
              <w:t xml:space="preserve">болып есептеледі және </w:t>
            </w:r>
            <w:r w:rsidRPr="001F6AC5">
              <w:rPr>
                <w:sz w:val="24"/>
                <w:szCs w:val="24"/>
                <w:lang w:val="kk-KZ" w:eastAsia="ko-KR"/>
              </w:rPr>
              <w:t>күшіне ен</w:t>
            </w:r>
            <w:r w:rsidR="00AD0942" w:rsidRPr="001F6AC5">
              <w:rPr>
                <w:sz w:val="24"/>
                <w:szCs w:val="24"/>
                <w:lang w:val="kk-KZ" w:eastAsia="ko-KR"/>
              </w:rPr>
              <w:t>еді.</w:t>
            </w:r>
          </w:p>
        </w:tc>
        <w:tc>
          <w:tcPr>
            <w:tcW w:w="121" w:type="pct"/>
          </w:tcPr>
          <w:p w:rsidR="00B071C3" w:rsidRPr="001F6AC5" w:rsidRDefault="00B071C3" w:rsidP="006941E3">
            <w:pPr>
              <w:jc w:val="both"/>
              <w:rPr>
                <w:sz w:val="24"/>
                <w:szCs w:val="24"/>
                <w:lang w:val="kk-KZ" w:eastAsia="ko-KR"/>
              </w:rPr>
            </w:pPr>
          </w:p>
        </w:tc>
        <w:tc>
          <w:tcPr>
            <w:tcW w:w="2430" w:type="pct"/>
          </w:tcPr>
          <w:p w:rsidR="00B071C3" w:rsidRPr="001F6AC5" w:rsidRDefault="00D71D10" w:rsidP="006941E3">
            <w:pPr>
              <w:widowControl w:val="0"/>
              <w:numPr>
                <w:ilvl w:val="0"/>
                <w:numId w:val="31"/>
              </w:numPr>
              <w:tabs>
                <w:tab w:val="left" w:pos="34"/>
              </w:tabs>
              <w:ind w:left="0" w:firstLine="0"/>
              <w:jc w:val="both"/>
              <w:rPr>
                <w:sz w:val="24"/>
                <w:szCs w:val="24"/>
              </w:rPr>
            </w:pPr>
            <w:r w:rsidRPr="001F6AC5">
              <w:rPr>
                <w:sz w:val="24"/>
                <w:szCs w:val="24"/>
              </w:rPr>
              <w:t>Договор считается заключенным и вступает в силу после принятия Банком от Клиента Анкеты-Заявления о присоединении к Договору на открытие, обслуживание банковского Счета и выпуск международной корпоративной платежной Карточки Visa/</w:t>
            </w:r>
            <w:r w:rsidRPr="001F6AC5">
              <w:rPr>
                <w:sz w:val="24"/>
                <w:szCs w:val="24"/>
                <w:lang w:val="en-US"/>
              </w:rPr>
              <w:t>UnionPay</w:t>
            </w:r>
            <w:r w:rsidR="005A182D" w:rsidRPr="001F6AC5">
              <w:rPr>
                <w:sz w:val="24"/>
                <w:szCs w:val="24"/>
                <w:lang w:val="kk-KZ"/>
              </w:rPr>
              <w:t>/</w:t>
            </w:r>
            <w:r w:rsidRPr="001F6AC5">
              <w:rPr>
                <w:sz w:val="24"/>
                <w:szCs w:val="24"/>
              </w:rPr>
              <w:t xml:space="preserve"> «</w:t>
            </w:r>
            <w:r w:rsidRPr="001F6AC5">
              <w:rPr>
                <w:bCs/>
                <w:sz w:val="24"/>
                <w:szCs w:val="24"/>
              </w:rPr>
              <w:t>Карточка Индивидуального предпринимателя</w:t>
            </w:r>
            <w:r w:rsidR="00B071C3" w:rsidRPr="001F6AC5">
              <w:rPr>
                <w:sz w:val="24"/>
                <w:szCs w:val="24"/>
              </w:rPr>
              <w:t>».</w:t>
            </w:r>
          </w:p>
        </w:tc>
      </w:tr>
      <w:tr w:rsidR="001F6AC5" w:rsidRPr="001F6AC5" w:rsidTr="00C11C09">
        <w:tc>
          <w:tcPr>
            <w:tcW w:w="2449" w:type="pct"/>
          </w:tcPr>
          <w:p w:rsidR="00EE5768" w:rsidRPr="001F6AC5" w:rsidRDefault="00EE5768" w:rsidP="006941E3">
            <w:pPr>
              <w:widowControl w:val="0"/>
              <w:numPr>
                <w:ilvl w:val="1"/>
                <w:numId w:val="2"/>
              </w:numPr>
              <w:tabs>
                <w:tab w:val="left" w:pos="0"/>
                <w:tab w:val="left" w:pos="317"/>
                <w:tab w:val="left" w:pos="459"/>
              </w:tabs>
              <w:ind w:left="0" w:firstLine="0"/>
              <w:jc w:val="both"/>
              <w:rPr>
                <w:sz w:val="24"/>
                <w:szCs w:val="24"/>
                <w:lang w:val="kk-KZ"/>
              </w:rPr>
            </w:pPr>
            <w:r w:rsidRPr="001F6AC5">
              <w:rPr>
                <w:sz w:val="24"/>
                <w:szCs w:val="24"/>
                <w:lang w:val="kk-KZ"/>
              </w:rPr>
              <w:t>Егер Клиент осы Шарт</w:t>
            </w:r>
            <w:r w:rsidR="00493306" w:rsidRPr="001F6AC5">
              <w:rPr>
                <w:sz w:val="24"/>
                <w:szCs w:val="24"/>
                <w:lang w:val="kk-KZ"/>
              </w:rPr>
              <w:t xml:space="preserve">тан басқа </w:t>
            </w:r>
            <w:r w:rsidRPr="001F6AC5">
              <w:rPr>
                <w:sz w:val="24"/>
                <w:szCs w:val="24"/>
                <w:lang w:val="kk-KZ"/>
              </w:rPr>
              <w:t xml:space="preserve"> Банк және Клиент арасында бұрын жасалған Шарттың негізінде </w:t>
            </w:r>
            <w:r w:rsidR="00493306" w:rsidRPr="001F6AC5">
              <w:rPr>
                <w:sz w:val="24"/>
                <w:szCs w:val="24"/>
                <w:lang w:val="kk-KZ"/>
              </w:rPr>
              <w:t>к</w:t>
            </w:r>
            <w:r w:rsidRPr="001F6AC5">
              <w:rPr>
                <w:sz w:val="24"/>
                <w:szCs w:val="24"/>
                <w:lang w:val="kk-KZ"/>
              </w:rPr>
              <w:t>арточканы қайта шығарса, Клиент сәйкес жазбаша өтініштің негізінде осы Шарттың бұрын жасалған Шартты ауыстыратынына және осы Шарт</w:t>
            </w:r>
            <w:r w:rsidR="00493306" w:rsidRPr="001F6AC5">
              <w:rPr>
                <w:sz w:val="24"/>
                <w:szCs w:val="24"/>
                <w:lang w:val="kk-KZ"/>
              </w:rPr>
              <w:t>тың</w:t>
            </w:r>
            <w:r w:rsidRPr="001F6AC5">
              <w:rPr>
                <w:sz w:val="24"/>
                <w:szCs w:val="24"/>
                <w:lang w:val="kk-KZ"/>
              </w:rPr>
              <w:t xml:space="preserve"> талаптарының </w:t>
            </w:r>
            <w:r w:rsidR="00F462E0" w:rsidRPr="001F6AC5">
              <w:rPr>
                <w:sz w:val="24"/>
                <w:szCs w:val="24"/>
                <w:lang w:val="kk-KZ"/>
              </w:rPr>
              <w:t xml:space="preserve">Тараптардың </w:t>
            </w:r>
            <w:r w:rsidR="00493306" w:rsidRPr="001F6AC5">
              <w:rPr>
                <w:sz w:val="24"/>
                <w:szCs w:val="24"/>
                <w:lang w:val="kk-KZ"/>
              </w:rPr>
              <w:t>к</w:t>
            </w:r>
            <w:r w:rsidRPr="001F6AC5">
              <w:rPr>
                <w:sz w:val="24"/>
                <w:szCs w:val="24"/>
                <w:lang w:val="kk-KZ"/>
              </w:rPr>
              <w:t>арточканы бастапқы шығарған күннен бастап пайда болған қарым</w:t>
            </w:r>
            <w:r w:rsidRPr="001F6AC5">
              <w:rPr>
                <w:sz w:val="24"/>
                <w:szCs w:val="24"/>
              </w:rPr>
              <w:t>-</w:t>
            </w:r>
            <w:r w:rsidRPr="001F6AC5">
              <w:rPr>
                <w:sz w:val="24"/>
                <w:szCs w:val="24"/>
                <w:lang w:val="kk-KZ"/>
              </w:rPr>
              <w:t>қатынасына қатысты қолданылатынына келіседі.</w:t>
            </w:r>
          </w:p>
        </w:tc>
        <w:tc>
          <w:tcPr>
            <w:tcW w:w="121" w:type="pct"/>
          </w:tcPr>
          <w:p w:rsidR="00EE5768" w:rsidRPr="001F6AC5" w:rsidRDefault="00EE5768" w:rsidP="006941E3">
            <w:pPr>
              <w:jc w:val="both"/>
              <w:rPr>
                <w:sz w:val="24"/>
                <w:szCs w:val="24"/>
                <w:lang w:val="kk-KZ" w:eastAsia="ko-KR"/>
              </w:rPr>
            </w:pPr>
          </w:p>
        </w:tc>
        <w:tc>
          <w:tcPr>
            <w:tcW w:w="2430" w:type="pct"/>
          </w:tcPr>
          <w:p w:rsidR="00EE5768" w:rsidRPr="001F6AC5" w:rsidRDefault="00EE5768" w:rsidP="006941E3">
            <w:pPr>
              <w:widowControl w:val="0"/>
              <w:numPr>
                <w:ilvl w:val="0"/>
                <w:numId w:val="31"/>
              </w:numPr>
              <w:tabs>
                <w:tab w:val="left" w:pos="34"/>
              </w:tabs>
              <w:ind w:left="0" w:firstLine="0"/>
              <w:jc w:val="both"/>
              <w:rPr>
                <w:sz w:val="24"/>
                <w:szCs w:val="24"/>
              </w:rPr>
            </w:pPr>
            <w:r w:rsidRPr="001F6AC5">
              <w:rPr>
                <w:sz w:val="24"/>
                <w:szCs w:val="24"/>
              </w:rPr>
              <w:t xml:space="preserve">Если Клиентом производится перевыпуск Карточки на основании ранее заключенного между Банком и Клиентом Договора, не являющегося настоящим Договором, на основании соответствующего письменного заявления Клиент соглашается с тем, что настоящий Договор заменяет собой ранее заключенный Договор и условия настоящего Договора применяются к отношениям Сторон, возникшим </w:t>
            </w:r>
            <w:proofErr w:type="gramStart"/>
            <w:r w:rsidRPr="001F6AC5">
              <w:rPr>
                <w:sz w:val="24"/>
                <w:szCs w:val="24"/>
              </w:rPr>
              <w:t>с даты</w:t>
            </w:r>
            <w:proofErr w:type="gramEnd"/>
            <w:r w:rsidRPr="001F6AC5">
              <w:rPr>
                <w:sz w:val="24"/>
                <w:szCs w:val="24"/>
              </w:rPr>
              <w:t xml:space="preserve"> первоначального выпуска Карточки.</w:t>
            </w:r>
          </w:p>
        </w:tc>
      </w:tr>
      <w:tr w:rsidR="001F6AC5" w:rsidRPr="001F6AC5" w:rsidTr="00C11C09">
        <w:tc>
          <w:tcPr>
            <w:tcW w:w="2449" w:type="pct"/>
          </w:tcPr>
          <w:p w:rsidR="00DD74F7" w:rsidRPr="001F6AC5" w:rsidRDefault="0000075F" w:rsidP="006941E3">
            <w:pPr>
              <w:widowControl w:val="0"/>
              <w:numPr>
                <w:ilvl w:val="1"/>
                <w:numId w:val="2"/>
              </w:numPr>
              <w:tabs>
                <w:tab w:val="left" w:pos="34"/>
                <w:tab w:val="left" w:pos="459"/>
              </w:tabs>
              <w:ind w:left="0" w:firstLine="0"/>
              <w:jc w:val="both"/>
              <w:rPr>
                <w:sz w:val="24"/>
                <w:szCs w:val="24"/>
                <w:lang w:val="kk-KZ"/>
              </w:rPr>
            </w:pPr>
            <w:r w:rsidRPr="001F6AC5">
              <w:rPr>
                <w:sz w:val="24"/>
                <w:szCs w:val="24"/>
                <w:lang w:val="kk-KZ"/>
              </w:rPr>
              <w:t>Қазақстан Республикасының  қолданыстағы заңнамасында және/немесе Банктің ішкі құжаттарында қарастырылған жағдайлар және негізде</w:t>
            </w:r>
            <w:r w:rsidR="00493306" w:rsidRPr="001F6AC5">
              <w:rPr>
                <w:sz w:val="24"/>
                <w:szCs w:val="24"/>
                <w:lang w:val="kk-KZ"/>
              </w:rPr>
              <w:t>р</w:t>
            </w:r>
            <w:r w:rsidRPr="001F6AC5">
              <w:rPr>
                <w:sz w:val="24"/>
                <w:szCs w:val="24"/>
                <w:lang w:val="kk-KZ"/>
              </w:rPr>
              <w:t xml:space="preserve"> бойынша және/немесе банктік </w:t>
            </w:r>
            <w:r w:rsidR="00493306" w:rsidRPr="001F6AC5">
              <w:rPr>
                <w:sz w:val="24"/>
                <w:szCs w:val="24"/>
                <w:lang w:val="kk-KZ"/>
              </w:rPr>
              <w:t>шот</w:t>
            </w:r>
            <w:r w:rsidRPr="001F6AC5">
              <w:rPr>
                <w:sz w:val="24"/>
                <w:szCs w:val="24"/>
                <w:lang w:val="kk-KZ"/>
              </w:rPr>
              <w:t xml:space="preserve"> ашу және төлем </w:t>
            </w:r>
            <w:r w:rsidR="00493306" w:rsidRPr="001F6AC5">
              <w:rPr>
                <w:sz w:val="24"/>
                <w:szCs w:val="24"/>
                <w:lang w:val="kk-KZ"/>
              </w:rPr>
              <w:t>к</w:t>
            </w:r>
            <w:r w:rsidRPr="001F6AC5">
              <w:rPr>
                <w:sz w:val="24"/>
                <w:szCs w:val="24"/>
                <w:lang w:val="kk-KZ"/>
              </w:rPr>
              <w:t>арточкасын шығару үшін қажетті құжаттар</w:t>
            </w:r>
            <w:r w:rsidR="00493306" w:rsidRPr="001F6AC5">
              <w:rPr>
                <w:sz w:val="24"/>
                <w:szCs w:val="24"/>
                <w:lang w:val="kk-KZ"/>
              </w:rPr>
              <w:t xml:space="preserve"> жиынтығын </w:t>
            </w:r>
            <w:r w:rsidRPr="001F6AC5">
              <w:rPr>
                <w:sz w:val="24"/>
                <w:szCs w:val="24"/>
                <w:lang w:val="kk-KZ"/>
              </w:rPr>
              <w:t xml:space="preserve">толық өткізбеген жағдайда, Банк банктік шот ашудан және </w:t>
            </w:r>
            <w:r w:rsidR="00493306" w:rsidRPr="001F6AC5">
              <w:rPr>
                <w:sz w:val="24"/>
                <w:szCs w:val="24"/>
                <w:lang w:val="kk-KZ"/>
              </w:rPr>
              <w:t>к</w:t>
            </w:r>
            <w:r w:rsidRPr="001F6AC5">
              <w:rPr>
                <w:sz w:val="24"/>
                <w:szCs w:val="24"/>
                <w:lang w:val="kk-KZ"/>
              </w:rPr>
              <w:t>арточкасын шығарудан бас тартады.</w:t>
            </w:r>
          </w:p>
        </w:tc>
        <w:tc>
          <w:tcPr>
            <w:tcW w:w="121" w:type="pct"/>
          </w:tcPr>
          <w:p w:rsidR="00DD74F7" w:rsidRPr="001F6AC5" w:rsidRDefault="00DD74F7" w:rsidP="006941E3">
            <w:pPr>
              <w:jc w:val="both"/>
              <w:rPr>
                <w:bCs/>
                <w:sz w:val="24"/>
                <w:szCs w:val="24"/>
                <w:lang w:val="kk-KZ"/>
              </w:rPr>
            </w:pPr>
          </w:p>
        </w:tc>
        <w:tc>
          <w:tcPr>
            <w:tcW w:w="2430" w:type="pct"/>
          </w:tcPr>
          <w:p w:rsidR="006B11E8" w:rsidRPr="001F6AC5" w:rsidRDefault="00DD74F7" w:rsidP="006941E3">
            <w:pPr>
              <w:widowControl w:val="0"/>
              <w:numPr>
                <w:ilvl w:val="0"/>
                <w:numId w:val="31"/>
              </w:numPr>
              <w:tabs>
                <w:tab w:val="left" w:pos="34"/>
              </w:tabs>
              <w:ind w:left="0" w:firstLine="0"/>
              <w:jc w:val="both"/>
              <w:rPr>
                <w:sz w:val="24"/>
                <w:szCs w:val="24"/>
              </w:rPr>
            </w:pPr>
            <w:r w:rsidRPr="001F6AC5">
              <w:rPr>
                <w:sz w:val="24"/>
                <w:szCs w:val="24"/>
              </w:rPr>
              <w:t xml:space="preserve">В случаях и по основаниям, предусмотренным действующим законодательством Республики Казахстан и/или внутренними документами Банка и/или при не предоставлении необходимого пакета документов для открытия банковского </w:t>
            </w:r>
            <w:r w:rsidR="00301E72" w:rsidRPr="001F6AC5">
              <w:rPr>
                <w:sz w:val="24"/>
                <w:szCs w:val="24"/>
              </w:rPr>
              <w:t>С</w:t>
            </w:r>
            <w:r w:rsidRPr="001F6AC5">
              <w:rPr>
                <w:sz w:val="24"/>
                <w:szCs w:val="24"/>
              </w:rPr>
              <w:t xml:space="preserve">чета и выпуска платежной </w:t>
            </w:r>
            <w:r w:rsidR="005C290F" w:rsidRPr="001F6AC5">
              <w:rPr>
                <w:sz w:val="24"/>
                <w:szCs w:val="24"/>
              </w:rPr>
              <w:t>К</w:t>
            </w:r>
            <w:r w:rsidRPr="001F6AC5">
              <w:rPr>
                <w:sz w:val="24"/>
                <w:szCs w:val="24"/>
              </w:rPr>
              <w:t xml:space="preserve">арточки, Банк отказывает в открытии банковского </w:t>
            </w:r>
            <w:r w:rsidR="001C0856" w:rsidRPr="001F6AC5">
              <w:rPr>
                <w:sz w:val="24"/>
                <w:szCs w:val="24"/>
              </w:rPr>
              <w:t>С</w:t>
            </w:r>
            <w:r w:rsidRPr="001F6AC5">
              <w:rPr>
                <w:sz w:val="24"/>
                <w:szCs w:val="24"/>
              </w:rPr>
              <w:t>чета и выпуске Карточки.</w:t>
            </w:r>
          </w:p>
        </w:tc>
      </w:tr>
      <w:tr w:rsidR="001F6AC5" w:rsidRPr="001F6AC5" w:rsidTr="00C11C09">
        <w:tc>
          <w:tcPr>
            <w:tcW w:w="2449" w:type="pct"/>
          </w:tcPr>
          <w:p w:rsidR="00DD74F7" w:rsidRPr="001F6AC5" w:rsidRDefault="00114383" w:rsidP="006941E3">
            <w:pPr>
              <w:widowControl w:val="0"/>
              <w:numPr>
                <w:ilvl w:val="1"/>
                <w:numId w:val="2"/>
              </w:numPr>
              <w:tabs>
                <w:tab w:val="left" w:pos="34"/>
                <w:tab w:val="left" w:pos="317"/>
                <w:tab w:val="left" w:pos="459"/>
              </w:tabs>
              <w:ind w:left="0" w:firstLine="0"/>
              <w:jc w:val="both"/>
              <w:rPr>
                <w:sz w:val="24"/>
                <w:szCs w:val="24"/>
              </w:rPr>
            </w:pPr>
            <w:r w:rsidRPr="001F6AC5">
              <w:rPr>
                <w:sz w:val="24"/>
                <w:szCs w:val="24"/>
                <w:lang w:val="kk-KZ"/>
              </w:rPr>
              <w:t>Шарт</w:t>
            </w:r>
            <w:r w:rsidR="00493306" w:rsidRPr="001F6AC5">
              <w:rPr>
                <w:sz w:val="24"/>
                <w:szCs w:val="24"/>
                <w:lang w:val="kk-KZ"/>
              </w:rPr>
              <w:t>тың</w:t>
            </w:r>
            <w:r w:rsidRPr="001F6AC5">
              <w:rPr>
                <w:sz w:val="24"/>
                <w:szCs w:val="24"/>
                <w:lang w:val="kk-KZ"/>
              </w:rPr>
              <w:t xml:space="preserve"> аясында Банк Клиенттің/</w:t>
            </w:r>
            <w:r w:rsidR="008226CE" w:rsidRPr="001F6AC5">
              <w:rPr>
                <w:sz w:val="24"/>
                <w:szCs w:val="24"/>
                <w:lang w:val="kk-KZ"/>
              </w:rPr>
              <w:t>Карточка ұстаушы</w:t>
            </w:r>
            <w:r w:rsidRPr="001F6AC5">
              <w:rPr>
                <w:sz w:val="24"/>
                <w:szCs w:val="24"/>
                <w:lang w:val="kk-KZ"/>
              </w:rPr>
              <w:t xml:space="preserve">ның өтініші бойынша бір немесе бірнеше </w:t>
            </w:r>
            <w:r w:rsidR="00521732" w:rsidRPr="001F6AC5">
              <w:rPr>
                <w:sz w:val="24"/>
                <w:szCs w:val="24"/>
                <w:lang w:val="kk-KZ"/>
              </w:rPr>
              <w:t>қо</w:t>
            </w:r>
            <w:r w:rsidRPr="001F6AC5">
              <w:rPr>
                <w:sz w:val="24"/>
                <w:szCs w:val="24"/>
                <w:lang w:val="kk-KZ"/>
              </w:rPr>
              <w:t xml:space="preserve">сымша </w:t>
            </w:r>
            <w:r w:rsidR="00493306" w:rsidRPr="001F6AC5">
              <w:rPr>
                <w:sz w:val="24"/>
                <w:szCs w:val="24"/>
                <w:lang w:val="kk-KZ"/>
              </w:rPr>
              <w:t>к</w:t>
            </w:r>
            <w:r w:rsidRPr="001F6AC5">
              <w:rPr>
                <w:sz w:val="24"/>
                <w:szCs w:val="24"/>
                <w:lang w:val="kk-KZ"/>
              </w:rPr>
              <w:t>арточка</w:t>
            </w:r>
            <w:r w:rsidR="005A182D" w:rsidRPr="001F6AC5">
              <w:rPr>
                <w:sz w:val="24"/>
                <w:szCs w:val="24"/>
                <w:lang w:val="kk-KZ"/>
              </w:rPr>
              <w:t>лар</w:t>
            </w:r>
            <w:r w:rsidRPr="001F6AC5">
              <w:rPr>
                <w:sz w:val="24"/>
                <w:szCs w:val="24"/>
                <w:lang w:val="kk-KZ"/>
              </w:rPr>
              <w:t xml:space="preserve"> шығаруы мүмкін.</w:t>
            </w:r>
          </w:p>
        </w:tc>
        <w:tc>
          <w:tcPr>
            <w:tcW w:w="121" w:type="pct"/>
          </w:tcPr>
          <w:p w:rsidR="00DD74F7" w:rsidRPr="001F6AC5" w:rsidRDefault="00DD74F7" w:rsidP="006941E3">
            <w:pPr>
              <w:jc w:val="both"/>
              <w:rPr>
                <w:bCs/>
                <w:sz w:val="24"/>
                <w:szCs w:val="24"/>
                <w:lang w:val="kk-KZ"/>
              </w:rPr>
            </w:pPr>
          </w:p>
        </w:tc>
        <w:tc>
          <w:tcPr>
            <w:tcW w:w="2430" w:type="pct"/>
          </w:tcPr>
          <w:p w:rsidR="006B11E8" w:rsidRPr="001F6AC5" w:rsidRDefault="00DD74F7" w:rsidP="006941E3">
            <w:pPr>
              <w:widowControl w:val="0"/>
              <w:numPr>
                <w:ilvl w:val="0"/>
                <w:numId w:val="31"/>
              </w:numPr>
              <w:tabs>
                <w:tab w:val="left" w:pos="34"/>
              </w:tabs>
              <w:ind w:left="0" w:firstLine="0"/>
              <w:jc w:val="both"/>
              <w:rPr>
                <w:sz w:val="24"/>
                <w:szCs w:val="24"/>
              </w:rPr>
            </w:pPr>
            <w:r w:rsidRPr="001F6AC5">
              <w:rPr>
                <w:sz w:val="24"/>
                <w:szCs w:val="24"/>
              </w:rPr>
              <w:t>В рамках Договора, Банком по Заявлению Клиента/</w:t>
            </w:r>
            <w:r w:rsidR="00AE3AFB" w:rsidRPr="001F6AC5">
              <w:rPr>
                <w:sz w:val="24"/>
                <w:szCs w:val="24"/>
              </w:rPr>
              <w:t>д</w:t>
            </w:r>
            <w:r w:rsidRPr="001F6AC5">
              <w:rPr>
                <w:sz w:val="24"/>
                <w:szCs w:val="24"/>
              </w:rPr>
              <w:t xml:space="preserve">ержателя Карточки, может быть выпущена также одна или несколько </w:t>
            </w:r>
            <w:r w:rsidR="005C290F" w:rsidRPr="001F6AC5">
              <w:rPr>
                <w:sz w:val="24"/>
                <w:szCs w:val="24"/>
              </w:rPr>
              <w:t>д</w:t>
            </w:r>
            <w:r w:rsidRPr="001F6AC5">
              <w:rPr>
                <w:sz w:val="24"/>
                <w:szCs w:val="24"/>
              </w:rPr>
              <w:t>ополнительных Карточек.</w:t>
            </w:r>
          </w:p>
        </w:tc>
      </w:tr>
      <w:tr w:rsidR="001F6AC5" w:rsidRPr="001F6AC5" w:rsidTr="00C11C09">
        <w:tc>
          <w:tcPr>
            <w:tcW w:w="2449" w:type="pct"/>
          </w:tcPr>
          <w:p w:rsidR="00EE5768" w:rsidRPr="001F6AC5" w:rsidRDefault="00EE5768" w:rsidP="006941E3">
            <w:pPr>
              <w:widowControl w:val="0"/>
              <w:numPr>
                <w:ilvl w:val="1"/>
                <w:numId w:val="2"/>
              </w:numPr>
              <w:tabs>
                <w:tab w:val="left" w:pos="0"/>
                <w:tab w:val="left" w:pos="459"/>
              </w:tabs>
              <w:ind w:left="0" w:firstLine="0"/>
              <w:jc w:val="both"/>
              <w:rPr>
                <w:sz w:val="24"/>
                <w:szCs w:val="24"/>
                <w:lang w:val="kk-KZ"/>
              </w:rPr>
            </w:pPr>
            <w:r w:rsidRPr="001F6AC5">
              <w:rPr>
                <w:sz w:val="24"/>
                <w:szCs w:val="24"/>
                <w:lang w:val="kk-KZ"/>
              </w:rPr>
              <w:t xml:space="preserve">Осы Шарттың барлық қағидалары, соның ішінде </w:t>
            </w:r>
            <w:r w:rsidR="00493306" w:rsidRPr="001F6AC5">
              <w:rPr>
                <w:sz w:val="24"/>
                <w:szCs w:val="24"/>
                <w:lang w:val="kk-KZ"/>
              </w:rPr>
              <w:t>к</w:t>
            </w:r>
            <w:r w:rsidRPr="001F6AC5">
              <w:rPr>
                <w:sz w:val="24"/>
                <w:szCs w:val="24"/>
                <w:lang w:val="kk-KZ"/>
              </w:rPr>
              <w:t xml:space="preserve">арточкаларды пайдалануға </w:t>
            </w:r>
            <w:r w:rsidRPr="001F6AC5">
              <w:rPr>
                <w:sz w:val="24"/>
                <w:szCs w:val="24"/>
                <w:lang w:val="kk-KZ"/>
              </w:rPr>
              <w:lastRenderedPageBreak/>
              <w:t xml:space="preserve">қатысты қағидалар Клиентке және </w:t>
            </w:r>
            <w:r w:rsidR="00521732" w:rsidRPr="001F6AC5">
              <w:rPr>
                <w:sz w:val="24"/>
                <w:szCs w:val="24"/>
                <w:lang w:val="kk-KZ"/>
              </w:rPr>
              <w:t>қ</w:t>
            </w:r>
            <w:r w:rsidRPr="001F6AC5">
              <w:rPr>
                <w:sz w:val="24"/>
                <w:szCs w:val="24"/>
                <w:lang w:val="kk-KZ"/>
              </w:rPr>
              <w:t xml:space="preserve">осымша </w:t>
            </w:r>
            <w:r w:rsidR="00521732" w:rsidRPr="001F6AC5">
              <w:rPr>
                <w:sz w:val="24"/>
                <w:szCs w:val="24"/>
                <w:lang w:val="kk-KZ"/>
              </w:rPr>
              <w:t>к</w:t>
            </w:r>
            <w:r w:rsidRPr="001F6AC5">
              <w:rPr>
                <w:sz w:val="24"/>
                <w:szCs w:val="24"/>
                <w:lang w:val="kk-KZ"/>
              </w:rPr>
              <w:t>арточка ұстаушылар</w:t>
            </w:r>
            <w:r w:rsidR="00521732" w:rsidRPr="001F6AC5">
              <w:rPr>
                <w:sz w:val="24"/>
                <w:szCs w:val="24"/>
                <w:lang w:val="kk-KZ"/>
              </w:rPr>
              <w:t>ға</w:t>
            </w:r>
            <w:r w:rsidRPr="001F6AC5">
              <w:rPr>
                <w:sz w:val="24"/>
                <w:szCs w:val="24"/>
                <w:lang w:val="kk-KZ"/>
              </w:rPr>
              <w:t xml:space="preserve"> қолданылады.</w:t>
            </w:r>
          </w:p>
        </w:tc>
        <w:tc>
          <w:tcPr>
            <w:tcW w:w="121" w:type="pct"/>
          </w:tcPr>
          <w:p w:rsidR="00EE5768" w:rsidRPr="001F6AC5" w:rsidRDefault="00EE5768" w:rsidP="006941E3">
            <w:pPr>
              <w:jc w:val="both"/>
              <w:rPr>
                <w:sz w:val="24"/>
                <w:szCs w:val="24"/>
                <w:lang w:val="kk-KZ" w:eastAsia="ko-KR"/>
              </w:rPr>
            </w:pPr>
          </w:p>
        </w:tc>
        <w:tc>
          <w:tcPr>
            <w:tcW w:w="2430" w:type="pct"/>
          </w:tcPr>
          <w:p w:rsidR="00EE5768" w:rsidRPr="001F6AC5" w:rsidRDefault="00EE5768" w:rsidP="006941E3">
            <w:pPr>
              <w:widowControl w:val="0"/>
              <w:numPr>
                <w:ilvl w:val="0"/>
                <w:numId w:val="31"/>
              </w:numPr>
              <w:tabs>
                <w:tab w:val="left" w:pos="34"/>
              </w:tabs>
              <w:ind w:left="0" w:firstLine="0"/>
              <w:jc w:val="both"/>
              <w:rPr>
                <w:sz w:val="24"/>
                <w:szCs w:val="24"/>
              </w:rPr>
            </w:pPr>
            <w:r w:rsidRPr="001F6AC5">
              <w:rPr>
                <w:sz w:val="24"/>
                <w:szCs w:val="24"/>
              </w:rPr>
              <w:t xml:space="preserve">Все положения настоящего Договора, в том числе касающиеся </w:t>
            </w:r>
            <w:r w:rsidRPr="001F6AC5">
              <w:rPr>
                <w:sz w:val="24"/>
                <w:szCs w:val="24"/>
              </w:rPr>
              <w:lastRenderedPageBreak/>
              <w:t xml:space="preserve">использования Карточек, распространяются как на Клиента, так и на держателей Дополнительных </w:t>
            </w:r>
            <w:r w:rsidRPr="001F6AC5">
              <w:rPr>
                <w:sz w:val="24"/>
                <w:szCs w:val="24"/>
                <w:lang w:val="kk-KZ"/>
              </w:rPr>
              <w:t>К</w:t>
            </w:r>
            <w:r w:rsidRPr="001F6AC5">
              <w:rPr>
                <w:sz w:val="24"/>
                <w:szCs w:val="24"/>
              </w:rPr>
              <w:t>арточек.</w:t>
            </w:r>
          </w:p>
        </w:tc>
      </w:tr>
      <w:tr w:rsidR="001F6AC5" w:rsidRPr="001F6AC5" w:rsidTr="00C11C09">
        <w:tc>
          <w:tcPr>
            <w:tcW w:w="2449" w:type="pct"/>
          </w:tcPr>
          <w:p w:rsidR="00EE5768" w:rsidRPr="001F6AC5" w:rsidRDefault="00EE5768" w:rsidP="006941E3">
            <w:pPr>
              <w:widowControl w:val="0"/>
              <w:numPr>
                <w:ilvl w:val="1"/>
                <w:numId w:val="2"/>
              </w:numPr>
              <w:tabs>
                <w:tab w:val="left" w:pos="0"/>
                <w:tab w:val="left" w:pos="317"/>
                <w:tab w:val="left" w:pos="459"/>
              </w:tabs>
              <w:ind w:left="0" w:firstLine="0"/>
              <w:jc w:val="both"/>
              <w:rPr>
                <w:sz w:val="24"/>
                <w:szCs w:val="24"/>
                <w:lang w:val="kk-KZ" w:eastAsia="ko-KR"/>
              </w:rPr>
            </w:pPr>
            <w:r w:rsidRPr="001F6AC5">
              <w:rPr>
                <w:sz w:val="24"/>
                <w:szCs w:val="24"/>
                <w:lang w:val="kk-KZ" w:eastAsia="ko-KR"/>
              </w:rPr>
              <w:lastRenderedPageBreak/>
              <w:t xml:space="preserve">Осы Шартта қолданылатын барлық терминдер осы Шарттың 1-қосымшасында белгіленген мағынада </w:t>
            </w:r>
            <w:r w:rsidRPr="001F6AC5">
              <w:rPr>
                <w:sz w:val="24"/>
                <w:szCs w:val="24"/>
                <w:lang w:val="kk-KZ"/>
              </w:rPr>
              <w:t>түсіндіріледі және талқыланады.</w:t>
            </w:r>
          </w:p>
        </w:tc>
        <w:tc>
          <w:tcPr>
            <w:tcW w:w="121" w:type="pct"/>
          </w:tcPr>
          <w:p w:rsidR="00EE5768" w:rsidRPr="001F6AC5" w:rsidRDefault="00EE5768" w:rsidP="006941E3">
            <w:pPr>
              <w:jc w:val="both"/>
              <w:rPr>
                <w:sz w:val="24"/>
                <w:szCs w:val="24"/>
                <w:lang w:val="kk-KZ" w:eastAsia="ko-KR"/>
              </w:rPr>
            </w:pPr>
          </w:p>
        </w:tc>
        <w:tc>
          <w:tcPr>
            <w:tcW w:w="2430" w:type="pct"/>
          </w:tcPr>
          <w:p w:rsidR="00EE5768" w:rsidRPr="001F6AC5" w:rsidRDefault="00EE5768" w:rsidP="006941E3">
            <w:pPr>
              <w:widowControl w:val="0"/>
              <w:numPr>
                <w:ilvl w:val="0"/>
                <w:numId w:val="31"/>
              </w:numPr>
              <w:tabs>
                <w:tab w:val="left" w:pos="34"/>
              </w:tabs>
              <w:ind w:left="0" w:firstLine="0"/>
              <w:jc w:val="both"/>
              <w:rPr>
                <w:sz w:val="24"/>
                <w:szCs w:val="24"/>
              </w:rPr>
            </w:pPr>
            <w:r w:rsidRPr="001F6AC5">
              <w:rPr>
                <w:sz w:val="24"/>
                <w:szCs w:val="24"/>
              </w:rPr>
              <w:t>Все термины, используемые в настоящем Договоре, понимаются и толкуются в том значении, в котором они  определены в Приложении №1 к настоящему Договору.</w:t>
            </w:r>
          </w:p>
        </w:tc>
      </w:tr>
      <w:tr w:rsidR="001F6AC5" w:rsidRPr="001F6AC5" w:rsidTr="00C11C09">
        <w:tc>
          <w:tcPr>
            <w:tcW w:w="2449" w:type="pct"/>
          </w:tcPr>
          <w:p w:rsidR="00EE5768" w:rsidRPr="001F6AC5" w:rsidRDefault="00EE5768" w:rsidP="006941E3">
            <w:pPr>
              <w:widowControl w:val="0"/>
              <w:numPr>
                <w:ilvl w:val="1"/>
                <w:numId w:val="2"/>
              </w:numPr>
              <w:tabs>
                <w:tab w:val="left" w:pos="34"/>
              </w:tabs>
              <w:ind w:left="0" w:firstLine="0"/>
              <w:jc w:val="both"/>
              <w:rPr>
                <w:sz w:val="24"/>
                <w:szCs w:val="24"/>
              </w:rPr>
            </w:pPr>
            <w:r w:rsidRPr="001F6AC5">
              <w:rPr>
                <w:sz w:val="24"/>
                <w:szCs w:val="24"/>
                <w:lang w:val="kk-KZ"/>
              </w:rPr>
              <w:t xml:space="preserve">Клиент осы Шартқа және Төлем </w:t>
            </w:r>
            <w:r w:rsidR="00521732" w:rsidRPr="001F6AC5">
              <w:rPr>
                <w:sz w:val="24"/>
                <w:szCs w:val="24"/>
                <w:lang w:val="kk-KZ"/>
              </w:rPr>
              <w:t>к</w:t>
            </w:r>
            <w:r w:rsidRPr="001F6AC5">
              <w:rPr>
                <w:sz w:val="24"/>
                <w:szCs w:val="24"/>
                <w:lang w:val="kk-KZ"/>
              </w:rPr>
              <w:t xml:space="preserve">арточкасын пайдалану ережесіне </w:t>
            </w:r>
            <w:r w:rsidR="00DC7879" w:rsidRPr="001F6AC5">
              <w:rPr>
                <w:sz w:val="24"/>
                <w:szCs w:val="24"/>
                <w:lang w:val="kk-KZ"/>
              </w:rPr>
              <w:t xml:space="preserve">                         </w:t>
            </w:r>
            <w:r w:rsidR="00521732" w:rsidRPr="001F6AC5">
              <w:rPr>
                <w:sz w:val="24"/>
                <w:szCs w:val="24"/>
                <w:lang w:val="kk-KZ"/>
              </w:rPr>
              <w:t xml:space="preserve">(2-қосымша) </w:t>
            </w:r>
            <w:r w:rsidRPr="001F6AC5">
              <w:rPr>
                <w:sz w:val="24"/>
                <w:szCs w:val="24"/>
                <w:lang w:val="kk-KZ"/>
              </w:rPr>
              <w:t xml:space="preserve">сәйкес </w:t>
            </w:r>
            <w:r w:rsidR="00521732" w:rsidRPr="001F6AC5">
              <w:rPr>
                <w:sz w:val="24"/>
                <w:szCs w:val="24"/>
                <w:lang w:val="kk-KZ"/>
              </w:rPr>
              <w:t>т</w:t>
            </w:r>
            <w:r w:rsidRPr="001F6AC5">
              <w:rPr>
                <w:sz w:val="24"/>
                <w:szCs w:val="24"/>
                <w:lang w:val="kk-KZ"/>
              </w:rPr>
              <w:t xml:space="preserve">өлем </w:t>
            </w:r>
            <w:r w:rsidR="00521732" w:rsidRPr="001F6AC5">
              <w:rPr>
                <w:sz w:val="24"/>
                <w:szCs w:val="24"/>
                <w:lang w:val="kk-KZ"/>
              </w:rPr>
              <w:t>к</w:t>
            </w:r>
            <w:r w:rsidRPr="001F6AC5">
              <w:rPr>
                <w:sz w:val="24"/>
                <w:szCs w:val="24"/>
                <w:lang w:val="kk-KZ"/>
              </w:rPr>
              <w:t>арточкасын қабылдауға және пайдалануға міндеттенеді</w:t>
            </w:r>
            <w:r w:rsidR="00521732" w:rsidRPr="001F6AC5">
              <w:rPr>
                <w:sz w:val="24"/>
                <w:szCs w:val="24"/>
                <w:lang w:val="kk-KZ"/>
              </w:rPr>
              <w:t>.</w:t>
            </w:r>
          </w:p>
        </w:tc>
        <w:tc>
          <w:tcPr>
            <w:tcW w:w="121" w:type="pct"/>
          </w:tcPr>
          <w:p w:rsidR="00EE5768" w:rsidRPr="001F6AC5" w:rsidRDefault="00EE5768" w:rsidP="006941E3">
            <w:pPr>
              <w:jc w:val="both"/>
              <w:rPr>
                <w:bCs/>
                <w:sz w:val="24"/>
                <w:szCs w:val="24"/>
                <w:lang w:val="kk-KZ"/>
              </w:rPr>
            </w:pPr>
          </w:p>
        </w:tc>
        <w:tc>
          <w:tcPr>
            <w:tcW w:w="2430" w:type="pct"/>
          </w:tcPr>
          <w:p w:rsidR="00EE5768" w:rsidRPr="001F6AC5" w:rsidRDefault="00EE5768" w:rsidP="006941E3">
            <w:pPr>
              <w:widowControl w:val="0"/>
              <w:numPr>
                <w:ilvl w:val="0"/>
                <w:numId w:val="31"/>
              </w:numPr>
              <w:tabs>
                <w:tab w:val="left" w:pos="34"/>
              </w:tabs>
              <w:ind w:left="0" w:firstLine="0"/>
              <w:jc w:val="both"/>
              <w:rPr>
                <w:sz w:val="24"/>
                <w:szCs w:val="24"/>
              </w:rPr>
            </w:pPr>
            <w:r w:rsidRPr="001F6AC5">
              <w:rPr>
                <w:sz w:val="24"/>
                <w:szCs w:val="24"/>
              </w:rPr>
              <w:t xml:space="preserve">Клиент обязуется принять и использовать платежную </w:t>
            </w:r>
            <w:r w:rsidRPr="001F6AC5">
              <w:rPr>
                <w:sz w:val="24"/>
                <w:szCs w:val="24"/>
                <w:lang w:val="kk-KZ"/>
              </w:rPr>
              <w:t>К</w:t>
            </w:r>
            <w:r w:rsidRPr="001F6AC5">
              <w:rPr>
                <w:sz w:val="24"/>
                <w:szCs w:val="24"/>
              </w:rPr>
              <w:t>арточку в соответствии с настоящим  Договором и Правилами пользования платежной Карточкой (Приложение №2).</w:t>
            </w:r>
          </w:p>
        </w:tc>
      </w:tr>
      <w:tr w:rsidR="001F6AC5" w:rsidRPr="001F6AC5" w:rsidTr="00C11C09">
        <w:tc>
          <w:tcPr>
            <w:tcW w:w="2449" w:type="pct"/>
          </w:tcPr>
          <w:p w:rsidR="00B071C3" w:rsidRPr="001F6AC5" w:rsidRDefault="00521732" w:rsidP="006941E3">
            <w:pPr>
              <w:widowControl w:val="0"/>
              <w:numPr>
                <w:ilvl w:val="1"/>
                <w:numId w:val="2"/>
              </w:numPr>
              <w:tabs>
                <w:tab w:val="left" w:pos="34"/>
              </w:tabs>
              <w:ind w:left="0" w:firstLine="0"/>
              <w:jc w:val="both"/>
              <w:rPr>
                <w:sz w:val="24"/>
                <w:szCs w:val="24"/>
                <w:lang w:val="kk-KZ"/>
              </w:rPr>
            </w:pPr>
            <w:r w:rsidRPr="001F6AC5">
              <w:rPr>
                <w:sz w:val="24"/>
                <w:szCs w:val="24"/>
                <w:lang w:val="kk-KZ"/>
              </w:rPr>
              <w:t>Клиент/</w:t>
            </w:r>
            <w:r w:rsidR="00141E1F" w:rsidRPr="001F6AC5">
              <w:rPr>
                <w:sz w:val="24"/>
                <w:szCs w:val="24"/>
                <w:lang w:val="kk-KZ"/>
              </w:rPr>
              <w:t>К</w:t>
            </w:r>
            <w:r w:rsidRPr="001F6AC5">
              <w:rPr>
                <w:sz w:val="24"/>
                <w:szCs w:val="24"/>
                <w:lang w:val="kk-KZ"/>
              </w:rPr>
              <w:t>арточка ұстаушы/</w:t>
            </w:r>
            <w:r w:rsidR="00141E1F" w:rsidRPr="001F6AC5">
              <w:rPr>
                <w:sz w:val="24"/>
                <w:szCs w:val="24"/>
                <w:lang w:val="kk-KZ"/>
              </w:rPr>
              <w:t>Қ</w:t>
            </w:r>
            <w:r w:rsidRPr="001F6AC5">
              <w:rPr>
                <w:sz w:val="24"/>
                <w:szCs w:val="24"/>
                <w:lang w:val="kk-KZ"/>
              </w:rPr>
              <w:t xml:space="preserve">осымша карточка ұстаушы Шартпен </w:t>
            </w:r>
            <w:r w:rsidR="00B263B4" w:rsidRPr="001F6AC5">
              <w:rPr>
                <w:sz w:val="24"/>
                <w:szCs w:val="24"/>
                <w:lang w:val="kk-KZ"/>
              </w:rPr>
              <w:t>Банктің</w:t>
            </w:r>
            <w:r w:rsidR="00B263B4" w:rsidRPr="001F6AC5">
              <w:rPr>
                <w:sz w:val="24"/>
                <w:szCs w:val="24"/>
              </w:rPr>
              <w:t xml:space="preserve"> </w:t>
            </w:r>
            <w:hyperlink r:id="rId8" w:history="1">
              <w:r w:rsidRPr="001F6AC5">
                <w:rPr>
                  <w:rStyle w:val="a7"/>
                  <w:color w:val="auto"/>
                  <w:sz w:val="24"/>
                  <w:szCs w:val="24"/>
                  <w:lang w:val="en-US"/>
                </w:rPr>
                <w:t>www</w:t>
              </w:r>
              <w:r w:rsidRPr="001F6AC5">
                <w:rPr>
                  <w:rStyle w:val="a7"/>
                  <w:color w:val="auto"/>
                  <w:sz w:val="24"/>
                  <w:szCs w:val="24"/>
                </w:rPr>
                <w:t>.</w:t>
              </w:r>
              <w:r w:rsidRPr="001F6AC5">
                <w:rPr>
                  <w:rStyle w:val="a7"/>
                  <w:color w:val="auto"/>
                  <w:sz w:val="24"/>
                  <w:szCs w:val="24"/>
                  <w:lang w:val="en-US"/>
                </w:rPr>
                <w:t>bcc</w:t>
              </w:r>
              <w:r w:rsidRPr="001F6AC5">
                <w:rPr>
                  <w:rStyle w:val="a7"/>
                  <w:color w:val="auto"/>
                  <w:sz w:val="24"/>
                  <w:szCs w:val="24"/>
                </w:rPr>
                <w:t>.</w:t>
              </w:r>
              <w:r w:rsidRPr="001F6AC5">
                <w:rPr>
                  <w:rStyle w:val="a7"/>
                  <w:color w:val="auto"/>
                  <w:sz w:val="24"/>
                  <w:szCs w:val="24"/>
                  <w:lang w:val="en-US"/>
                </w:rPr>
                <w:t>kz</w:t>
              </w:r>
            </w:hyperlink>
            <w:r w:rsidRPr="001F6AC5">
              <w:rPr>
                <w:sz w:val="24"/>
                <w:szCs w:val="24"/>
                <w:lang w:val="kk-KZ"/>
              </w:rPr>
              <w:t xml:space="preserve"> мекенжайы бойынша интернет-ресурсында және Банктің бөлімшелерінде таныс</w:t>
            </w:r>
            <w:r w:rsidR="00E2023B" w:rsidRPr="001F6AC5">
              <w:rPr>
                <w:sz w:val="24"/>
                <w:szCs w:val="24"/>
                <w:lang w:val="kk-KZ"/>
              </w:rPr>
              <w:t>а алады.</w:t>
            </w:r>
          </w:p>
        </w:tc>
        <w:tc>
          <w:tcPr>
            <w:tcW w:w="121" w:type="pct"/>
          </w:tcPr>
          <w:p w:rsidR="00B071C3" w:rsidRPr="001F6AC5" w:rsidRDefault="00B071C3" w:rsidP="006941E3">
            <w:pPr>
              <w:jc w:val="both"/>
              <w:rPr>
                <w:bCs/>
                <w:sz w:val="24"/>
                <w:szCs w:val="24"/>
                <w:lang w:val="kk-KZ"/>
              </w:rPr>
            </w:pPr>
          </w:p>
        </w:tc>
        <w:tc>
          <w:tcPr>
            <w:tcW w:w="2430" w:type="pct"/>
          </w:tcPr>
          <w:p w:rsidR="00B071C3" w:rsidRPr="001F6AC5" w:rsidRDefault="00B071C3" w:rsidP="006941E3">
            <w:pPr>
              <w:widowControl w:val="0"/>
              <w:numPr>
                <w:ilvl w:val="0"/>
                <w:numId w:val="31"/>
              </w:numPr>
              <w:tabs>
                <w:tab w:val="left" w:pos="34"/>
              </w:tabs>
              <w:ind w:left="0" w:firstLine="0"/>
              <w:jc w:val="both"/>
              <w:rPr>
                <w:sz w:val="24"/>
                <w:szCs w:val="24"/>
              </w:rPr>
            </w:pPr>
            <w:r w:rsidRPr="001F6AC5">
              <w:rPr>
                <w:sz w:val="24"/>
                <w:szCs w:val="24"/>
              </w:rPr>
              <w:t xml:space="preserve">Клиент/Держатель карточки/ Держатель дополнительной карточки может ознакомиться с Договором на интернет </w:t>
            </w:r>
            <w:proofErr w:type="gramStart"/>
            <w:r w:rsidRPr="001F6AC5">
              <w:rPr>
                <w:sz w:val="24"/>
                <w:szCs w:val="24"/>
              </w:rPr>
              <w:t>ресурсе</w:t>
            </w:r>
            <w:proofErr w:type="gramEnd"/>
            <w:r w:rsidRPr="001F6AC5">
              <w:rPr>
                <w:sz w:val="24"/>
                <w:szCs w:val="24"/>
              </w:rPr>
              <w:t xml:space="preserve"> Банка по адресу </w:t>
            </w:r>
            <w:hyperlink r:id="rId9" w:history="1">
              <w:r w:rsidRPr="001F6AC5">
                <w:rPr>
                  <w:rStyle w:val="a7"/>
                  <w:color w:val="auto"/>
                  <w:sz w:val="24"/>
                  <w:szCs w:val="24"/>
                  <w:lang w:val="en-US"/>
                </w:rPr>
                <w:t>www</w:t>
              </w:r>
              <w:r w:rsidRPr="001F6AC5">
                <w:rPr>
                  <w:rStyle w:val="a7"/>
                  <w:color w:val="auto"/>
                  <w:sz w:val="24"/>
                  <w:szCs w:val="24"/>
                </w:rPr>
                <w:t>.</w:t>
              </w:r>
              <w:r w:rsidRPr="001F6AC5">
                <w:rPr>
                  <w:rStyle w:val="a7"/>
                  <w:color w:val="auto"/>
                  <w:sz w:val="24"/>
                  <w:szCs w:val="24"/>
                  <w:lang w:val="en-US"/>
                </w:rPr>
                <w:t>bcc</w:t>
              </w:r>
              <w:r w:rsidRPr="001F6AC5">
                <w:rPr>
                  <w:rStyle w:val="a7"/>
                  <w:color w:val="auto"/>
                  <w:sz w:val="24"/>
                  <w:szCs w:val="24"/>
                </w:rPr>
                <w:t>.</w:t>
              </w:r>
              <w:r w:rsidRPr="001F6AC5">
                <w:rPr>
                  <w:rStyle w:val="a7"/>
                  <w:color w:val="auto"/>
                  <w:sz w:val="24"/>
                  <w:szCs w:val="24"/>
                  <w:lang w:val="en-US"/>
                </w:rPr>
                <w:t>kz</w:t>
              </w:r>
            </w:hyperlink>
            <w:r w:rsidRPr="001F6AC5">
              <w:rPr>
                <w:sz w:val="24"/>
                <w:szCs w:val="24"/>
              </w:rPr>
              <w:t xml:space="preserve"> и в отделениях Банка.</w:t>
            </w:r>
          </w:p>
          <w:p w:rsidR="00E2023B" w:rsidRPr="001F6AC5" w:rsidRDefault="00E2023B" w:rsidP="006941E3">
            <w:pPr>
              <w:widowControl w:val="0"/>
              <w:tabs>
                <w:tab w:val="left" w:pos="34"/>
              </w:tabs>
              <w:jc w:val="both"/>
              <w:rPr>
                <w:sz w:val="24"/>
                <w:szCs w:val="24"/>
              </w:rPr>
            </w:pPr>
          </w:p>
        </w:tc>
      </w:tr>
      <w:tr w:rsidR="001F6AC5" w:rsidRPr="001F6AC5" w:rsidTr="00C11C09">
        <w:tc>
          <w:tcPr>
            <w:tcW w:w="2449" w:type="pct"/>
          </w:tcPr>
          <w:p w:rsidR="006B11E8" w:rsidRPr="001F6AC5" w:rsidRDefault="007711CE" w:rsidP="006941E3">
            <w:pPr>
              <w:tabs>
                <w:tab w:val="left" w:pos="317"/>
              </w:tabs>
              <w:jc w:val="both"/>
              <w:rPr>
                <w:b/>
                <w:sz w:val="24"/>
                <w:szCs w:val="24"/>
                <w:lang w:val="kk-KZ" w:eastAsia="ko-KR"/>
              </w:rPr>
            </w:pPr>
            <w:r w:rsidRPr="001F6AC5">
              <w:rPr>
                <w:b/>
                <w:sz w:val="24"/>
                <w:szCs w:val="24"/>
                <w:lang w:eastAsia="ko-KR"/>
              </w:rPr>
              <w:t xml:space="preserve">2. </w:t>
            </w:r>
            <w:r w:rsidR="007167F1" w:rsidRPr="001F6AC5">
              <w:rPr>
                <w:b/>
                <w:sz w:val="24"/>
                <w:szCs w:val="24"/>
                <w:lang w:val="kk-KZ" w:eastAsia="ko-KR"/>
              </w:rPr>
              <w:t>Ш</w:t>
            </w:r>
            <w:r w:rsidR="00114383" w:rsidRPr="001F6AC5">
              <w:rPr>
                <w:b/>
                <w:sz w:val="24"/>
                <w:szCs w:val="24"/>
                <w:lang w:val="kk-KZ" w:eastAsia="ko-KR"/>
              </w:rPr>
              <w:t>от</w:t>
            </w:r>
            <w:r w:rsidR="0071204B" w:rsidRPr="001F6AC5">
              <w:rPr>
                <w:b/>
                <w:sz w:val="24"/>
                <w:szCs w:val="24"/>
                <w:lang w:val="kk-KZ" w:eastAsia="ko-KR"/>
              </w:rPr>
              <w:t>ты</w:t>
            </w:r>
            <w:r w:rsidR="00521732" w:rsidRPr="001F6AC5">
              <w:rPr>
                <w:b/>
                <w:sz w:val="24"/>
                <w:szCs w:val="24"/>
                <w:lang w:val="kk-KZ" w:eastAsia="ko-KR"/>
              </w:rPr>
              <w:t xml:space="preserve"> жүргізу және шот бойынша операциялар жүргізу тәртібі</w:t>
            </w:r>
          </w:p>
        </w:tc>
        <w:tc>
          <w:tcPr>
            <w:tcW w:w="121" w:type="pct"/>
          </w:tcPr>
          <w:p w:rsidR="006B11E8" w:rsidRPr="001F6AC5" w:rsidRDefault="006B11E8" w:rsidP="006941E3">
            <w:pPr>
              <w:tabs>
                <w:tab w:val="num" w:pos="360"/>
              </w:tabs>
              <w:jc w:val="both"/>
              <w:rPr>
                <w:b/>
                <w:bCs/>
                <w:sz w:val="24"/>
                <w:szCs w:val="24"/>
                <w:lang w:val="kk-KZ"/>
              </w:rPr>
            </w:pPr>
          </w:p>
        </w:tc>
        <w:tc>
          <w:tcPr>
            <w:tcW w:w="2430" w:type="pct"/>
          </w:tcPr>
          <w:p w:rsidR="006B11E8" w:rsidRPr="001F6AC5" w:rsidRDefault="00DD74F7" w:rsidP="006941E3">
            <w:pPr>
              <w:numPr>
                <w:ilvl w:val="0"/>
                <w:numId w:val="2"/>
              </w:numPr>
              <w:tabs>
                <w:tab w:val="left" w:pos="34"/>
                <w:tab w:val="left" w:pos="318"/>
              </w:tabs>
              <w:ind w:left="0" w:firstLine="0"/>
              <w:jc w:val="both"/>
              <w:rPr>
                <w:b/>
                <w:bCs/>
                <w:sz w:val="24"/>
                <w:szCs w:val="24"/>
                <w:lang w:val="kk-KZ"/>
              </w:rPr>
            </w:pPr>
            <w:r w:rsidRPr="001F6AC5">
              <w:rPr>
                <w:b/>
                <w:bCs/>
                <w:sz w:val="24"/>
                <w:szCs w:val="24"/>
                <w:lang w:val="kk-KZ"/>
              </w:rPr>
              <w:t xml:space="preserve">Порядок </w:t>
            </w:r>
            <w:r w:rsidR="00F02AC3" w:rsidRPr="001F6AC5">
              <w:rPr>
                <w:b/>
                <w:bCs/>
                <w:sz w:val="24"/>
                <w:szCs w:val="24"/>
                <w:lang w:val="kk-KZ"/>
              </w:rPr>
              <w:t>ведения Счета и проведения операций по Счету</w:t>
            </w:r>
          </w:p>
        </w:tc>
      </w:tr>
      <w:tr w:rsidR="001F6AC5" w:rsidRPr="001F6AC5" w:rsidTr="00C11C09">
        <w:tc>
          <w:tcPr>
            <w:tcW w:w="2449" w:type="pct"/>
          </w:tcPr>
          <w:p w:rsidR="00DD74F7" w:rsidRPr="001F6AC5" w:rsidRDefault="0085079A" w:rsidP="006941E3">
            <w:pPr>
              <w:widowControl w:val="0"/>
              <w:numPr>
                <w:ilvl w:val="1"/>
                <w:numId w:val="2"/>
              </w:numPr>
              <w:tabs>
                <w:tab w:val="left" w:pos="34"/>
                <w:tab w:val="left" w:pos="317"/>
              </w:tabs>
              <w:ind w:left="0" w:firstLine="0"/>
              <w:jc w:val="both"/>
              <w:rPr>
                <w:sz w:val="24"/>
                <w:szCs w:val="24"/>
                <w:lang w:val="kk-KZ"/>
              </w:rPr>
            </w:pPr>
            <w:r w:rsidRPr="001F6AC5">
              <w:rPr>
                <w:sz w:val="24"/>
                <w:szCs w:val="24"/>
                <w:lang w:val="kk-KZ"/>
              </w:rPr>
              <w:t>Клиент Банктің шотындағы ақшаны Қазақстан Республикасының қолданыстағы заңнамасында, Шартта және Өтініште көзделген тәртіп</w:t>
            </w:r>
            <w:r w:rsidR="006F1CEA" w:rsidRPr="001F6AC5">
              <w:rPr>
                <w:sz w:val="24"/>
                <w:szCs w:val="24"/>
                <w:lang w:val="kk-KZ"/>
              </w:rPr>
              <w:t>пен</w:t>
            </w:r>
            <w:r w:rsidRPr="001F6AC5">
              <w:rPr>
                <w:sz w:val="24"/>
                <w:szCs w:val="24"/>
                <w:lang w:val="kk-KZ"/>
              </w:rPr>
              <w:t xml:space="preserve"> және тәсілмен пайдаланады.</w:t>
            </w:r>
          </w:p>
        </w:tc>
        <w:tc>
          <w:tcPr>
            <w:tcW w:w="121" w:type="pct"/>
          </w:tcPr>
          <w:p w:rsidR="00DD74F7" w:rsidRPr="001F6AC5" w:rsidRDefault="00DD74F7" w:rsidP="006941E3">
            <w:pPr>
              <w:jc w:val="both"/>
              <w:rPr>
                <w:bCs/>
                <w:sz w:val="24"/>
                <w:szCs w:val="24"/>
                <w:lang w:val="kk-KZ"/>
              </w:rPr>
            </w:pPr>
          </w:p>
        </w:tc>
        <w:tc>
          <w:tcPr>
            <w:tcW w:w="2430" w:type="pct"/>
          </w:tcPr>
          <w:p w:rsidR="00DD74F7" w:rsidRPr="001F6AC5" w:rsidRDefault="00DD74F7" w:rsidP="006941E3">
            <w:pPr>
              <w:widowControl w:val="0"/>
              <w:numPr>
                <w:ilvl w:val="0"/>
                <w:numId w:val="32"/>
              </w:numPr>
              <w:tabs>
                <w:tab w:val="left" w:pos="34"/>
              </w:tabs>
              <w:ind w:left="0" w:firstLine="0"/>
              <w:jc w:val="both"/>
              <w:rPr>
                <w:bCs/>
                <w:sz w:val="24"/>
                <w:szCs w:val="24"/>
              </w:rPr>
            </w:pPr>
            <w:r w:rsidRPr="001F6AC5">
              <w:rPr>
                <w:sz w:val="24"/>
                <w:szCs w:val="24"/>
              </w:rPr>
              <w:t>Клиент распоряжается деньгами, находящимися на Счете в Банке в порядке и способами, предусмотренными действующим законодательством Республики Казахстан, Договором и Заявлением.</w:t>
            </w:r>
          </w:p>
        </w:tc>
      </w:tr>
      <w:tr w:rsidR="001F6AC5" w:rsidRPr="001F6AC5" w:rsidTr="00C11C09">
        <w:tc>
          <w:tcPr>
            <w:tcW w:w="2449" w:type="pct"/>
          </w:tcPr>
          <w:p w:rsidR="00DD74F7" w:rsidRPr="001F6AC5" w:rsidRDefault="00CC1E2B" w:rsidP="006941E3">
            <w:pPr>
              <w:widowControl w:val="0"/>
              <w:numPr>
                <w:ilvl w:val="1"/>
                <w:numId w:val="2"/>
              </w:numPr>
              <w:tabs>
                <w:tab w:val="left" w:pos="34"/>
              </w:tabs>
              <w:ind w:left="0" w:firstLine="0"/>
              <w:jc w:val="both"/>
              <w:rPr>
                <w:sz w:val="24"/>
                <w:szCs w:val="24"/>
                <w:lang w:val="kk-KZ"/>
              </w:rPr>
            </w:pPr>
            <w:r w:rsidRPr="001F6AC5">
              <w:rPr>
                <w:sz w:val="24"/>
                <w:szCs w:val="24"/>
                <w:lang w:val="kk-KZ"/>
              </w:rPr>
              <w:t>Егер Қазақстан Республикасының заңнамасында, осы Шартта және Қосылу туралы өтініште басқа</w:t>
            </w:r>
            <w:r w:rsidR="006F1CEA" w:rsidRPr="001F6AC5">
              <w:rPr>
                <w:sz w:val="24"/>
                <w:szCs w:val="24"/>
                <w:lang w:val="kk-KZ"/>
              </w:rPr>
              <w:t>ша к</w:t>
            </w:r>
            <w:r w:rsidRPr="001F6AC5">
              <w:rPr>
                <w:sz w:val="24"/>
                <w:szCs w:val="24"/>
                <w:lang w:val="kk-KZ"/>
              </w:rPr>
              <w:t>өзделмесе</w:t>
            </w:r>
            <w:r w:rsidR="006F1CEA" w:rsidRPr="001F6AC5">
              <w:rPr>
                <w:sz w:val="24"/>
                <w:szCs w:val="24"/>
                <w:lang w:val="kk-KZ"/>
              </w:rPr>
              <w:t>,</w:t>
            </w:r>
            <w:r w:rsidRPr="001F6AC5">
              <w:rPr>
                <w:sz w:val="24"/>
                <w:szCs w:val="24"/>
                <w:lang w:val="kk-KZ"/>
              </w:rPr>
              <w:t xml:space="preserve"> Банк Клиенттің ақшаны пайдалану бағытын белгілеп, бақылай алмайды және оның өз бетімен ақшаны пайдалану құқығына Қазақстан Республикасының заңнамасында көзделмеген басқа шектеулер қоя алмайды.</w:t>
            </w:r>
          </w:p>
        </w:tc>
        <w:tc>
          <w:tcPr>
            <w:tcW w:w="121" w:type="pct"/>
          </w:tcPr>
          <w:p w:rsidR="00DD74F7" w:rsidRPr="001F6AC5" w:rsidRDefault="00DD74F7" w:rsidP="006941E3">
            <w:pPr>
              <w:jc w:val="both"/>
              <w:rPr>
                <w:bCs/>
                <w:sz w:val="24"/>
                <w:szCs w:val="24"/>
                <w:lang w:val="kk-KZ"/>
              </w:rPr>
            </w:pPr>
          </w:p>
        </w:tc>
        <w:tc>
          <w:tcPr>
            <w:tcW w:w="2430" w:type="pct"/>
          </w:tcPr>
          <w:p w:rsidR="00DD74F7" w:rsidRPr="001F6AC5" w:rsidRDefault="00DD74F7" w:rsidP="006941E3">
            <w:pPr>
              <w:widowControl w:val="0"/>
              <w:numPr>
                <w:ilvl w:val="0"/>
                <w:numId w:val="32"/>
              </w:numPr>
              <w:tabs>
                <w:tab w:val="left" w:pos="34"/>
              </w:tabs>
              <w:ind w:left="0" w:firstLine="0"/>
              <w:jc w:val="both"/>
              <w:rPr>
                <w:sz w:val="24"/>
                <w:szCs w:val="24"/>
              </w:rPr>
            </w:pPr>
            <w:r w:rsidRPr="001F6AC5">
              <w:rPr>
                <w:sz w:val="24"/>
                <w:szCs w:val="24"/>
              </w:rPr>
              <w:t>Банк не вправе определять и контролировать направления использования денег Клиентом и устанавливать другие, не предусмотренные законодательством Республики Казахстан ограничения его права распоряжаться деньгами по своему усмотрению, если иное не предусмотрено законодательством Республики Казахстан, настоящим Договором и Заявлением о присоединении.</w:t>
            </w:r>
          </w:p>
        </w:tc>
      </w:tr>
      <w:tr w:rsidR="001F6AC5" w:rsidRPr="001F6AC5" w:rsidTr="00C11C09">
        <w:tc>
          <w:tcPr>
            <w:tcW w:w="2449" w:type="pct"/>
          </w:tcPr>
          <w:p w:rsidR="00DD74F7" w:rsidRPr="001F6AC5" w:rsidRDefault="00513245" w:rsidP="006941E3">
            <w:pPr>
              <w:widowControl w:val="0"/>
              <w:numPr>
                <w:ilvl w:val="1"/>
                <w:numId w:val="2"/>
              </w:numPr>
              <w:tabs>
                <w:tab w:val="left" w:pos="34"/>
                <w:tab w:val="left" w:pos="459"/>
              </w:tabs>
              <w:ind w:left="0" w:firstLine="0"/>
              <w:jc w:val="both"/>
              <w:rPr>
                <w:sz w:val="24"/>
                <w:szCs w:val="24"/>
                <w:lang w:val="kk-KZ"/>
              </w:rPr>
            </w:pPr>
            <w:r w:rsidRPr="001F6AC5">
              <w:rPr>
                <w:sz w:val="24"/>
                <w:szCs w:val="24"/>
                <w:lang w:val="kk-KZ"/>
              </w:rPr>
              <w:t xml:space="preserve">Банктегі шоттағы ақшаны пайдалану құқығын </w:t>
            </w:r>
            <w:r w:rsidR="00FD230E" w:rsidRPr="001F6AC5">
              <w:rPr>
                <w:sz w:val="24"/>
                <w:szCs w:val="24"/>
                <w:lang w:val="kk-KZ"/>
              </w:rPr>
              <w:t xml:space="preserve">Шартқа және Қосылу туралы өтінішке сәйкес </w:t>
            </w:r>
            <w:r w:rsidR="00D8611E" w:rsidRPr="001F6AC5">
              <w:rPr>
                <w:sz w:val="24"/>
                <w:szCs w:val="24"/>
                <w:lang w:val="kk-KZ"/>
              </w:rPr>
              <w:t>Қазақстан Республикасының заңнамасында белгіленген тәртіп</w:t>
            </w:r>
            <w:r w:rsidR="006F1CEA" w:rsidRPr="001F6AC5">
              <w:rPr>
                <w:sz w:val="24"/>
                <w:szCs w:val="24"/>
                <w:lang w:val="kk-KZ"/>
              </w:rPr>
              <w:t>пен</w:t>
            </w:r>
            <w:r w:rsidR="00D8611E" w:rsidRPr="001F6AC5">
              <w:rPr>
                <w:sz w:val="24"/>
                <w:szCs w:val="24"/>
                <w:lang w:val="kk-KZ"/>
              </w:rPr>
              <w:t xml:space="preserve"> Клиент</w:t>
            </w:r>
            <w:r w:rsidRPr="001F6AC5">
              <w:rPr>
                <w:sz w:val="24"/>
                <w:szCs w:val="24"/>
                <w:lang w:val="kk-KZ"/>
              </w:rPr>
              <w:t xml:space="preserve">тің уәкілетті </w:t>
            </w:r>
            <w:r w:rsidR="00D8611E" w:rsidRPr="001F6AC5">
              <w:rPr>
                <w:sz w:val="24"/>
                <w:szCs w:val="24"/>
                <w:lang w:val="kk-KZ"/>
              </w:rPr>
              <w:t xml:space="preserve"> </w:t>
            </w:r>
            <w:r w:rsidRPr="001F6AC5">
              <w:rPr>
                <w:sz w:val="24"/>
                <w:szCs w:val="24"/>
                <w:lang w:val="kk-KZ"/>
              </w:rPr>
              <w:t xml:space="preserve">тұлғасы </w:t>
            </w:r>
            <w:r w:rsidR="00D8611E" w:rsidRPr="001F6AC5">
              <w:rPr>
                <w:sz w:val="24"/>
                <w:szCs w:val="24"/>
                <w:lang w:val="kk-KZ"/>
              </w:rPr>
              <w:t>иеленеді.</w:t>
            </w:r>
          </w:p>
        </w:tc>
        <w:tc>
          <w:tcPr>
            <w:tcW w:w="121" w:type="pct"/>
          </w:tcPr>
          <w:p w:rsidR="00DD74F7" w:rsidRPr="001F6AC5" w:rsidRDefault="00DD74F7" w:rsidP="006941E3">
            <w:pPr>
              <w:jc w:val="both"/>
              <w:rPr>
                <w:bCs/>
                <w:sz w:val="24"/>
                <w:szCs w:val="24"/>
                <w:lang w:val="kk-KZ"/>
              </w:rPr>
            </w:pPr>
          </w:p>
        </w:tc>
        <w:tc>
          <w:tcPr>
            <w:tcW w:w="2430" w:type="pct"/>
          </w:tcPr>
          <w:p w:rsidR="00DD74F7" w:rsidRPr="001F6AC5" w:rsidRDefault="00DD74F7" w:rsidP="006941E3">
            <w:pPr>
              <w:widowControl w:val="0"/>
              <w:numPr>
                <w:ilvl w:val="0"/>
                <w:numId w:val="32"/>
              </w:numPr>
              <w:tabs>
                <w:tab w:val="left" w:pos="34"/>
              </w:tabs>
              <w:ind w:left="0" w:firstLine="0"/>
              <w:jc w:val="both"/>
              <w:rPr>
                <w:sz w:val="24"/>
                <w:szCs w:val="24"/>
              </w:rPr>
            </w:pPr>
            <w:r w:rsidRPr="001F6AC5">
              <w:rPr>
                <w:sz w:val="24"/>
                <w:szCs w:val="24"/>
              </w:rPr>
              <w:t>Правом распоряжения деньгами, находящимися в Банке на Счете в соответствии с Договором и Заявлением о присоединении обладают уполномоченные Клиентом лица в порядке, установленном законодательством Республики Казахстан.</w:t>
            </w:r>
          </w:p>
        </w:tc>
      </w:tr>
      <w:tr w:rsidR="001F6AC5" w:rsidRPr="001F6AC5" w:rsidTr="00C11C09">
        <w:tc>
          <w:tcPr>
            <w:tcW w:w="2449" w:type="pct"/>
          </w:tcPr>
          <w:p w:rsidR="00DD74F7" w:rsidRPr="001F6AC5" w:rsidRDefault="00D8611E" w:rsidP="006941E3">
            <w:pPr>
              <w:widowControl w:val="0"/>
              <w:numPr>
                <w:ilvl w:val="1"/>
                <w:numId w:val="2"/>
              </w:numPr>
              <w:tabs>
                <w:tab w:val="left" w:pos="34"/>
                <w:tab w:val="left" w:pos="459"/>
              </w:tabs>
              <w:ind w:left="0" w:firstLine="0"/>
              <w:jc w:val="both"/>
              <w:rPr>
                <w:sz w:val="24"/>
                <w:szCs w:val="24"/>
                <w:lang w:val="kk-KZ"/>
              </w:rPr>
            </w:pPr>
            <w:r w:rsidRPr="001F6AC5">
              <w:rPr>
                <w:sz w:val="24"/>
                <w:szCs w:val="24"/>
                <w:lang w:val="kk-KZ"/>
              </w:rPr>
              <w:t>Карточка Банктің меншігі болып табылады және Клиентке/</w:t>
            </w:r>
            <w:r w:rsidR="008226CE" w:rsidRPr="001F6AC5">
              <w:rPr>
                <w:sz w:val="24"/>
                <w:szCs w:val="24"/>
                <w:lang w:val="kk-KZ"/>
              </w:rPr>
              <w:t>Карточка ұстаушы</w:t>
            </w:r>
            <w:r w:rsidRPr="001F6AC5">
              <w:rPr>
                <w:sz w:val="24"/>
                <w:szCs w:val="24"/>
                <w:lang w:val="kk-KZ"/>
              </w:rPr>
              <w:t xml:space="preserve">ға </w:t>
            </w:r>
            <w:r w:rsidR="00141E1F" w:rsidRPr="001F6AC5">
              <w:rPr>
                <w:sz w:val="24"/>
                <w:szCs w:val="24"/>
                <w:lang w:val="kk-KZ"/>
              </w:rPr>
              <w:t>к</w:t>
            </w:r>
            <w:r w:rsidRPr="001F6AC5">
              <w:rPr>
                <w:sz w:val="24"/>
                <w:szCs w:val="24"/>
                <w:lang w:val="kk-KZ"/>
              </w:rPr>
              <w:t xml:space="preserve">арточканың </w:t>
            </w:r>
            <w:r w:rsidR="00FB05B4" w:rsidRPr="001F6AC5">
              <w:rPr>
                <w:sz w:val="24"/>
                <w:szCs w:val="24"/>
                <w:lang w:val="kk-KZ"/>
              </w:rPr>
              <w:t>қолданыс</w:t>
            </w:r>
            <w:r w:rsidRPr="001F6AC5">
              <w:rPr>
                <w:sz w:val="24"/>
                <w:szCs w:val="24"/>
                <w:lang w:val="kk-KZ"/>
              </w:rPr>
              <w:t xml:space="preserve"> мерзімі ішінде шоттағы ақшаға қол жеткізу құралы ретінде беріледі. Карточка онда көрсетілген ай мен жылдың соңына дейін </w:t>
            </w:r>
            <w:r w:rsidR="001F3326" w:rsidRPr="001F6AC5">
              <w:rPr>
                <w:sz w:val="24"/>
                <w:szCs w:val="24"/>
                <w:lang w:val="kk-KZ"/>
              </w:rPr>
              <w:t xml:space="preserve">(қоса есептегенде) </w:t>
            </w:r>
            <w:r w:rsidRPr="001F6AC5">
              <w:rPr>
                <w:sz w:val="24"/>
                <w:szCs w:val="24"/>
                <w:lang w:val="kk-KZ"/>
              </w:rPr>
              <w:t>жарамды болады.</w:t>
            </w:r>
          </w:p>
        </w:tc>
        <w:tc>
          <w:tcPr>
            <w:tcW w:w="121" w:type="pct"/>
          </w:tcPr>
          <w:p w:rsidR="00DD74F7" w:rsidRPr="001F6AC5" w:rsidRDefault="00DD74F7" w:rsidP="006941E3">
            <w:pPr>
              <w:jc w:val="both"/>
              <w:rPr>
                <w:bCs/>
                <w:sz w:val="24"/>
                <w:szCs w:val="24"/>
                <w:lang w:val="kk-KZ"/>
              </w:rPr>
            </w:pPr>
          </w:p>
        </w:tc>
        <w:tc>
          <w:tcPr>
            <w:tcW w:w="2430" w:type="pct"/>
          </w:tcPr>
          <w:p w:rsidR="00DD74F7" w:rsidRPr="001F6AC5" w:rsidRDefault="00DD74F7" w:rsidP="006941E3">
            <w:pPr>
              <w:widowControl w:val="0"/>
              <w:numPr>
                <w:ilvl w:val="0"/>
                <w:numId w:val="32"/>
              </w:numPr>
              <w:tabs>
                <w:tab w:val="left" w:pos="34"/>
              </w:tabs>
              <w:ind w:left="0" w:firstLine="0"/>
              <w:jc w:val="both"/>
              <w:rPr>
                <w:sz w:val="24"/>
                <w:szCs w:val="24"/>
              </w:rPr>
            </w:pPr>
            <w:r w:rsidRPr="001F6AC5">
              <w:rPr>
                <w:sz w:val="24"/>
                <w:szCs w:val="24"/>
              </w:rPr>
              <w:t>Карточка является собственностью Банка и выдается Клиенту/</w:t>
            </w:r>
            <w:r w:rsidR="00AE3AFB" w:rsidRPr="001F6AC5">
              <w:rPr>
                <w:sz w:val="24"/>
                <w:szCs w:val="24"/>
              </w:rPr>
              <w:t>д</w:t>
            </w:r>
            <w:r w:rsidRPr="001F6AC5">
              <w:rPr>
                <w:sz w:val="24"/>
                <w:szCs w:val="24"/>
              </w:rPr>
              <w:t>ержателю Карточки только как средство доступа к деньгам на Счете на период срока действия Карточки. Карточка действительна по конец месяца и года, указанного на ней.</w:t>
            </w:r>
          </w:p>
        </w:tc>
      </w:tr>
      <w:tr w:rsidR="001F6AC5" w:rsidRPr="001F6AC5" w:rsidTr="00C11C09">
        <w:tc>
          <w:tcPr>
            <w:tcW w:w="2449" w:type="pct"/>
          </w:tcPr>
          <w:p w:rsidR="00DD74F7" w:rsidRPr="001F6AC5" w:rsidRDefault="00D8611E" w:rsidP="006941E3">
            <w:pPr>
              <w:widowControl w:val="0"/>
              <w:numPr>
                <w:ilvl w:val="1"/>
                <w:numId w:val="2"/>
              </w:numPr>
              <w:tabs>
                <w:tab w:val="left" w:pos="34"/>
                <w:tab w:val="left" w:pos="459"/>
              </w:tabs>
              <w:ind w:left="0" w:firstLine="0"/>
              <w:jc w:val="both"/>
              <w:rPr>
                <w:sz w:val="24"/>
                <w:szCs w:val="24"/>
                <w:lang w:val="kk-KZ"/>
              </w:rPr>
            </w:pPr>
            <w:r w:rsidRPr="001F6AC5">
              <w:rPr>
                <w:sz w:val="24"/>
                <w:szCs w:val="24"/>
                <w:lang w:val="kk-KZ"/>
              </w:rPr>
              <w:t>Карточка</w:t>
            </w:r>
            <w:r w:rsidR="00FB05B4" w:rsidRPr="001F6AC5">
              <w:rPr>
                <w:sz w:val="24"/>
                <w:szCs w:val="24"/>
                <w:lang w:val="kk-KZ"/>
              </w:rPr>
              <w:t>ны</w:t>
            </w:r>
            <w:r w:rsidRPr="001F6AC5">
              <w:rPr>
                <w:sz w:val="24"/>
                <w:szCs w:val="24"/>
                <w:lang w:val="kk-KZ"/>
              </w:rPr>
              <w:t xml:space="preserve"> </w:t>
            </w:r>
            <w:r w:rsidR="00FB05B4" w:rsidRPr="001F6AC5">
              <w:rPr>
                <w:sz w:val="24"/>
                <w:szCs w:val="24"/>
                <w:lang w:val="kk-KZ"/>
              </w:rPr>
              <w:t xml:space="preserve">ол </w:t>
            </w:r>
            <w:r w:rsidRPr="001F6AC5">
              <w:rPr>
                <w:sz w:val="24"/>
                <w:szCs w:val="24"/>
                <w:lang w:val="kk-KZ"/>
              </w:rPr>
              <w:t xml:space="preserve">бойынша жасалатын </w:t>
            </w:r>
            <w:r w:rsidRPr="001F6AC5">
              <w:rPr>
                <w:sz w:val="24"/>
                <w:szCs w:val="24"/>
                <w:lang w:val="kk-KZ"/>
              </w:rPr>
              <w:lastRenderedPageBreak/>
              <w:t xml:space="preserve">операциялар үшін тек осы </w:t>
            </w:r>
            <w:r w:rsidR="005C290F" w:rsidRPr="001F6AC5">
              <w:rPr>
                <w:sz w:val="24"/>
                <w:szCs w:val="24"/>
                <w:lang w:val="kk-KZ"/>
              </w:rPr>
              <w:t>К</w:t>
            </w:r>
            <w:r w:rsidRPr="001F6AC5">
              <w:rPr>
                <w:sz w:val="24"/>
                <w:szCs w:val="24"/>
                <w:lang w:val="kk-KZ"/>
              </w:rPr>
              <w:t xml:space="preserve">арточка атына шығарылған тұлға </w:t>
            </w:r>
            <w:r w:rsidR="00FB05B4" w:rsidRPr="001F6AC5">
              <w:rPr>
                <w:sz w:val="24"/>
                <w:szCs w:val="24"/>
                <w:lang w:val="kk-KZ"/>
              </w:rPr>
              <w:t xml:space="preserve">ғана </w:t>
            </w:r>
            <w:r w:rsidRPr="001F6AC5">
              <w:rPr>
                <w:sz w:val="24"/>
                <w:szCs w:val="24"/>
                <w:lang w:val="kk-KZ"/>
              </w:rPr>
              <w:t xml:space="preserve">пайдалана алады. Бұл кезде Қосымша </w:t>
            </w:r>
            <w:r w:rsidR="00FB05B4" w:rsidRPr="001F6AC5">
              <w:rPr>
                <w:sz w:val="24"/>
                <w:szCs w:val="24"/>
                <w:lang w:val="kk-KZ"/>
              </w:rPr>
              <w:t>к</w:t>
            </w:r>
            <w:r w:rsidRPr="001F6AC5">
              <w:rPr>
                <w:sz w:val="24"/>
                <w:szCs w:val="24"/>
                <w:lang w:val="kk-KZ"/>
              </w:rPr>
              <w:t>арточка ұстаушы</w:t>
            </w:r>
            <w:r w:rsidR="00A80B7B" w:rsidRPr="001F6AC5">
              <w:rPr>
                <w:sz w:val="24"/>
                <w:szCs w:val="24"/>
                <w:lang w:val="kk-KZ"/>
              </w:rPr>
              <w:t xml:space="preserve">ға </w:t>
            </w:r>
            <w:r w:rsidRPr="001F6AC5">
              <w:rPr>
                <w:sz w:val="24"/>
                <w:szCs w:val="24"/>
                <w:lang w:val="kk-KZ"/>
              </w:rPr>
              <w:t xml:space="preserve">осы Шартта белгіленген </w:t>
            </w:r>
            <w:r w:rsidR="00FB05B4" w:rsidRPr="001F6AC5">
              <w:rPr>
                <w:sz w:val="24"/>
                <w:szCs w:val="24"/>
                <w:lang w:val="kk-KZ"/>
              </w:rPr>
              <w:t>к</w:t>
            </w:r>
            <w:r w:rsidRPr="001F6AC5">
              <w:rPr>
                <w:sz w:val="24"/>
                <w:szCs w:val="24"/>
                <w:lang w:val="kk-KZ"/>
              </w:rPr>
              <w:t xml:space="preserve">арточканы пайдалануға және </w:t>
            </w:r>
            <w:r w:rsidR="00FB05B4" w:rsidRPr="001F6AC5">
              <w:rPr>
                <w:sz w:val="24"/>
                <w:szCs w:val="24"/>
                <w:lang w:val="kk-KZ"/>
              </w:rPr>
              <w:t>о</w:t>
            </w:r>
            <w:r w:rsidRPr="001F6AC5">
              <w:rPr>
                <w:sz w:val="24"/>
                <w:szCs w:val="24"/>
                <w:lang w:val="kk-KZ"/>
              </w:rPr>
              <w:t>перациялар</w:t>
            </w:r>
            <w:r w:rsidR="00FB05B4" w:rsidRPr="001F6AC5">
              <w:rPr>
                <w:sz w:val="24"/>
                <w:szCs w:val="24"/>
                <w:lang w:val="kk-KZ"/>
              </w:rPr>
              <w:t xml:space="preserve"> </w:t>
            </w:r>
            <w:r w:rsidR="002F0117" w:rsidRPr="001F6AC5">
              <w:rPr>
                <w:sz w:val="24"/>
                <w:szCs w:val="24"/>
                <w:lang w:val="kk-KZ"/>
              </w:rPr>
              <w:t xml:space="preserve">жүргізуге </w:t>
            </w:r>
            <w:r w:rsidRPr="001F6AC5">
              <w:rPr>
                <w:sz w:val="24"/>
                <w:szCs w:val="24"/>
                <w:lang w:val="kk-KZ"/>
              </w:rPr>
              <w:t>қатысты барлық талаптар қолданылады.</w:t>
            </w:r>
          </w:p>
        </w:tc>
        <w:tc>
          <w:tcPr>
            <w:tcW w:w="121" w:type="pct"/>
          </w:tcPr>
          <w:p w:rsidR="00DD74F7" w:rsidRPr="001F6AC5" w:rsidRDefault="00DD74F7" w:rsidP="006941E3">
            <w:pPr>
              <w:jc w:val="both"/>
              <w:rPr>
                <w:bCs/>
                <w:sz w:val="24"/>
                <w:szCs w:val="24"/>
                <w:lang w:val="kk-KZ"/>
              </w:rPr>
            </w:pPr>
          </w:p>
        </w:tc>
        <w:tc>
          <w:tcPr>
            <w:tcW w:w="2430" w:type="pct"/>
          </w:tcPr>
          <w:p w:rsidR="00DD74F7" w:rsidRPr="001F6AC5" w:rsidRDefault="00DD74F7" w:rsidP="006941E3">
            <w:pPr>
              <w:widowControl w:val="0"/>
              <w:numPr>
                <w:ilvl w:val="0"/>
                <w:numId w:val="32"/>
              </w:numPr>
              <w:tabs>
                <w:tab w:val="left" w:pos="34"/>
              </w:tabs>
              <w:ind w:left="0" w:firstLine="0"/>
              <w:jc w:val="both"/>
              <w:rPr>
                <w:sz w:val="24"/>
                <w:szCs w:val="24"/>
              </w:rPr>
            </w:pPr>
            <w:r w:rsidRPr="001F6AC5">
              <w:rPr>
                <w:sz w:val="24"/>
                <w:szCs w:val="24"/>
              </w:rPr>
              <w:t xml:space="preserve">Карточка может использоваться для </w:t>
            </w:r>
            <w:r w:rsidRPr="001F6AC5">
              <w:rPr>
                <w:sz w:val="24"/>
                <w:szCs w:val="24"/>
              </w:rPr>
              <w:lastRenderedPageBreak/>
              <w:t xml:space="preserve">совершаемых по ней операций только лицом, на чье имя она была выпущена. При этом на </w:t>
            </w:r>
            <w:r w:rsidR="00AE3AFB" w:rsidRPr="001F6AC5">
              <w:rPr>
                <w:sz w:val="24"/>
                <w:szCs w:val="24"/>
              </w:rPr>
              <w:t>д</w:t>
            </w:r>
            <w:r w:rsidRPr="001F6AC5">
              <w:rPr>
                <w:sz w:val="24"/>
                <w:szCs w:val="24"/>
              </w:rPr>
              <w:t>ержателя Дополнительной Карточки распространяются все требования в отношении использования Карточки и совершении Операций, установленные настоящим Договором</w:t>
            </w:r>
          </w:p>
        </w:tc>
      </w:tr>
      <w:tr w:rsidR="001F6AC5" w:rsidRPr="001F6AC5" w:rsidTr="00C11C09">
        <w:tc>
          <w:tcPr>
            <w:tcW w:w="2449" w:type="pct"/>
          </w:tcPr>
          <w:p w:rsidR="00DD74F7" w:rsidRPr="001F6AC5" w:rsidRDefault="00DD74F7" w:rsidP="0071204B">
            <w:pPr>
              <w:widowControl w:val="0"/>
              <w:numPr>
                <w:ilvl w:val="1"/>
                <w:numId w:val="2"/>
              </w:numPr>
              <w:tabs>
                <w:tab w:val="left" w:pos="34"/>
              </w:tabs>
              <w:ind w:left="0" w:firstLine="0"/>
              <w:jc w:val="both"/>
              <w:rPr>
                <w:sz w:val="24"/>
                <w:szCs w:val="24"/>
                <w:lang w:val="kk-KZ"/>
              </w:rPr>
            </w:pPr>
            <w:r w:rsidRPr="001F6AC5">
              <w:rPr>
                <w:sz w:val="24"/>
                <w:szCs w:val="24"/>
                <w:lang w:val="kk-KZ"/>
              </w:rPr>
              <w:lastRenderedPageBreak/>
              <w:t xml:space="preserve">Банк шығарған </w:t>
            </w:r>
            <w:r w:rsidR="008335BC" w:rsidRPr="001F6AC5">
              <w:rPr>
                <w:sz w:val="24"/>
                <w:szCs w:val="24"/>
                <w:lang w:val="kk-KZ"/>
              </w:rPr>
              <w:t>к</w:t>
            </w:r>
            <w:r w:rsidRPr="001F6AC5">
              <w:rPr>
                <w:sz w:val="24"/>
                <w:szCs w:val="24"/>
                <w:lang w:val="kk-KZ"/>
              </w:rPr>
              <w:t>арточканы алу үшін Клиент/</w:t>
            </w:r>
            <w:r w:rsidR="00AD1014" w:rsidRPr="001F6AC5">
              <w:rPr>
                <w:sz w:val="24"/>
                <w:szCs w:val="24"/>
                <w:lang w:val="kk-KZ"/>
              </w:rPr>
              <w:t xml:space="preserve">Карточка ұстаушы </w:t>
            </w:r>
            <w:r w:rsidRPr="001F6AC5">
              <w:rPr>
                <w:sz w:val="24"/>
                <w:szCs w:val="24"/>
                <w:lang w:val="kk-KZ"/>
              </w:rPr>
              <w:t xml:space="preserve">Банкке келуі </w:t>
            </w:r>
            <w:r w:rsidR="0071204B" w:rsidRPr="001F6AC5">
              <w:rPr>
                <w:sz w:val="24"/>
                <w:szCs w:val="24"/>
                <w:lang w:val="kk-KZ"/>
              </w:rPr>
              <w:t xml:space="preserve">тиіс </w:t>
            </w:r>
            <w:r w:rsidRPr="001F6AC5">
              <w:rPr>
                <w:sz w:val="24"/>
                <w:szCs w:val="24"/>
                <w:lang w:val="kk-KZ"/>
              </w:rPr>
              <w:t xml:space="preserve">және </w:t>
            </w:r>
            <w:r w:rsidR="008335BC" w:rsidRPr="001F6AC5">
              <w:rPr>
                <w:sz w:val="24"/>
                <w:szCs w:val="24"/>
                <w:lang w:val="kk-KZ"/>
              </w:rPr>
              <w:t>к</w:t>
            </w:r>
            <w:r w:rsidRPr="001F6AC5">
              <w:rPr>
                <w:sz w:val="24"/>
                <w:szCs w:val="24"/>
                <w:lang w:val="kk-KZ"/>
              </w:rPr>
              <w:t>арточканы алғанын растайтын Банктің құжатына өзінің қолтаңбасын қоюы тиіс.</w:t>
            </w:r>
          </w:p>
        </w:tc>
        <w:tc>
          <w:tcPr>
            <w:tcW w:w="121" w:type="pct"/>
          </w:tcPr>
          <w:p w:rsidR="00DD74F7" w:rsidRPr="001F6AC5" w:rsidRDefault="00DD74F7" w:rsidP="006941E3">
            <w:pPr>
              <w:jc w:val="both"/>
              <w:rPr>
                <w:bCs/>
                <w:sz w:val="24"/>
                <w:szCs w:val="24"/>
                <w:lang w:val="kk-KZ"/>
              </w:rPr>
            </w:pPr>
          </w:p>
        </w:tc>
        <w:tc>
          <w:tcPr>
            <w:tcW w:w="2430" w:type="pct"/>
          </w:tcPr>
          <w:p w:rsidR="006B11E8" w:rsidRPr="001F6AC5" w:rsidRDefault="00DD74F7" w:rsidP="006941E3">
            <w:pPr>
              <w:widowControl w:val="0"/>
              <w:numPr>
                <w:ilvl w:val="0"/>
                <w:numId w:val="32"/>
              </w:numPr>
              <w:tabs>
                <w:tab w:val="left" w:pos="34"/>
              </w:tabs>
              <w:ind w:left="0" w:firstLine="0"/>
              <w:jc w:val="both"/>
              <w:rPr>
                <w:sz w:val="24"/>
                <w:szCs w:val="24"/>
              </w:rPr>
            </w:pPr>
            <w:r w:rsidRPr="001F6AC5">
              <w:rPr>
                <w:sz w:val="24"/>
                <w:szCs w:val="24"/>
              </w:rPr>
              <w:t>Для получения выпущенной Банком Карточки, Клиент/</w:t>
            </w:r>
            <w:r w:rsidR="00AE3AFB" w:rsidRPr="001F6AC5">
              <w:rPr>
                <w:sz w:val="24"/>
                <w:szCs w:val="24"/>
              </w:rPr>
              <w:t>д</w:t>
            </w:r>
            <w:r w:rsidRPr="001F6AC5">
              <w:rPr>
                <w:sz w:val="24"/>
                <w:szCs w:val="24"/>
              </w:rPr>
              <w:t>ержатель Карточки должен явиться в Банк и проставить свою подпись на документе Банка, свидетельствующем о получении Карточки.</w:t>
            </w:r>
          </w:p>
        </w:tc>
      </w:tr>
      <w:tr w:rsidR="001F6AC5" w:rsidRPr="001F6AC5" w:rsidTr="00C11C09">
        <w:tc>
          <w:tcPr>
            <w:tcW w:w="2449" w:type="pct"/>
          </w:tcPr>
          <w:p w:rsidR="00DD74F7" w:rsidRPr="001F6AC5" w:rsidRDefault="00AD1014" w:rsidP="006941E3">
            <w:pPr>
              <w:widowControl w:val="0"/>
              <w:numPr>
                <w:ilvl w:val="1"/>
                <w:numId w:val="2"/>
              </w:numPr>
              <w:tabs>
                <w:tab w:val="left" w:pos="34"/>
              </w:tabs>
              <w:ind w:left="0" w:firstLine="0"/>
              <w:jc w:val="both"/>
              <w:rPr>
                <w:sz w:val="24"/>
                <w:szCs w:val="24"/>
                <w:lang w:val="kk-KZ"/>
              </w:rPr>
            </w:pPr>
            <w:r w:rsidRPr="001F6AC5">
              <w:rPr>
                <w:sz w:val="24"/>
                <w:szCs w:val="24"/>
                <w:lang w:val="kk-KZ"/>
              </w:rPr>
              <w:t xml:space="preserve">Карточка ұстаушы </w:t>
            </w:r>
            <w:r w:rsidR="00DD74F7" w:rsidRPr="001F6AC5">
              <w:rPr>
                <w:sz w:val="24"/>
                <w:szCs w:val="24"/>
                <w:lang w:val="kk-KZ"/>
              </w:rPr>
              <w:t xml:space="preserve">шығарылған </w:t>
            </w:r>
            <w:r w:rsidR="008335BC" w:rsidRPr="001F6AC5">
              <w:rPr>
                <w:sz w:val="24"/>
                <w:szCs w:val="24"/>
                <w:lang w:val="kk-KZ"/>
              </w:rPr>
              <w:t>к</w:t>
            </w:r>
            <w:r w:rsidR="00DD74F7" w:rsidRPr="001F6AC5">
              <w:rPr>
                <w:sz w:val="24"/>
                <w:szCs w:val="24"/>
                <w:lang w:val="kk-KZ"/>
              </w:rPr>
              <w:t xml:space="preserve">арточканы алу үшін </w:t>
            </w:r>
            <w:r w:rsidR="008335BC" w:rsidRPr="001F6AC5">
              <w:rPr>
                <w:sz w:val="24"/>
                <w:szCs w:val="24"/>
                <w:lang w:val="kk-KZ"/>
              </w:rPr>
              <w:t>к</w:t>
            </w:r>
            <w:r w:rsidR="00DD74F7" w:rsidRPr="001F6AC5">
              <w:rPr>
                <w:sz w:val="24"/>
                <w:szCs w:val="24"/>
                <w:lang w:val="kk-KZ"/>
              </w:rPr>
              <w:t xml:space="preserve">арточка шығарылған күннен бастап 6 (алты) күнтізбелік айдан </w:t>
            </w:r>
            <w:r w:rsidR="00A80B7B" w:rsidRPr="001F6AC5">
              <w:rPr>
                <w:sz w:val="24"/>
                <w:szCs w:val="24"/>
                <w:lang w:val="kk-KZ"/>
              </w:rPr>
              <w:t xml:space="preserve">астам </w:t>
            </w:r>
            <w:r w:rsidR="00DD74F7" w:rsidRPr="001F6AC5">
              <w:rPr>
                <w:sz w:val="24"/>
                <w:szCs w:val="24"/>
                <w:lang w:val="kk-KZ"/>
              </w:rPr>
              <w:t xml:space="preserve"> мерзімде Банкке келмеген жағдайда, Банк шығарылған </w:t>
            </w:r>
            <w:r w:rsidR="008335BC" w:rsidRPr="001F6AC5">
              <w:rPr>
                <w:sz w:val="24"/>
                <w:szCs w:val="24"/>
                <w:lang w:val="kk-KZ"/>
              </w:rPr>
              <w:t>к</w:t>
            </w:r>
            <w:r w:rsidR="00DD74F7" w:rsidRPr="001F6AC5">
              <w:rPr>
                <w:sz w:val="24"/>
                <w:szCs w:val="24"/>
                <w:lang w:val="kk-KZ"/>
              </w:rPr>
              <w:t>арточканы жоюға құқылы. Бұл кезде Банктің комиссиясы қайтарылмайды.</w:t>
            </w:r>
          </w:p>
        </w:tc>
        <w:tc>
          <w:tcPr>
            <w:tcW w:w="121" w:type="pct"/>
          </w:tcPr>
          <w:p w:rsidR="00DD74F7" w:rsidRPr="001F6AC5" w:rsidRDefault="00DD74F7" w:rsidP="006941E3">
            <w:pPr>
              <w:jc w:val="both"/>
              <w:rPr>
                <w:bCs/>
                <w:sz w:val="24"/>
                <w:szCs w:val="24"/>
                <w:lang w:val="kk-KZ"/>
              </w:rPr>
            </w:pPr>
          </w:p>
        </w:tc>
        <w:tc>
          <w:tcPr>
            <w:tcW w:w="2430" w:type="pct"/>
          </w:tcPr>
          <w:p w:rsidR="006B11E8" w:rsidRPr="001F6AC5" w:rsidRDefault="00DD74F7" w:rsidP="006941E3">
            <w:pPr>
              <w:widowControl w:val="0"/>
              <w:numPr>
                <w:ilvl w:val="0"/>
                <w:numId w:val="32"/>
              </w:numPr>
              <w:tabs>
                <w:tab w:val="left" w:pos="34"/>
              </w:tabs>
              <w:ind w:left="0" w:firstLine="0"/>
              <w:jc w:val="both"/>
              <w:rPr>
                <w:sz w:val="24"/>
                <w:szCs w:val="24"/>
              </w:rPr>
            </w:pPr>
            <w:r w:rsidRPr="001F6AC5">
              <w:rPr>
                <w:sz w:val="24"/>
                <w:szCs w:val="24"/>
              </w:rPr>
              <w:t xml:space="preserve">В случае неявки </w:t>
            </w:r>
            <w:r w:rsidR="00AE3AFB" w:rsidRPr="001F6AC5">
              <w:rPr>
                <w:sz w:val="24"/>
                <w:szCs w:val="24"/>
              </w:rPr>
              <w:t>д</w:t>
            </w:r>
            <w:r w:rsidRPr="001F6AC5">
              <w:rPr>
                <w:sz w:val="24"/>
                <w:szCs w:val="24"/>
              </w:rPr>
              <w:t>ержателя Карточки в Банк для получения выпущенной Карточки в срок более 6 (шести) календарных месяцев со дня выпуска Карточки, Банк вправе аннулировать выпущенную Карточку. При этом комиссия Банка не возвращается.</w:t>
            </w:r>
          </w:p>
        </w:tc>
      </w:tr>
      <w:tr w:rsidR="001F6AC5" w:rsidRPr="001F6AC5" w:rsidTr="00C11C09">
        <w:trPr>
          <w:trHeight w:val="1127"/>
        </w:trPr>
        <w:tc>
          <w:tcPr>
            <w:tcW w:w="2449" w:type="pct"/>
          </w:tcPr>
          <w:p w:rsidR="004D3585" w:rsidRPr="001F6AC5" w:rsidRDefault="00383529" w:rsidP="006941E3">
            <w:pPr>
              <w:widowControl w:val="0"/>
              <w:numPr>
                <w:ilvl w:val="1"/>
                <w:numId w:val="2"/>
              </w:numPr>
              <w:tabs>
                <w:tab w:val="left" w:pos="34"/>
              </w:tabs>
              <w:ind w:left="0" w:firstLine="0"/>
              <w:jc w:val="both"/>
              <w:rPr>
                <w:sz w:val="24"/>
                <w:szCs w:val="24"/>
                <w:lang w:val="kk-KZ"/>
              </w:rPr>
            </w:pPr>
            <w:r w:rsidRPr="001F6AC5">
              <w:rPr>
                <w:sz w:val="24"/>
                <w:szCs w:val="24"/>
              </w:rPr>
              <w:t xml:space="preserve">Қазақстан Республикасынан </w:t>
            </w:r>
            <w:proofErr w:type="gramStart"/>
            <w:r w:rsidRPr="001F6AC5">
              <w:rPr>
                <w:sz w:val="24"/>
                <w:szCs w:val="24"/>
              </w:rPr>
              <w:t>тыс</w:t>
            </w:r>
            <w:proofErr w:type="gramEnd"/>
            <w:r w:rsidRPr="001F6AC5">
              <w:rPr>
                <w:sz w:val="24"/>
                <w:szCs w:val="24"/>
              </w:rPr>
              <w:t xml:space="preserve"> жерлерге іссапарға шығуына байланысты Клиент қызметкерінің шығыстарын, оның ішінде өкілдік шығыстарын, сондай-ақ Қазақстан Республикасынан тыс жерлерге іссапарға шығуына байланысты берілген жұмсалмаған авансты өтеу</w:t>
            </w:r>
            <w:r w:rsidR="00BE1B31" w:rsidRPr="001F6AC5">
              <w:rPr>
                <w:sz w:val="24"/>
                <w:szCs w:val="24"/>
                <w:lang w:val="kk-KZ"/>
              </w:rPr>
              <w:t>і</w:t>
            </w:r>
            <w:r w:rsidRPr="001F6AC5">
              <w:rPr>
                <w:sz w:val="24"/>
                <w:szCs w:val="24"/>
              </w:rPr>
              <w:t xml:space="preserve"> кезіндегі операциялар</w:t>
            </w:r>
            <w:r w:rsidR="00BE1B31" w:rsidRPr="001F6AC5">
              <w:rPr>
                <w:sz w:val="24"/>
                <w:szCs w:val="24"/>
                <w:lang w:val="kk-KZ"/>
              </w:rPr>
              <w:t>ды жүргізу</w:t>
            </w:r>
            <w:r w:rsidR="00BA7282" w:rsidRPr="001F6AC5">
              <w:rPr>
                <w:sz w:val="24"/>
                <w:szCs w:val="24"/>
              </w:rPr>
              <w:t xml:space="preserve">, сондай-ақ </w:t>
            </w:r>
            <w:r w:rsidRPr="001F6AC5">
              <w:rPr>
                <w:sz w:val="24"/>
                <w:szCs w:val="24"/>
                <w:lang w:val="kk-KZ"/>
              </w:rPr>
              <w:t>бей</w:t>
            </w:r>
            <w:r w:rsidR="00BA7282" w:rsidRPr="001F6AC5">
              <w:rPr>
                <w:sz w:val="24"/>
                <w:szCs w:val="24"/>
              </w:rPr>
              <w:t xml:space="preserve">резидент қызметкерлермен есеп айырысу үшін жалақы төлеу мақсатында </w:t>
            </w:r>
            <w:r w:rsidR="00BE1B31" w:rsidRPr="001F6AC5">
              <w:rPr>
                <w:sz w:val="24"/>
                <w:szCs w:val="24"/>
                <w:lang w:val="kk-KZ"/>
              </w:rPr>
              <w:t>Клиенттер - р</w:t>
            </w:r>
            <w:r w:rsidR="00BE1B31" w:rsidRPr="001F6AC5">
              <w:rPr>
                <w:sz w:val="24"/>
                <w:szCs w:val="24"/>
              </w:rPr>
              <w:t xml:space="preserve">езидент заңды тұлғалар </w:t>
            </w:r>
            <w:r w:rsidR="00BE1B31" w:rsidRPr="001F6AC5">
              <w:rPr>
                <w:sz w:val="24"/>
                <w:szCs w:val="24"/>
                <w:lang w:val="kk-KZ"/>
              </w:rPr>
              <w:t xml:space="preserve">үшін </w:t>
            </w:r>
            <w:r w:rsidR="00BE1B31" w:rsidRPr="001F6AC5">
              <w:rPr>
                <w:sz w:val="24"/>
                <w:szCs w:val="24"/>
              </w:rPr>
              <w:t xml:space="preserve">қолма-қол шетел валютасын </w:t>
            </w:r>
            <w:r w:rsidR="00BE1B31" w:rsidRPr="001F6AC5">
              <w:rPr>
                <w:sz w:val="24"/>
                <w:szCs w:val="24"/>
                <w:lang w:val="kk-KZ"/>
              </w:rPr>
              <w:t>алу мүмкін</w:t>
            </w:r>
            <w:r w:rsidR="00BA7282" w:rsidRPr="001F6AC5">
              <w:rPr>
                <w:sz w:val="24"/>
                <w:szCs w:val="24"/>
              </w:rPr>
              <w:t xml:space="preserve"> болады. Мұндай жағдайда клиент </w:t>
            </w:r>
            <w:r w:rsidRPr="001F6AC5">
              <w:rPr>
                <w:sz w:val="24"/>
                <w:szCs w:val="24"/>
                <w:lang w:val="kk-KZ"/>
              </w:rPr>
              <w:t xml:space="preserve">осылай </w:t>
            </w:r>
            <w:r w:rsidR="00DF79DE" w:rsidRPr="001F6AC5">
              <w:rPr>
                <w:sz w:val="24"/>
                <w:szCs w:val="24"/>
                <w:lang w:val="kk-KZ"/>
              </w:rPr>
              <w:t xml:space="preserve">ақша </w:t>
            </w:r>
            <w:r w:rsidR="00BA7282" w:rsidRPr="001F6AC5">
              <w:rPr>
                <w:sz w:val="24"/>
                <w:szCs w:val="24"/>
              </w:rPr>
              <w:t xml:space="preserve">алғаннан кейін </w:t>
            </w:r>
            <w:r w:rsidRPr="001F6AC5">
              <w:rPr>
                <w:sz w:val="24"/>
                <w:szCs w:val="24"/>
                <w:lang w:val="kk-KZ"/>
              </w:rPr>
              <w:t>30 (</w:t>
            </w:r>
            <w:r w:rsidR="00BA7282" w:rsidRPr="001F6AC5">
              <w:rPr>
                <w:sz w:val="24"/>
                <w:szCs w:val="24"/>
              </w:rPr>
              <w:t>отыз</w:t>
            </w:r>
            <w:r w:rsidRPr="001F6AC5">
              <w:rPr>
                <w:sz w:val="24"/>
                <w:szCs w:val="24"/>
                <w:lang w:val="kk-KZ"/>
              </w:rPr>
              <w:t>)</w:t>
            </w:r>
            <w:r w:rsidR="00BA7282" w:rsidRPr="001F6AC5">
              <w:rPr>
                <w:sz w:val="24"/>
                <w:szCs w:val="24"/>
              </w:rPr>
              <w:t xml:space="preserve"> жұмыс күні ішінде іссапар шығы</w:t>
            </w:r>
            <w:r w:rsidR="00A710B9" w:rsidRPr="001F6AC5">
              <w:rPr>
                <w:sz w:val="24"/>
                <w:szCs w:val="24"/>
                <w:lang w:val="kk-KZ"/>
              </w:rPr>
              <w:t>старын</w:t>
            </w:r>
            <w:r w:rsidR="00BA7282" w:rsidRPr="001F6AC5">
              <w:rPr>
                <w:sz w:val="24"/>
                <w:szCs w:val="24"/>
              </w:rPr>
              <w:t xml:space="preserve"> немесе жалақы</w:t>
            </w:r>
            <w:r w:rsidR="00DF79DE" w:rsidRPr="001F6AC5">
              <w:rPr>
                <w:sz w:val="24"/>
                <w:szCs w:val="24"/>
                <w:lang w:val="kk-KZ"/>
              </w:rPr>
              <w:t>ны төлеу</w:t>
            </w:r>
            <w:r w:rsidR="00BA7282" w:rsidRPr="001F6AC5">
              <w:rPr>
                <w:sz w:val="24"/>
                <w:szCs w:val="24"/>
              </w:rPr>
              <w:t>ге негіздеме болатын және осы қолм</w:t>
            </w:r>
            <w:proofErr w:type="gramStart"/>
            <w:r w:rsidR="00BA7282" w:rsidRPr="001F6AC5">
              <w:rPr>
                <w:sz w:val="24"/>
                <w:szCs w:val="24"/>
              </w:rPr>
              <w:t>а-</w:t>
            </w:r>
            <w:proofErr w:type="gramEnd"/>
            <w:r w:rsidR="00BA7282" w:rsidRPr="001F6AC5">
              <w:rPr>
                <w:sz w:val="24"/>
                <w:szCs w:val="24"/>
              </w:rPr>
              <w:t>қол шетел валюта</w:t>
            </w:r>
            <w:r w:rsidRPr="001F6AC5">
              <w:rPr>
                <w:sz w:val="24"/>
                <w:szCs w:val="24"/>
                <w:lang w:val="kk-KZ"/>
              </w:rPr>
              <w:t xml:space="preserve">сындағы </w:t>
            </w:r>
            <w:r w:rsidR="00BA7282" w:rsidRPr="001F6AC5">
              <w:rPr>
                <w:sz w:val="24"/>
                <w:szCs w:val="24"/>
              </w:rPr>
              <w:t>соманың аталған мақсаттар үшін ғана алынатынын растайтын құжатты Банкке табыстауға міндетті. Осындай құжат ретінде бұйрық, өкі</w:t>
            </w:r>
            <w:proofErr w:type="gramStart"/>
            <w:r w:rsidR="00BA7282" w:rsidRPr="001F6AC5">
              <w:rPr>
                <w:sz w:val="24"/>
                <w:szCs w:val="24"/>
              </w:rPr>
              <w:t>м</w:t>
            </w:r>
            <w:proofErr w:type="gramEnd"/>
            <w:r w:rsidR="00BA7282" w:rsidRPr="001F6AC5">
              <w:rPr>
                <w:sz w:val="24"/>
                <w:szCs w:val="24"/>
              </w:rPr>
              <w:t>, шешім, іссапар шығы</w:t>
            </w:r>
            <w:r w:rsidR="00A710B9" w:rsidRPr="001F6AC5">
              <w:rPr>
                <w:sz w:val="24"/>
                <w:szCs w:val="24"/>
                <w:lang w:val="kk-KZ"/>
              </w:rPr>
              <w:t xml:space="preserve">старының </w:t>
            </w:r>
            <w:r w:rsidR="00BA7282" w:rsidRPr="001F6AC5">
              <w:rPr>
                <w:sz w:val="24"/>
                <w:szCs w:val="24"/>
              </w:rPr>
              <w:t xml:space="preserve"> сметасы берілуі мүмкін.</w:t>
            </w:r>
          </w:p>
        </w:tc>
        <w:tc>
          <w:tcPr>
            <w:tcW w:w="121" w:type="pct"/>
          </w:tcPr>
          <w:p w:rsidR="004D3585" w:rsidRPr="001F6AC5" w:rsidRDefault="004D3585" w:rsidP="006941E3">
            <w:pPr>
              <w:jc w:val="both"/>
              <w:rPr>
                <w:bCs/>
                <w:sz w:val="24"/>
                <w:szCs w:val="24"/>
                <w:lang w:val="kk-KZ"/>
              </w:rPr>
            </w:pPr>
          </w:p>
        </w:tc>
        <w:tc>
          <w:tcPr>
            <w:tcW w:w="2430" w:type="pct"/>
          </w:tcPr>
          <w:p w:rsidR="004D3585" w:rsidRPr="001F6AC5" w:rsidRDefault="004D3585" w:rsidP="006941E3">
            <w:pPr>
              <w:widowControl w:val="0"/>
              <w:numPr>
                <w:ilvl w:val="0"/>
                <w:numId w:val="32"/>
              </w:numPr>
              <w:tabs>
                <w:tab w:val="left" w:pos="34"/>
              </w:tabs>
              <w:ind w:left="0" w:firstLine="0"/>
              <w:jc w:val="both"/>
              <w:rPr>
                <w:sz w:val="24"/>
                <w:szCs w:val="24"/>
                <w:lang w:eastAsia="ko-KR"/>
              </w:rPr>
            </w:pPr>
            <w:proofErr w:type="gramStart"/>
            <w:r w:rsidRPr="001F6AC5">
              <w:rPr>
                <w:sz w:val="24"/>
                <w:szCs w:val="24"/>
              </w:rPr>
              <w:t>Снятие наличной иностранной валюты для Клиентов - юридических лиц - резидентов возможно для оплаты расходов работников Клиента, связанных с их командировкой за пределы Республики Казахстан, в том числе представительских расходов, операций при погашении неизрасходованного аванса, выданного в связи с командировкой за пределы Республики Казахстан, а также для выплаты заработной платы для расчетов с работниками – нерезидентами.</w:t>
            </w:r>
            <w:proofErr w:type="gramEnd"/>
            <w:r w:rsidRPr="001F6AC5">
              <w:rPr>
                <w:sz w:val="24"/>
                <w:szCs w:val="24"/>
              </w:rPr>
              <w:t xml:space="preserve"> В таких случаях Клиент обязан в течение тридцати рабочих дней со дня такого снятия представить в Банк документ, на основании которого производится выплата командировочных расходов либо выплата заработной платы и который подтверждает, что данная сумма наличной иностранной валюты снимается исключительно для этих целей. В качестве такого документа может быть представлен приказ, распоряжение, решение, смета командировочных расходов.</w:t>
            </w:r>
          </w:p>
        </w:tc>
      </w:tr>
      <w:tr w:rsidR="001F6AC5" w:rsidRPr="001F6AC5" w:rsidTr="00C11C09">
        <w:trPr>
          <w:trHeight w:val="1127"/>
        </w:trPr>
        <w:tc>
          <w:tcPr>
            <w:tcW w:w="2449" w:type="pct"/>
          </w:tcPr>
          <w:p w:rsidR="004D3585" w:rsidRPr="001F6AC5" w:rsidRDefault="00BA7282" w:rsidP="006941E3">
            <w:pPr>
              <w:widowControl w:val="0"/>
              <w:numPr>
                <w:ilvl w:val="1"/>
                <w:numId w:val="2"/>
              </w:numPr>
              <w:tabs>
                <w:tab w:val="left" w:pos="34"/>
              </w:tabs>
              <w:ind w:left="0" w:firstLine="0"/>
              <w:jc w:val="both"/>
              <w:rPr>
                <w:sz w:val="24"/>
                <w:szCs w:val="24"/>
                <w:lang w:val="kk-KZ"/>
              </w:rPr>
            </w:pPr>
            <w:r w:rsidRPr="001F6AC5">
              <w:rPr>
                <w:sz w:val="24"/>
                <w:szCs w:val="24"/>
              </w:rPr>
              <w:t>Резидент заңды тұлғалар теңгемен қолм</w:t>
            </w:r>
            <w:proofErr w:type="gramStart"/>
            <w:r w:rsidRPr="001F6AC5">
              <w:rPr>
                <w:sz w:val="24"/>
                <w:szCs w:val="24"/>
              </w:rPr>
              <w:t>а-</w:t>
            </w:r>
            <w:proofErr w:type="gramEnd"/>
            <w:r w:rsidRPr="001F6AC5">
              <w:rPr>
                <w:sz w:val="24"/>
                <w:szCs w:val="24"/>
              </w:rPr>
              <w:t>қол ақша</w:t>
            </w:r>
            <w:r w:rsidR="00A710B9" w:rsidRPr="001F6AC5">
              <w:rPr>
                <w:sz w:val="24"/>
                <w:szCs w:val="24"/>
                <w:lang w:val="kk-KZ"/>
              </w:rPr>
              <w:t xml:space="preserve">ны </w:t>
            </w:r>
            <w:r w:rsidRPr="001F6AC5">
              <w:rPr>
                <w:sz w:val="24"/>
                <w:szCs w:val="24"/>
              </w:rPr>
              <w:t>іссапар шығы</w:t>
            </w:r>
            <w:r w:rsidR="00A710B9" w:rsidRPr="001F6AC5">
              <w:rPr>
                <w:sz w:val="24"/>
                <w:szCs w:val="24"/>
                <w:lang w:val="kk-KZ"/>
              </w:rPr>
              <w:t>старын</w:t>
            </w:r>
            <w:r w:rsidRPr="001F6AC5">
              <w:rPr>
                <w:sz w:val="24"/>
                <w:szCs w:val="24"/>
              </w:rPr>
              <w:t xml:space="preserve">, өкілдік және әкімшілік-шаруашылық төлемдерін төлеу үшін, сондай-ақ мемлекеттік мекемелер – әскери бөлімдердің лауазымдық </w:t>
            </w:r>
            <w:r w:rsidR="00192A3B" w:rsidRPr="001F6AC5">
              <w:rPr>
                <w:sz w:val="24"/>
                <w:szCs w:val="24"/>
                <w:lang w:val="kk-KZ"/>
              </w:rPr>
              <w:t xml:space="preserve">жалақы </w:t>
            </w:r>
            <w:r w:rsidR="00192A3B" w:rsidRPr="001F6AC5">
              <w:rPr>
                <w:sz w:val="24"/>
                <w:szCs w:val="24"/>
              </w:rPr>
              <w:t>мен мерзімді</w:t>
            </w:r>
            <w:r w:rsidRPr="001F6AC5">
              <w:rPr>
                <w:sz w:val="24"/>
                <w:szCs w:val="24"/>
              </w:rPr>
              <w:t xml:space="preserve"> әскери қызмет</w:t>
            </w:r>
            <w:r w:rsidR="00192A3B" w:rsidRPr="001F6AC5">
              <w:rPr>
                <w:sz w:val="24"/>
                <w:szCs w:val="24"/>
                <w:lang w:val="kk-KZ"/>
              </w:rPr>
              <w:t>тің</w:t>
            </w:r>
            <w:r w:rsidRPr="001F6AC5">
              <w:rPr>
                <w:sz w:val="24"/>
                <w:szCs w:val="24"/>
              </w:rPr>
              <w:t xml:space="preserve"> әскери </w:t>
            </w:r>
            <w:r w:rsidRPr="001F6AC5">
              <w:rPr>
                <w:sz w:val="24"/>
                <w:szCs w:val="24"/>
              </w:rPr>
              <w:lastRenderedPageBreak/>
              <w:t>қызметкерлеріне біржолғы жәрдемақы төлеуі үшін ал</w:t>
            </w:r>
            <w:r w:rsidR="00192A3B" w:rsidRPr="001F6AC5">
              <w:rPr>
                <w:sz w:val="24"/>
                <w:szCs w:val="24"/>
                <w:lang w:val="kk-KZ"/>
              </w:rPr>
              <w:t>ады</w:t>
            </w:r>
            <w:r w:rsidRPr="001F6AC5">
              <w:rPr>
                <w:sz w:val="24"/>
                <w:szCs w:val="24"/>
              </w:rPr>
              <w:t>. Жеке кәсіпкерлер қаражат</w:t>
            </w:r>
            <w:r w:rsidR="00483EC5" w:rsidRPr="001F6AC5">
              <w:rPr>
                <w:sz w:val="24"/>
                <w:szCs w:val="24"/>
                <w:lang w:val="kk-KZ"/>
              </w:rPr>
              <w:t xml:space="preserve">ты </w:t>
            </w:r>
            <w:r w:rsidRPr="001F6AC5">
              <w:rPr>
                <w:sz w:val="24"/>
                <w:szCs w:val="24"/>
              </w:rPr>
              <w:t>өздерінің негізгі қызметі үшін қолм</w:t>
            </w:r>
            <w:proofErr w:type="gramStart"/>
            <w:r w:rsidRPr="001F6AC5">
              <w:rPr>
                <w:sz w:val="24"/>
                <w:szCs w:val="24"/>
              </w:rPr>
              <w:t>а-</w:t>
            </w:r>
            <w:proofErr w:type="gramEnd"/>
            <w:r w:rsidRPr="001F6AC5">
              <w:rPr>
                <w:sz w:val="24"/>
                <w:szCs w:val="24"/>
              </w:rPr>
              <w:t xml:space="preserve">қол </w:t>
            </w:r>
            <w:r w:rsidR="00483EC5" w:rsidRPr="001F6AC5">
              <w:rPr>
                <w:sz w:val="24"/>
                <w:szCs w:val="24"/>
                <w:lang w:val="kk-KZ"/>
              </w:rPr>
              <w:t>ала алады.</w:t>
            </w:r>
          </w:p>
        </w:tc>
        <w:tc>
          <w:tcPr>
            <w:tcW w:w="121" w:type="pct"/>
          </w:tcPr>
          <w:p w:rsidR="004D3585" w:rsidRPr="001F6AC5" w:rsidRDefault="004D3585" w:rsidP="006941E3">
            <w:pPr>
              <w:jc w:val="both"/>
              <w:rPr>
                <w:bCs/>
                <w:sz w:val="24"/>
                <w:szCs w:val="24"/>
                <w:lang w:val="kk-KZ"/>
              </w:rPr>
            </w:pPr>
          </w:p>
        </w:tc>
        <w:tc>
          <w:tcPr>
            <w:tcW w:w="2430" w:type="pct"/>
          </w:tcPr>
          <w:p w:rsidR="004D3585" w:rsidRPr="001F6AC5" w:rsidRDefault="004D3585" w:rsidP="006941E3">
            <w:pPr>
              <w:widowControl w:val="0"/>
              <w:numPr>
                <w:ilvl w:val="0"/>
                <w:numId w:val="32"/>
              </w:numPr>
              <w:tabs>
                <w:tab w:val="left" w:pos="34"/>
              </w:tabs>
              <w:ind w:left="0" w:firstLine="0"/>
              <w:jc w:val="both"/>
              <w:rPr>
                <w:sz w:val="24"/>
                <w:szCs w:val="24"/>
              </w:rPr>
            </w:pPr>
            <w:r w:rsidRPr="001F6AC5">
              <w:rPr>
                <w:sz w:val="24"/>
                <w:szCs w:val="24"/>
              </w:rPr>
              <w:t>Снятие наличности в тенге юридическими лицами - резидентами возможно для оплаты командировочных расходов, осуществления представительских и административно-хозяйственных платежей, а также государственными учреждениями -</w:t>
            </w:r>
          </w:p>
          <w:p w:rsidR="004D3585" w:rsidRPr="001F6AC5" w:rsidRDefault="004D3585" w:rsidP="006941E3">
            <w:pPr>
              <w:pStyle w:val="Default"/>
              <w:jc w:val="both"/>
              <w:rPr>
                <w:color w:val="auto"/>
              </w:rPr>
            </w:pPr>
            <w:r w:rsidRPr="001F6AC5">
              <w:rPr>
                <w:color w:val="auto"/>
              </w:rPr>
              <w:lastRenderedPageBreak/>
              <w:t>войсковыми частями для выплаты должностного оклада и единовременного пособия военнослужащим срочной воинской службы. Индивидуальные предприниматели обналичивают средства для своей основной деятельности.</w:t>
            </w:r>
          </w:p>
        </w:tc>
      </w:tr>
      <w:tr w:rsidR="001F6AC5" w:rsidRPr="001F6AC5" w:rsidTr="00C11C09">
        <w:tc>
          <w:tcPr>
            <w:tcW w:w="2449" w:type="pct"/>
          </w:tcPr>
          <w:p w:rsidR="00DD74F7" w:rsidRPr="001F6AC5" w:rsidRDefault="00712053" w:rsidP="006941E3">
            <w:pPr>
              <w:widowControl w:val="0"/>
              <w:numPr>
                <w:ilvl w:val="1"/>
                <w:numId w:val="2"/>
              </w:numPr>
              <w:tabs>
                <w:tab w:val="left" w:pos="34"/>
                <w:tab w:val="left" w:pos="459"/>
              </w:tabs>
              <w:ind w:left="0" w:firstLine="0"/>
              <w:jc w:val="both"/>
              <w:rPr>
                <w:sz w:val="24"/>
                <w:szCs w:val="24"/>
                <w:lang w:val="kk-KZ"/>
              </w:rPr>
            </w:pPr>
            <w:r w:rsidRPr="001F6AC5">
              <w:rPr>
                <w:sz w:val="24"/>
                <w:szCs w:val="24"/>
                <w:lang w:val="kk-KZ"/>
              </w:rPr>
              <w:lastRenderedPageBreak/>
              <w:t>Клиент/</w:t>
            </w:r>
            <w:r w:rsidR="00AD1014" w:rsidRPr="001F6AC5">
              <w:rPr>
                <w:sz w:val="24"/>
                <w:szCs w:val="24"/>
                <w:lang w:val="kk-KZ"/>
              </w:rPr>
              <w:t xml:space="preserve">Карточка ұстаушы </w:t>
            </w:r>
            <w:r w:rsidRPr="001F6AC5">
              <w:rPr>
                <w:sz w:val="24"/>
                <w:szCs w:val="24"/>
                <w:lang w:val="kk-KZ"/>
              </w:rPr>
              <w:t xml:space="preserve">осы Шарттың </w:t>
            </w:r>
            <w:r w:rsidR="00BD5C53" w:rsidRPr="001F6AC5">
              <w:rPr>
                <w:sz w:val="24"/>
                <w:szCs w:val="24"/>
                <w:lang w:val="kk-KZ"/>
              </w:rPr>
              <w:t xml:space="preserve">талаптарын </w:t>
            </w:r>
            <w:r w:rsidRPr="001F6AC5">
              <w:rPr>
                <w:sz w:val="24"/>
                <w:szCs w:val="24"/>
                <w:lang w:val="kk-KZ"/>
              </w:rPr>
              <w:t xml:space="preserve">бұзған жағдайда, Банк Шарттың </w:t>
            </w:r>
            <w:r w:rsidR="00BD5C53" w:rsidRPr="001F6AC5">
              <w:rPr>
                <w:sz w:val="24"/>
                <w:szCs w:val="24"/>
                <w:lang w:val="kk-KZ"/>
              </w:rPr>
              <w:t xml:space="preserve">қолданыс мерзімін </w:t>
            </w:r>
            <w:r w:rsidRPr="001F6AC5">
              <w:rPr>
                <w:sz w:val="24"/>
                <w:szCs w:val="24"/>
                <w:lang w:val="kk-KZ"/>
              </w:rPr>
              <w:t xml:space="preserve">уақытша тоқтатуға және/немесе бұзуға, осы Шарттың аясында Клиенттің шоты бойынша шығарылған барлық </w:t>
            </w:r>
            <w:r w:rsidR="00BD5C53" w:rsidRPr="001F6AC5">
              <w:rPr>
                <w:sz w:val="24"/>
                <w:szCs w:val="24"/>
                <w:lang w:val="kk-KZ"/>
              </w:rPr>
              <w:t>к</w:t>
            </w:r>
            <w:r w:rsidRPr="001F6AC5">
              <w:rPr>
                <w:sz w:val="24"/>
                <w:szCs w:val="24"/>
                <w:lang w:val="kk-KZ"/>
              </w:rPr>
              <w:t>арточкаларды тосқауылдауға құқылы.</w:t>
            </w:r>
          </w:p>
        </w:tc>
        <w:tc>
          <w:tcPr>
            <w:tcW w:w="121" w:type="pct"/>
          </w:tcPr>
          <w:p w:rsidR="00DD74F7" w:rsidRPr="001F6AC5" w:rsidRDefault="00DD74F7" w:rsidP="006941E3">
            <w:pPr>
              <w:jc w:val="both"/>
              <w:rPr>
                <w:bCs/>
                <w:sz w:val="24"/>
                <w:szCs w:val="24"/>
                <w:lang w:val="kk-KZ"/>
              </w:rPr>
            </w:pPr>
          </w:p>
        </w:tc>
        <w:tc>
          <w:tcPr>
            <w:tcW w:w="2430" w:type="pct"/>
          </w:tcPr>
          <w:p w:rsidR="006B11E8" w:rsidRPr="001F6AC5" w:rsidRDefault="00DD74F7" w:rsidP="006941E3">
            <w:pPr>
              <w:widowControl w:val="0"/>
              <w:numPr>
                <w:ilvl w:val="0"/>
                <w:numId w:val="32"/>
              </w:numPr>
              <w:tabs>
                <w:tab w:val="left" w:pos="34"/>
              </w:tabs>
              <w:ind w:left="0" w:firstLine="0"/>
              <w:jc w:val="both"/>
              <w:rPr>
                <w:sz w:val="24"/>
                <w:szCs w:val="24"/>
              </w:rPr>
            </w:pPr>
            <w:r w:rsidRPr="001F6AC5">
              <w:rPr>
                <w:sz w:val="24"/>
                <w:szCs w:val="24"/>
                <w:lang w:val="kk-KZ"/>
              </w:rPr>
              <w:t>В случае нарушения Клиентом/</w:t>
            </w:r>
            <w:r w:rsidR="00AE3AFB" w:rsidRPr="001F6AC5">
              <w:rPr>
                <w:sz w:val="24"/>
                <w:szCs w:val="24"/>
                <w:lang w:val="kk-KZ"/>
              </w:rPr>
              <w:t>д</w:t>
            </w:r>
            <w:r w:rsidRPr="001F6AC5">
              <w:rPr>
                <w:sz w:val="24"/>
                <w:szCs w:val="24"/>
                <w:lang w:val="kk-KZ"/>
              </w:rPr>
              <w:t>ержателем Карточки условий настоящего Договора Банк вправе приостановить и/или прекр</w:t>
            </w:r>
            <w:r w:rsidRPr="001F6AC5">
              <w:rPr>
                <w:sz w:val="24"/>
                <w:szCs w:val="24"/>
              </w:rPr>
              <w:t>атить действие Договора, заблокировать все Карточки, выпущенные по Счету Клиента в рамках  настоящего Договора.</w:t>
            </w:r>
          </w:p>
        </w:tc>
      </w:tr>
      <w:tr w:rsidR="001F6AC5" w:rsidRPr="001F6AC5" w:rsidTr="00C11C09">
        <w:tc>
          <w:tcPr>
            <w:tcW w:w="2449" w:type="pct"/>
          </w:tcPr>
          <w:p w:rsidR="00170513" w:rsidRPr="001F6AC5" w:rsidRDefault="00170513" w:rsidP="006941E3">
            <w:pPr>
              <w:widowControl w:val="0"/>
              <w:numPr>
                <w:ilvl w:val="1"/>
                <w:numId w:val="2"/>
              </w:numPr>
              <w:tabs>
                <w:tab w:val="left" w:pos="34"/>
                <w:tab w:val="left" w:pos="601"/>
              </w:tabs>
              <w:ind w:left="0" w:firstLine="0"/>
              <w:jc w:val="both"/>
              <w:rPr>
                <w:sz w:val="24"/>
                <w:szCs w:val="24"/>
                <w:lang w:val="kk-KZ"/>
              </w:rPr>
            </w:pPr>
            <w:r w:rsidRPr="001F6AC5">
              <w:rPr>
                <w:sz w:val="24"/>
                <w:szCs w:val="24"/>
                <w:lang w:val="kk-KZ"/>
              </w:rPr>
              <w:t xml:space="preserve">Клиент және/немесе қосымша </w:t>
            </w:r>
            <w:r w:rsidR="00BD5C53" w:rsidRPr="001F6AC5">
              <w:rPr>
                <w:sz w:val="24"/>
                <w:szCs w:val="24"/>
                <w:lang w:val="kk-KZ"/>
              </w:rPr>
              <w:t>к</w:t>
            </w:r>
            <w:r w:rsidRPr="001F6AC5">
              <w:rPr>
                <w:sz w:val="24"/>
                <w:szCs w:val="24"/>
                <w:lang w:val="kk-KZ"/>
              </w:rPr>
              <w:t xml:space="preserve">арточка </w:t>
            </w:r>
            <w:r w:rsidR="00AD1014" w:rsidRPr="001F6AC5">
              <w:rPr>
                <w:sz w:val="24"/>
                <w:szCs w:val="24"/>
                <w:lang w:val="kk-KZ"/>
              </w:rPr>
              <w:t>ұ</w:t>
            </w:r>
            <w:r w:rsidRPr="001F6AC5">
              <w:rPr>
                <w:sz w:val="24"/>
                <w:szCs w:val="24"/>
                <w:lang w:val="kk-KZ"/>
              </w:rPr>
              <w:t xml:space="preserve">стаушы жүргізетін </w:t>
            </w:r>
            <w:r w:rsidR="00BD5C53" w:rsidRPr="001F6AC5">
              <w:rPr>
                <w:sz w:val="24"/>
                <w:szCs w:val="24"/>
                <w:lang w:val="kk-KZ"/>
              </w:rPr>
              <w:t>к</w:t>
            </w:r>
            <w:r w:rsidRPr="001F6AC5">
              <w:rPr>
                <w:sz w:val="24"/>
                <w:szCs w:val="24"/>
                <w:lang w:val="kk-KZ"/>
              </w:rPr>
              <w:t>арточкалық операцияға байланысты Банк ақша айырбастаудың төмендегі бағамдарын</w:t>
            </w:r>
            <w:r w:rsidR="00BD5C53" w:rsidRPr="001F6AC5">
              <w:rPr>
                <w:sz w:val="24"/>
                <w:szCs w:val="24"/>
                <w:lang w:val="kk-KZ"/>
              </w:rPr>
              <w:t>:</w:t>
            </w:r>
          </w:p>
          <w:p w:rsidR="00170513" w:rsidRPr="001F6AC5" w:rsidRDefault="00170513" w:rsidP="006941E3">
            <w:pPr>
              <w:jc w:val="both"/>
              <w:rPr>
                <w:sz w:val="24"/>
                <w:szCs w:val="24"/>
                <w:lang w:val="kk-KZ"/>
              </w:rPr>
            </w:pPr>
            <w:r w:rsidRPr="001F6AC5">
              <w:rPr>
                <w:sz w:val="24"/>
                <w:szCs w:val="24"/>
                <w:lang w:val="kk-KZ"/>
              </w:rPr>
              <w:t>- Банк қызмет көрсететін желіде шотты қолма-қол ақшамен толықтырған және қолма-қол ақша алған кезде, тауарларға және/немесе қызмет</w:t>
            </w:r>
            <w:r w:rsidR="00BD5C53" w:rsidRPr="001F6AC5">
              <w:rPr>
                <w:sz w:val="24"/>
                <w:szCs w:val="24"/>
                <w:lang w:val="kk-KZ"/>
              </w:rPr>
              <w:t xml:space="preserve">терге </w:t>
            </w:r>
            <w:r w:rsidRPr="001F6AC5">
              <w:rPr>
                <w:sz w:val="24"/>
                <w:szCs w:val="24"/>
                <w:lang w:val="kk-KZ"/>
              </w:rPr>
              <w:t>төлем жасаған кезде – Банктің бағамы;</w:t>
            </w:r>
          </w:p>
          <w:p w:rsidR="00170513" w:rsidRPr="001F6AC5" w:rsidRDefault="00170513" w:rsidP="006941E3">
            <w:pPr>
              <w:widowControl w:val="0"/>
              <w:tabs>
                <w:tab w:val="left" w:pos="34"/>
                <w:tab w:val="left" w:pos="601"/>
              </w:tabs>
              <w:jc w:val="both"/>
              <w:rPr>
                <w:sz w:val="24"/>
                <w:szCs w:val="24"/>
                <w:lang w:val="kk-KZ"/>
              </w:rPr>
            </w:pPr>
            <w:r w:rsidRPr="001F6AC5">
              <w:rPr>
                <w:sz w:val="24"/>
                <w:szCs w:val="24"/>
                <w:lang w:val="kk-KZ"/>
              </w:rPr>
              <w:t xml:space="preserve">- басқа </w:t>
            </w:r>
            <w:r w:rsidR="00BD5C53" w:rsidRPr="001F6AC5">
              <w:rPr>
                <w:sz w:val="24"/>
                <w:szCs w:val="24"/>
                <w:lang w:val="kk-KZ"/>
              </w:rPr>
              <w:t>б</w:t>
            </w:r>
            <w:r w:rsidRPr="001F6AC5">
              <w:rPr>
                <w:sz w:val="24"/>
                <w:szCs w:val="24"/>
                <w:lang w:val="kk-KZ"/>
              </w:rPr>
              <w:t>анктер қызмет көрсететін желіде қолма-қол ақша алған кезде, тауарларға және/немесе қызмет</w:t>
            </w:r>
            <w:r w:rsidR="00BD5C53" w:rsidRPr="001F6AC5">
              <w:rPr>
                <w:sz w:val="24"/>
                <w:szCs w:val="24"/>
                <w:lang w:val="kk-KZ"/>
              </w:rPr>
              <w:t xml:space="preserve">терге </w:t>
            </w:r>
            <w:r w:rsidRPr="001F6AC5">
              <w:rPr>
                <w:sz w:val="24"/>
                <w:szCs w:val="24"/>
                <w:lang w:val="kk-KZ"/>
              </w:rPr>
              <w:t>төлем жасаған кезде – сәйкес төлем жүйесінің және/немесе Банктің бағамы</w:t>
            </w:r>
            <w:r w:rsidR="00BD5C53" w:rsidRPr="001F6AC5">
              <w:rPr>
                <w:sz w:val="24"/>
                <w:szCs w:val="24"/>
                <w:lang w:val="kk-KZ"/>
              </w:rPr>
              <w:t>н қолданады.</w:t>
            </w:r>
          </w:p>
        </w:tc>
        <w:tc>
          <w:tcPr>
            <w:tcW w:w="121" w:type="pct"/>
          </w:tcPr>
          <w:p w:rsidR="00216C47" w:rsidRPr="001F6AC5" w:rsidRDefault="00216C47" w:rsidP="006941E3">
            <w:pPr>
              <w:jc w:val="both"/>
              <w:rPr>
                <w:bCs/>
                <w:sz w:val="24"/>
                <w:szCs w:val="24"/>
                <w:lang w:val="kk-KZ"/>
              </w:rPr>
            </w:pPr>
          </w:p>
        </w:tc>
        <w:tc>
          <w:tcPr>
            <w:tcW w:w="2430" w:type="pct"/>
          </w:tcPr>
          <w:p w:rsidR="00216C47" w:rsidRPr="001F6AC5" w:rsidRDefault="00216C47" w:rsidP="006941E3">
            <w:pPr>
              <w:widowControl w:val="0"/>
              <w:numPr>
                <w:ilvl w:val="0"/>
                <w:numId w:val="32"/>
              </w:numPr>
              <w:tabs>
                <w:tab w:val="left" w:pos="34"/>
              </w:tabs>
              <w:ind w:left="0" w:firstLine="0"/>
              <w:jc w:val="both"/>
              <w:rPr>
                <w:sz w:val="24"/>
                <w:szCs w:val="24"/>
                <w:lang w:val="kk-KZ"/>
              </w:rPr>
            </w:pPr>
            <w:r w:rsidRPr="001F6AC5">
              <w:rPr>
                <w:sz w:val="24"/>
                <w:szCs w:val="24"/>
                <w:lang w:val="kk-KZ"/>
              </w:rPr>
              <w:t xml:space="preserve">В зависимости от проводимой Клиентом и/или </w:t>
            </w:r>
            <w:r w:rsidR="00AE3AFB" w:rsidRPr="001F6AC5">
              <w:rPr>
                <w:sz w:val="24"/>
                <w:szCs w:val="24"/>
                <w:lang w:val="kk-KZ"/>
              </w:rPr>
              <w:t>д</w:t>
            </w:r>
            <w:r w:rsidRPr="001F6AC5">
              <w:rPr>
                <w:sz w:val="24"/>
                <w:szCs w:val="24"/>
                <w:lang w:val="kk-KZ"/>
              </w:rPr>
              <w:t>ержателем Дополнительной Карточки Карточной операции, Банк применяет следующие курсы конвертации:</w:t>
            </w:r>
          </w:p>
          <w:p w:rsidR="00216C47" w:rsidRPr="001F6AC5" w:rsidRDefault="00216C47" w:rsidP="006941E3">
            <w:pPr>
              <w:widowControl w:val="0"/>
              <w:tabs>
                <w:tab w:val="left" w:pos="34"/>
              </w:tabs>
              <w:jc w:val="both"/>
              <w:rPr>
                <w:sz w:val="24"/>
                <w:szCs w:val="24"/>
                <w:lang w:val="kk-KZ"/>
              </w:rPr>
            </w:pPr>
            <w:r w:rsidRPr="001F6AC5">
              <w:rPr>
                <w:sz w:val="24"/>
                <w:szCs w:val="24"/>
                <w:lang w:val="kk-KZ"/>
              </w:rPr>
              <w:t>- при пополнении Счета наличными деньгами и снятию наличных денег, при оплате за товары и/или услуги в сети обслуживания Банка – курс Банка;</w:t>
            </w:r>
          </w:p>
          <w:p w:rsidR="00216C47" w:rsidRPr="001F6AC5" w:rsidRDefault="00216C47" w:rsidP="006941E3">
            <w:pPr>
              <w:widowControl w:val="0"/>
              <w:tabs>
                <w:tab w:val="left" w:pos="34"/>
              </w:tabs>
              <w:jc w:val="both"/>
              <w:rPr>
                <w:sz w:val="24"/>
                <w:szCs w:val="24"/>
                <w:lang w:val="kk-KZ"/>
              </w:rPr>
            </w:pPr>
            <w:r w:rsidRPr="001F6AC5">
              <w:rPr>
                <w:sz w:val="24"/>
                <w:szCs w:val="24"/>
                <w:lang w:val="kk-KZ"/>
              </w:rPr>
              <w:t xml:space="preserve">- при снятии наличных денег, оплате за товары и/или услуги в сети обслуживания других </w:t>
            </w:r>
            <w:r w:rsidR="00301E72" w:rsidRPr="001F6AC5">
              <w:rPr>
                <w:sz w:val="24"/>
                <w:szCs w:val="24"/>
                <w:lang w:val="kk-KZ"/>
              </w:rPr>
              <w:t>Б</w:t>
            </w:r>
            <w:r w:rsidRPr="001F6AC5">
              <w:rPr>
                <w:sz w:val="24"/>
                <w:szCs w:val="24"/>
                <w:lang w:val="kk-KZ"/>
              </w:rPr>
              <w:t>анков – курс соответствующей платежной системы и/или Банка.</w:t>
            </w:r>
          </w:p>
        </w:tc>
      </w:tr>
      <w:tr w:rsidR="001F6AC5" w:rsidRPr="001F6AC5" w:rsidTr="00C11C09">
        <w:tc>
          <w:tcPr>
            <w:tcW w:w="2449" w:type="pct"/>
          </w:tcPr>
          <w:p w:rsidR="00216C47" w:rsidRPr="001F6AC5" w:rsidRDefault="00651C28" w:rsidP="006941E3">
            <w:pPr>
              <w:widowControl w:val="0"/>
              <w:numPr>
                <w:ilvl w:val="1"/>
                <w:numId w:val="2"/>
              </w:numPr>
              <w:tabs>
                <w:tab w:val="left" w:pos="34"/>
              </w:tabs>
              <w:ind w:left="0" w:firstLine="0"/>
              <w:jc w:val="both"/>
              <w:rPr>
                <w:sz w:val="24"/>
                <w:szCs w:val="24"/>
                <w:lang w:val="kk-KZ"/>
              </w:rPr>
            </w:pPr>
            <w:r w:rsidRPr="001F6AC5">
              <w:rPr>
                <w:sz w:val="24"/>
                <w:szCs w:val="24"/>
                <w:lang w:val="kk-KZ"/>
              </w:rPr>
              <w:t xml:space="preserve">Карточканы үшінші тұлғалардың пайдалануына болмайды. Осы талапты бұзу </w:t>
            </w:r>
            <w:r w:rsidR="00207F6E" w:rsidRPr="001F6AC5">
              <w:rPr>
                <w:sz w:val="24"/>
                <w:szCs w:val="24"/>
                <w:lang w:val="kk-KZ"/>
              </w:rPr>
              <w:t>к</w:t>
            </w:r>
            <w:r w:rsidRPr="001F6AC5">
              <w:rPr>
                <w:sz w:val="24"/>
                <w:szCs w:val="24"/>
                <w:lang w:val="kk-KZ"/>
              </w:rPr>
              <w:t>арточканы алып қоюға, Банкпен жасаған Шартты біржақты тәртіп</w:t>
            </w:r>
            <w:r w:rsidR="00207F6E" w:rsidRPr="001F6AC5">
              <w:rPr>
                <w:sz w:val="24"/>
                <w:szCs w:val="24"/>
                <w:lang w:val="kk-KZ"/>
              </w:rPr>
              <w:t>пен</w:t>
            </w:r>
            <w:r w:rsidRPr="001F6AC5">
              <w:rPr>
                <w:sz w:val="24"/>
                <w:szCs w:val="24"/>
                <w:lang w:val="kk-KZ"/>
              </w:rPr>
              <w:t xml:space="preserve"> бұзуға және Банкке Клиент келтірген барлық шығынды (шығысты) өтеуге әкеп соғады.</w:t>
            </w:r>
          </w:p>
        </w:tc>
        <w:tc>
          <w:tcPr>
            <w:tcW w:w="121" w:type="pct"/>
          </w:tcPr>
          <w:p w:rsidR="00216C47" w:rsidRPr="001F6AC5" w:rsidRDefault="00216C47" w:rsidP="006941E3">
            <w:pPr>
              <w:jc w:val="both"/>
              <w:rPr>
                <w:bCs/>
                <w:sz w:val="24"/>
                <w:szCs w:val="24"/>
                <w:lang w:val="kk-KZ"/>
              </w:rPr>
            </w:pPr>
          </w:p>
        </w:tc>
        <w:tc>
          <w:tcPr>
            <w:tcW w:w="2430" w:type="pct"/>
          </w:tcPr>
          <w:p w:rsidR="00216C47" w:rsidRPr="001F6AC5" w:rsidRDefault="00216C47" w:rsidP="006941E3">
            <w:pPr>
              <w:widowControl w:val="0"/>
              <w:numPr>
                <w:ilvl w:val="0"/>
                <w:numId w:val="32"/>
              </w:numPr>
              <w:tabs>
                <w:tab w:val="left" w:pos="34"/>
              </w:tabs>
              <w:ind w:left="0" w:firstLine="0"/>
              <w:jc w:val="both"/>
              <w:rPr>
                <w:sz w:val="24"/>
                <w:szCs w:val="24"/>
              </w:rPr>
            </w:pPr>
            <w:r w:rsidRPr="001F6AC5">
              <w:rPr>
                <w:sz w:val="24"/>
                <w:szCs w:val="24"/>
              </w:rPr>
              <w:t>Использование Карточки третьими лицами не допускается. Нарушение данного условия ведет к изъятию Карточки, расторжению Банком Договора в одностороннем порядке и возмещению Банку Клиентом всех причиненных убытков (расходов).</w:t>
            </w:r>
          </w:p>
        </w:tc>
      </w:tr>
      <w:tr w:rsidR="001F6AC5" w:rsidRPr="001F6AC5" w:rsidTr="00C11C09">
        <w:tc>
          <w:tcPr>
            <w:tcW w:w="2449" w:type="pct"/>
          </w:tcPr>
          <w:p w:rsidR="00216C47" w:rsidRPr="001F6AC5" w:rsidRDefault="005B24ED" w:rsidP="006941E3">
            <w:pPr>
              <w:widowControl w:val="0"/>
              <w:numPr>
                <w:ilvl w:val="1"/>
                <w:numId w:val="2"/>
              </w:numPr>
              <w:tabs>
                <w:tab w:val="left" w:pos="34"/>
              </w:tabs>
              <w:ind w:left="0" w:firstLine="0"/>
              <w:jc w:val="both"/>
              <w:rPr>
                <w:sz w:val="24"/>
                <w:szCs w:val="24"/>
                <w:lang w:val="kk-KZ"/>
              </w:rPr>
            </w:pPr>
            <w:r w:rsidRPr="001F6AC5">
              <w:rPr>
                <w:sz w:val="24"/>
                <w:szCs w:val="24"/>
                <w:lang w:val="kk-KZ"/>
              </w:rPr>
              <w:t>Клиент шетел валютасымен шот ашуға және жүргізуге/</w:t>
            </w:r>
            <w:r w:rsidR="00207F6E" w:rsidRPr="001F6AC5">
              <w:rPr>
                <w:sz w:val="24"/>
                <w:szCs w:val="24"/>
                <w:lang w:val="kk-KZ"/>
              </w:rPr>
              <w:t>к</w:t>
            </w:r>
            <w:r w:rsidRPr="001F6AC5">
              <w:rPr>
                <w:sz w:val="24"/>
                <w:szCs w:val="24"/>
                <w:lang w:val="kk-KZ"/>
              </w:rPr>
              <w:t>арточка</w:t>
            </w:r>
            <w:r w:rsidR="00207F6E" w:rsidRPr="001F6AC5">
              <w:rPr>
                <w:sz w:val="24"/>
                <w:szCs w:val="24"/>
                <w:lang w:val="kk-KZ"/>
              </w:rPr>
              <w:t xml:space="preserve"> </w:t>
            </w:r>
            <w:r w:rsidRPr="001F6AC5">
              <w:rPr>
                <w:sz w:val="24"/>
                <w:szCs w:val="24"/>
                <w:lang w:val="kk-KZ"/>
              </w:rPr>
              <w:t>(</w:t>
            </w:r>
            <w:r w:rsidR="00207F6E" w:rsidRPr="001F6AC5">
              <w:rPr>
                <w:sz w:val="24"/>
                <w:szCs w:val="24"/>
                <w:lang w:val="kk-KZ"/>
              </w:rPr>
              <w:t>карточкалар</w:t>
            </w:r>
            <w:r w:rsidRPr="001F6AC5">
              <w:rPr>
                <w:sz w:val="24"/>
                <w:szCs w:val="24"/>
                <w:lang w:val="kk-KZ"/>
              </w:rPr>
              <w:t>) шығаруға байланысты және м</w:t>
            </w:r>
            <w:r w:rsidR="00651C28" w:rsidRPr="001F6AC5">
              <w:rPr>
                <w:sz w:val="24"/>
                <w:szCs w:val="24"/>
                <w:lang w:val="kk-KZ"/>
              </w:rPr>
              <w:t>емлекеттік органдар</w:t>
            </w:r>
            <w:r w:rsidR="00207F6E" w:rsidRPr="001F6AC5">
              <w:rPr>
                <w:sz w:val="24"/>
                <w:szCs w:val="24"/>
                <w:lang w:val="kk-KZ"/>
              </w:rPr>
              <w:t>дың</w:t>
            </w:r>
            <w:r w:rsidR="00651C28" w:rsidRPr="001F6AC5">
              <w:rPr>
                <w:sz w:val="24"/>
                <w:szCs w:val="24"/>
                <w:lang w:val="kk-KZ"/>
              </w:rPr>
              <w:t xml:space="preserve"> шетел валютасына қатысты </w:t>
            </w:r>
            <w:r w:rsidR="00D37ABC" w:rsidRPr="001F6AC5">
              <w:rPr>
                <w:sz w:val="24"/>
                <w:szCs w:val="24"/>
                <w:lang w:val="kk-KZ"/>
              </w:rPr>
              <w:t>қо</w:t>
            </w:r>
            <w:r w:rsidR="00207F6E" w:rsidRPr="001F6AC5">
              <w:rPr>
                <w:sz w:val="24"/>
                <w:szCs w:val="24"/>
                <w:lang w:val="kk-KZ"/>
              </w:rPr>
              <w:t xml:space="preserve">ятын </w:t>
            </w:r>
            <w:r w:rsidR="00651C28" w:rsidRPr="001F6AC5">
              <w:rPr>
                <w:sz w:val="24"/>
                <w:szCs w:val="24"/>
                <w:lang w:val="kk-KZ"/>
              </w:rPr>
              <w:t xml:space="preserve"> шектеулер</w:t>
            </w:r>
            <w:r w:rsidR="00207F6E" w:rsidRPr="001F6AC5">
              <w:rPr>
                <w:sz w:val="24"/>
                <w:szCs w:val="24"/>
                <w:lang w:val="kk-KZ"/>
              </w:rPr>
              <w:t>іне</w:t>
            </w:r>
            <w:r w:rsidR="00651C28" w:rsidRPr="001F6AC5">
              <w:rPr>
                <w:sz w:val="24"/>
                <w:szCs w:val="24"/>
                <w:lang w:val="kk-KZ"/>
              </w:rPr>
              <w:t>, соның ішінде валюталық бақылау мен валюталық шектеулер</w:t>
            </w:r>
            <w:r w:rsidR="00D37ABC" w:rsidRPr="001F6AC5">
              <w:rPr>
                <w:sz w:val="24"/>
                <w:szCs w:val="24"/>
                <w:lang w:val="kk-KZ"/>
              </w:rPr>
              <w:t>ге</w:t>
            </w:r>
            <w:r w:rsidRPr="001F6AC5">
              <w:rPr>
                <w:sz w:val="24"/>
                <w:szCs w:val="24"/>
                <w:lang w:val="kk-KZ"/>
              </w:rPr>
              <w:t xml:space="preserve"> байланысты</w:t>
            </w:r>
            <w:r w:rsidR="00651C28" w:rsidRPr="001F6AC5">
              <w:rPr>
                <w:sz w:val="24"/>
                <w:szCs w:val="24"/>
                <w:lang w:val="kk-KZ"/>
              </w:rPr>
              <w:t xml:space="preserve">, сондай-ақ шоттағы ақшаға </w:t>
            </w:r>
            <w:r w:rsidR="00207F6E" w:rsidRPr="001F6AC5">
              <w:rPr>
                <w:sz w:val="24"/>
                <w:szCs w:val="24"/>
                <w:lang w:val="kk-KZ"/>
              </w:rPr>
              <w:t xml:space="preserve">қолданылатын </w:t>
            </w:r>
            <w:r w:rsidR="00651C28" w:rsidRPr="001F6AC5">
              <w:rPr>
                <w:sz w:val="24"/>
                <w:szCs w:val="24"/>
                <w:lang w:val="kk-KZ"/>
              </w:rPr>
              <w:t>салықтар мен өзге де міндетті төлемдерді қоса есептегенде, бірақ олармен шектелмей</w:t>
            </w:r>
            <w:r w:rsidRPr="001F6AC5">
              <w:rPr>
                <w:sz w:val="24"/>
                <w:szCs w:val="24"/>
                <w:lang w:val="kk-KZ"/>
              </w:rPr>
              <w:t xml:space="preserve"> пайда болуы мүмкін </w:t>
            </w:r>
            <w:r w:rsidR="00651C28" w:rsidRPr="001F6AC5">
              <w:rPr>
                <w:sz w:val="24"/>
                <w:szCs w:val="24"/>
                <w:lang w:val="kk-KZ"/>
              </w:rPr>
              <w:t>тәуекелді өзі</w:t>
            </w:r>
            <w:r w:rsidR="00207F6E" w:rsidRPr="001F6AC5">
              <w:rPr>
                <w:sz w:val="24"/>
                <w:szCs w:val="24"/>
                <w:lang w:val="kk-KZ"/>
              </w:rPr>
              <w:t>не қабылдайды.</w:t>
            </w:r>
          </w:p>
        </w:tc>
        <w:tc>
          <w:tcPr>
            <w:tcW w:w="121" w:type="pct"/>
          </w:tcPr>
          <w:p w:rsidR="00216C47" w:rsidRPr="001F6AC5" w:rsidRDefault="00216C47" w:rsidP="006941E3">
            <w:pPr>
              <w:jc w:val="both"/>
              <w:rPr>
                <w:bCs/>
                <w:sz w:val="24"/>
                <w:szCs w:val="24"/>
                <w:lang w:val="kk-KZ"/>
              </w:rPr>
            </w:pPr>
          </w:p>
        </w:tc>
        <w:tc>
          <w:tcPr>
            <w:tcW w:w="2430" w:type="pct"/>
          </w:tcPr>
          <w:p w:rsidR="00216C47" w:rsidRPr="001F6AC5" w:rsidRDefault="00216C47" w:rsidP="006941E3">
            <w:pPr>
              <w:widowControl w:val="0"/>
              <w:numPr>
                <w:ilvl w:val="0"/>
                <w:numId w:val="32"/>
              </w:numPr>
              <w:tabs>
                <w:tab w:val="left" w:pos="34"/>
              </w:tabs>
              <w:ind w:left="0" w:firstLine="0"/>
              <w:jc w:val="both"/>
              <w:rPr>
                <w:sz w:val="24"/>
                <w:szCs w:val="24"/>
                <w:lang w:val="be-BY"/>
              </w:rPr>
            </w:pPr>
            <w:r w:rsidRPr="001F6AC5">
              <w:rPr>
                <w:sz w:val="24"/>
                <w:szCs w:val="24"/>
                <w:lang w:val="be-BY"/>
              </w:rPr>
              <w:t>Клиент принимает на себя риск, связанный с открытием и ведением Счета/выпуском Карточки(-ек) в иностранной валюте, который может возникнуть в связи с ограничениями, установленными государственными органами в отношении иностранной валюты, включая, но не ограничиваясь, введение валютного контроля или валютных ограничений, а также, налогов или иных обязательных платежей, которые могут быть распространены на деньги, находящиеся на Счете.</w:t>
            </w:r>
          </w:p>
        </w:tc>
      </w:tr>
      <w:tr w:rsidR="001F6AC5" w:rsidRPr="001F6AC5" w:rsidTr="00C11C09">
        <w:tc>
          <w:tcPr>
            <w:tcW w:w="2449" w:type="pct"/>
          </w:tcPr>
          <w:p w:rsidR="00216C47" w:rsidRPr="001F6AC5" w:rsidRDefault="00074987" w:rsidP="00074987">
            <w:pPr>
              <w:widowControl w:val="0"/>
              <w:numPr>
                <w:ilvl w:val="0"/>
                <w:numId w:val="32"/>
              </w:numPr>
              <w:tabs>
                <w:tab w:val="left" w:pos="34"/>
              </w:tabs>
              <w:ind w:left="0" w:firstLine="0"/>
              <w:jc w:val="both"/>
              <w:rPr>
                <w:sz w:val="24"/>
                <w:szCs w:val="24"/>
                <w:lang w:val="kk-KZ"/>
              </w:rPr>
            </w:pPr>
            <w:r w:rsidRPr="001F6AC5">
              <w:rPr>
                <w:sz w:val="24"/>
                <w:szCs w:val="24"/>
                <w:lang w:val="be-BY"/>
              </w:rPr>
              <w:t xml:space="preserve">Клиент/Карточка ұстаушы карточканы үшінші тұлғаларға пайдалану үшін бермеуге, сенімді сақтауға, үшінші тұлғаларға өзінің PIN-кодын, құпия сөзін, </w:t>
            </w:r>
            <w:r w:rsidRPr="001F6AC5">
              <w:rPr>
                <w:sz w:val="24"/>
                <w:szCs w:val="24"/>
                <w:lang w:val="be-BY"/>
              </w:rPr>
              <w:lastRenderedPageBreak/>
              <w:t>CVV кодын, «e-Pin» уақытша паролін, 3D Secure паролін жария етпеуге міндеттенеді. Клиент/карточка ұстаушы PIN-кодты, CVV кодты, «e-Pin» уақытша паролін, 3D Secure паролін үшінші тұлғаларға жария еткені үшін жүргізілген карточкалық операциялардың мөлшерінде толық жауап береді</w:t>
            </w:r>
            <w:r w:rsidR="005B24ED" w:rsidRPr="001F6AC5">
              <w:rPr>
                <w:sz w:val="24"/>
                <w:szCs w:val="24"/>
                <w:lang w:val="be-BY"/>
              </w:rPr>
              <w:t>.</w:t>
            </w:r>
          </w:p>
        </w:tc>
        <w:tc>
          <w:tcPr>
            <w:tcW w:w="121" w:type="pct"/>
          </w:tcPr>
          <w:p w:rsidR="00216C47" w:rsidRPr="001F6AC5" w:rsidRDefault="00216C47" w:rsidP="006941E3">
            <w:pPr>
              <w:jc w:val="both"/>
              <w:rPr>
                <w:bCs/>
                <w:sz w:val="24"/>
                <w:szCs w:val="24"/>
                <w:lang w:val="kk-KZ"/>
              </w:rPr>
            </w:pPr>
          </w:p>
        </w:tc>
        <w:tc>
          <w:tcPr>
            <w:tcW w:w="2430" w:type="pct"/>
          </w:tcPr>
          <w:p w:rsidR="00216C47" w:rsidRPr="001F6AC5" w:rsidRDefault="003057E9" w:rsidP="003057E9">
            <w:pPr>
              <w:widowControl w:val="0"/>
              <w:tabs>
                <w:tab w:val="left" w:pos="34"/>
              </w:tabs>
              <w:jc w:val="both"/>
              <w:rPr>
                <w:sz w:val="24"/>
                <w:szCs w:val="24"/>
                <w:lang w:val="be-BY"/>
              </w:rPr>
            </w:pPr>
            <w:r w:rsidRPr="001F6AC5">
              <w:rPr>
                <w:sz w:val="24"/>
                <w:szCs w:val="24"/>
                <w:lang w:val="kk-KZ"/>
              </w:rPr>
              <w:t>2.14.</w:t>
            </w:r>
            <w:r w:rsidR="00074987" w:rsidRPr="001F6AC5">
              <w:rPr>
                <w:sz w:val="24"/>
                <w:szCs w:val="24"/>
                <w:lang w:val="be-BY"/>
              </w:rPr>
              <w:t xml:space="preserve">Клиент/Держатель карточки обязуется надежно хранить карточку не передавать ее для пользования третьим лицам. Не разглашать третьим лицам свой PIN-код, </w:t>
            </w:r>
            <w:r w:rsidR="00074987" w:rsidRPr="001F6AC5">
              <w:rPr>
                <w:sz w:val="24"/>
                <w:szCs w:val="24"/>
                <w:lang w:val="be-BY"/>
              </w:rPr>
              <w:lastRenderedPageBreak/>
              <w:t>кодовое слово, CVV код, временный пароль «e-Pin», пароль 3D Secure. Клиент/Держатель карточки несет полную ответственность за разглашение Клиентом/ Держателем карточки третьим лицам PIN-кода, CVV кода, временного пароля «e-Pin», пароля 3D Secure в размере проведенных карточных операций.</w:t>
            </w:r>
          </w:p>
        </w:tc>
      </w:tr>
      <w:tr w:rsidR="001F6AC5" w:rsidRPr="001F6AC5" w:rsidTr="00C11C09">
        <w:trPr>
          <w:trHeight w:val="185"/>
        </w:trPr>
        <w:tc>
          <w:tcPr>
            <w:tcW w:w="2449" w:type="pct"/>
          </w:tcPr>
          <w:p w:rsidR="006B11E8" w:rsidRPr="001F6AC5" w:rsidRDefault="009851DA" w:rsidP="006941E3">
            <w:pPr>
              <w:widowControl w:val="0"/>
              <w:tabs>
                <w:tab w:val="left" w:pos="720"/>
              </w:tabs>
              <w:jc w:val="both"/>
              <w:rPr>
                <w:b/>
                <w:bCs/>
                <w:sz w:val="24"/>
                <w:szCs w:val="24"/>
                <w:lang w:val="kk-KZ"/>
              </w:rPr>
            </w:pPr>
            <w:r w:rsidRPr="001F6AC5">
              <w:rPr>
                <w:b/>
                <w:bCs/>
                <w:sz w:val="24"/>
                <w:szCs w:val="24"/>
                <w:lang w:val="en-US"/>
              </w:rPr>
              <w:lastRenderedPageBreak/>
              <w:t>3</w:t>
            </w:r>
            <w:r w:rsidRPr="001F6AC5">
              <w:rPr>
                <w:b/>
                <w:bCs/>
                <w:sz w:val="24"/>
                <w:szCs w:val="24"/>
                <w:lang w:val="kk-KZ"/>
              </w:rPr>
              <w:t xml:space="preserve">. </w:t>
            </w:r>
            <w:r w:rsidR="00DD74F7" w:rsidRPr="001F6AC5">
              <w:rPr>
                <w:b/>
                <w:bCs/>
                <w:sz w:val="24"/>
                <w:szCs w:val="24"/>
                <w:lang w:val="kk-KZ"/>
              </w:rPr>
              <w:t>Карточка</w:t>
            </w:r>
            <w:r w:rsidR="005B0FAE" w:rsidRPr="001F6AC5">
              <w:rPr>
                <w:b/>
                <w:bCs/>
                <w:sz w:val="24"/>
                <w:szCs w:val="24"/>
                <w:lang w:val="kk-KZ"/>
              </w:rPr>
              <w:t>ны</w:t>
            </w:r>
            <w:r w:rsidR="0056380D" w:rsidRPr="001F6AC5">
              <w:rPr>
                <w:b/>
                <w:bCs/>
                <w:sz w:val="24"/>
                <w:szCs w:val="24"/>
                <w:lang w:val="kk-KZ"/>
              </w:rPr>
              <w:t xml:space="preserve"> шығару/қайта </w:t>
            </w:r>
            <w:r w:rsidR="00DD74F7" w:rsidRPr="001F6AC5">
              <w:rPr>
                <w:b/>
                <w:bCs/>
                <w:sz w:val="24"/>
                <w:szCs w:val="24"/>
                <w:lang w:val="kk-KZ"/>
              </w:rPr>
              <w:t>шығару</w:t>
            </w:r>
          </w:p>
        </w:tc>
        <w:tc>
          <w:tcPr>
            <w:tcW w:w="121" w:type="pct"/>
          </w:tcPr>
          <w:p w:rsidR="00DD74F7" w:rsidRPr="001F6AC5" w:rsidRDefault="00DD74F7" w:rsidP="006941E3">
            <w:pPr>
              <w:jc w:val="both"/>
              <w:rPr>
                <w:b/>
                <w:bCs/>
                <w:sz w:val="24"/>
                <w:szCs w:val="24"/>
              </w:rPr>
            </w:pPr>
          </w:p>
        </w:tc>
        <w:tc>
          <w:tcPr>
            <w:tcW w:w="2430" w:type="pct"/>
          </w:tcPr>
          <w:p w:rsidR="006B11E8" w:rsidRPr="001F6AC5" w:rsidRDefault="0015592F" w:rsidP="006941E3">
            <w:pPr>
              <w:numPr>
                <w:ilvl w:val="0"/>
                <w:numId w:val="2"/>
              </w:numPr>
              <w:tabs>
                <w:tab w:val="left" w:pos="34"/>
                <w:tab w:val="left" w:pos="318"/>
              </w:tabs>
              <w:ind w:left="0" w:firstLine="0"/>
              <w:jc w:val="both"/>
              <w:rPr>
                <w:b/>
                <w:sz w:val="24"/>
                <w:szCs w:val="24"/>
              </w:rPr>
            </w:pPr>
            <w:r w:rsidRPr="001F6AC5">
              <w:rPr>
                <w:b/>
                <w:bCs/>
                <w:sz w:val="24"/>
                <w:szCs w:val="24"/>
                <w:lang w:val="kk-KZ"/>
              </w:rPr>
              <w:t>Выпуск</w:t>
            </w:r>
            <w:r w:rsidRPr="001F6AC5">
              <w:rPr>
                <w:b/>
                <w:bCs/>
                <w:sz w:val="24"/>
                <w:szCs w:val="24"/>
                <w:lang w:val="en-US"/>
              </w:rPr>
              <w:t>/</w:t>
            </w:r>
            <w:r w:rsidR="00DD74F7" w:rsidRPr="001F6AC5">
              <w:rPr>
                <w:b/>
                <w:bCs/>
                <w:sz w:val="24"/>
                <w:szCs w:val="24"/>
                <w:lang w:val="kk-KZ"/>
              </w:rPr>
              <w:t>Перевыпуск Карточки</w:t>
            </w:r>
          </w:p>
        </w:tc>
      </w:tr>
      <w:tr w:rsidR="001F6AC5" w:rsidRPr="001F6AC5" w:rsidTr="00C11C09">
        <w:tc>
          <w:tcPr>
            <w:tcW w:w="2449" w:type="pct"/>
          </w:tcPr>
          <w:p w:rsidR="0015592F" w:rsidRPr="001F6AC5" w:rsidRDefault="0056380D" w:rsidP="006941E3">
            <w:pPr>
              <w:widowControl w:val="0"/>
              <w:numPr>
                <w:ilvl w:val="1"/>
                <w:numId w:val="2"/>
              </w:numPr>
              <w:tabs>
                <w:tab w:val="left" w:pos="34"/>
              </w:tabs>
              <w:ind w:left="0" w:firstLine="0"/>
              <w:jc w:val="both"/>
              <w:rPr>
                <w:sz w:val="24"/>
                <w:szCs w:val="24"/>
                <w:lang w:val="kk-KZ"/>
              </w:rPr>
            </w:pPr>
            <w:r w:rsidRPr="001F6AC5">
              <w:rPr>
                <w:sz w:val="24"/>
                <w:szCs w:val="24"/>
                <w:lang w:val="kk-KZ"/>
              </w:rPr>
              <w:t>Банктің карточка</w:t>
            </w:r>
            <w:r w:rsidR="005B0FAE" w:rsidRPr="001F6AC5">
              <w:rPr>
                <w:sz w:val="24"/>
                <w:szCs w:val="24"/>
                <w:lang w:val="kk-KZ"/>
              </w:rPr>
              <w:t>ны</w:t>
            </w:r>
            <w:r w:rsidRPr="001F6AC5">
              <w:rPr>
                <w:sz w:val="24"/>
                <w:szCs w:val="24"/>
                <w:lang w:val="kk-KZ"/>
              </w:rPr>
              <w:t xml:space="preserve"> шығару туралы оң шешімі болған және Клиент/</w:t>
            </w:r>
            <w:r w:rsidR="00141E1F" w:rsidRPr="001F6AC5">
              <w:rPr>
                <w:sz w:val="24"/>
                <w:szCs w:val="24"/>
                <w:lang w:val="kk-KZ"/>
              </w:rPr>
              <w:t>К</w:t>
            </w:r>
            <w:r w:rsidRPr="001F6AC5">
              <w:rPr>
                <w:sz w:val="24"/>
                <w:szCs w:val="24"/>
                <w:lang w:val="kk-KZ"/>
              </w:rPr>
              <w:t>арточка ұстаушы Қазақстан Республикасының қолданыстағы заңнамасында көзделген қажетті құжаттарды берген жағдайда, Банк 10 (он) жұмыс күні ішінде карточканы шығарады, уақытша пайдалануға береді және карточка</w:t>
            </w:r>
            <w:r w:rsidR="005B0FAE" w:rsidRPr="001F6AC5">
              <w:rPr>
                <w:sz w:val="24"/>
                <w:szCs w:val="24"/>
                <w:lang w:val="kk-KZ"/>
              </w:rPr>
              <w:t xml:space="preserve"> </w:t>
            </w:r>
            <w:r w:rsidRPr="001F6AC5">
              <w:rPr>
                <w:sz w:val="24"/>
                <w:szCs w:val="24"/>
                <w:lang w:val="kk-KZ"/>
              </w:rPr>
              <w:t xml:space="preserve">қолданыста болатын мерзім ішінде </w:t>
            </w:r>
            <w:r w:rsidR="005B0FAE" w:rsidRPr="001F6AC5">
              <w:rPr>
                <w:sz w:val="24"/>
                <w:szCs w:val="24"/>
                <w:lang w:val="kk-KZ"/>
              </w:rPr>
              <w:t xml:space="preserve">оған </w:t>
            </w:r>
            <w:r w:rsidRPr="001F6AC5">
              <w:rPr>
                <w:sz w:val="24"/>
                <w:szCs w:val="24"/>
                <w:lang w:val="kk-KZ"/>
              </w:rPr>
              <w:t>қызмет көрсетеді. Клиент Негізгі карточка ұстаушы болып табылады.</w:t>
            </w:r>
          </w:p>
        </w:tc>
        <w:tc>
          <w:tcPr>
            <w:tcW w:w="121" w:type="pct"/>
          </w:tcPr>
          <w:p w:rsidR="0015592F" w:rsidRPr="001F6AC5" w:rsidRDefault="0015592F" w:rsidP="006941E3">
            <w:pPr>
              <w:jc w:val="both"/>
              <w:rPr>
                <w:sz w:val="24"/>
                <w:szCs w:val="24"/>
                <w:lang w:val="kk-KZ"/>
              </w:rPr>
            </w:pPr>
          </w:p>
        </w:tc>
        <w:tc>
          <w:tcPr>
            <w:tcW w:w="2430" w:type="pct"/>
          </w:tcPr>
          <w:p w:rsidR="0015592F" w:rsidRPr="001F6AC5" w:rsidRDefault="0015592F" w:rsidP="006941E3">
            <w:pPr>
              <w:widowControl w:val="0"/>
              <w:numPr>
                <w:ilvl w:val="0"/>
                <w:numId w:val="33"/>
              </w:numPr>
              <w:ind w:left="0" w:firstLine="0"/>
              <w:jc w:val="both"/>
              <w:rPr>
                <w:sz w:val="24"/>
                <w:szCs w:val="24"/>
              </w:rPr>
            </w:pPr>
            <w:r w:rsidRPr="001F6AC5">
              <w:rPr>
                <w:sz w:val="24"/>
                <w:szCs w:val="24"/>
              </w:rPr>
              <w:t>При наличии положительного решения Банка о выпуске Карточки и предоставлении Клиентом/Держателем карточки необходимых документов, предусмотренных действующим законодательством Республики Казахстан, Банк в течение 10 (десять) рабочих дней выпускает Карточку, предоставляет во временное пользование и обслуживает Карточку в течение срока ее действия. Клиент является Держателем основной карточки.</w:t>
            </w:r>
          </w:p>
        </w:tc>
      </w:tr>
      <w:tr w:rsidR="001F6AC5" w:rsidRPr="001F6AC5" w:rsidTr="00C11C09">
        <w:tc>
          <w:tcPr>
            <w:tcW w:w="2449" w:type="pct"/>
          </w:tcPr>
          <w:p w:rsidR="0015592F" w:rsidRPr="001F6AC5" w:rsidRDefault="0015592F" w:rsidP="006941E3">
            <w:pPr>
              <w:widowControl w:val="0"/>
              <w:numPr>
                <w:ilvl w:val="1"/>
                <w:numId w:val="2"/>
              </w:numPr>
              <w:tabs>
                <w:tab w:val="left" w:pos="34"/>
              </w:tabs>
              <w:ind w:left="0" w:firstLine="0"/>
              <w:jc w:val="both"/>
              <w:rPr>
                <w:sz w:val="24"/>
                <w:szCs w:val="24"/>
                <w:lang w:val="kk-KZ"/>
              </w:rPr>
            </w:pPr>
            <w:r w:rsidRPr="001F6AC5">
              <w:rPr>
                <w:sz w:val="24"/>
                <w:szCs w:val="24"/>
                <w:lang w:val="kk-KZ"/>
              </w:rPr>
              <w:t>Қазақстан Республикасының  қолданыстағы заңнамасында және/немесе Банктің ішкі құжаттарында қарастырылған жағдайлар және негіздер бойынша және/немесе банктік шот ашу және төлем карточкасын шығару үшін қажетті құжаттар</w:t>
            </w:r>
            <w:r w:rsidR="0056380D" w:rsidRPr="001F6AC5">
              <w:rPr>
                <w:sz w:val="24"/>
                <w:szCs w:val="24"/>
                <w:lang w:val="kk-KZ"/>
              </w:rPr>
              <w:t xml:space="preserve"> жиынтығын т</w:t>
            </w:r>
            <w:r w:rsidRPr="001F6AC5">
              <w:rPr>
                <w:sz w:val="24"/>
                <w:szCs w:val="24"/>
                <w:lang w:val="kk-KZ"/>
              </w:rPr>
              <w:t>олық өткізбеген жағдайда, Банк банктік шот ашудан және төлем карточкасын шығарудан бас тартады.</w:t>
            </w:r>
          </w:p>
        </w:tc>
        <w:tc>
          <w:tcPr>
            <w:tcW w:w="121" w:type="pct"/>
          </w:tcPr>
          <w:p w:rsidR="0015592F" w:rsidRPr="001F6AC5" w:rsidRDefault="0015592F" w:rsidP="006941E3">
            <w:pPr>
              <w:jc w:val="both"/>
              <w:rPr>
                <w:sz w:val="24"/>
                <w:szCs w:val="24"/>
                <w:lang w:val="kk-KZ"/>
              </w:rPr>
            </w:pPr>
          </w:p>
        </w:tc>
        <w:tc>
          <w:tcPr>
            <w:tcW w:w="2430" w:type="pct"/>
          </w:tcPr>
          <w:p w:rsidR="0015592F" w:rsidRPr="001F6AC5" w:rsidRDefault="0015592F" w:rsidP="006941E3">
            <w:pPr>
              <w:widowControl w:val="0"/>
              <w:numPr>
                <w:ilvl w:val="0"/>
                <w:numId w:val="33"/>
              </w:numPr>
              <w:ind w:left="0" w:firstLine="0"/>
              <w:jc w:val="both"/>
              <w:rPr>
                <w:sz w:val="24"/>
                <w:szCs w:val="24"/>
              </w:rPr>
            </w:pPr>
            <w:r w:rsidRPr="001F6AC5">
              <w:rPr>
                <w:sz w:val="24"/>
                <w:szCs w:val="24"/>
              </w:rPr>
              <w:t>В случаях и по основаниям, предусмотренным действующим законодательством Республики Казахстан и/или внутренними документами Банка и/или при не предоставлении необходимого пакета документов для открытия банковского счета и выпуска платежной карточки, Банк отказывает в открытии банковского счета и выпуске платежной карточки.</w:t>
            </w:r>
          </w:p>
        </w:tc>
      </w:tr>
      <w:tr w:rsidR="001F6AC5" w:rsidRPr="001F6AC5" w:rsidTr="00C11C09">
        <w:tc>
          <w:tcPr>
            <w:tcW w:w="2449" w:type="pct"/>
          </w:tcPr>
          <w:p w:rsidR="00F77972" w:rsidRPr="001F6AC5" w:rsidRDefault="0056380D" w:rsidP="00FF4C14">
            <w:pPr>
              <w:widowControl w:val="0"/>
              <w:numPr>
                <w:ilvl w:val="1"/>
                <w:numId w:val="2"/>
              </w:numPr>
              <w:tabs>
                <w:tab w:val="left" w:pos="34"/>
              </w:tabs>
              <w:ind w:left="0" w:firstLine="0"/>
              <w:jc w:val="both"/>
              <w:rPr>
                <w:sz w:val="24"/>
                <w:szCs w:val="24"/>
                <w:lang w:val="kk-KZ"/>
              </w:rPr>
            </w:pPr>
            <w:r w:rsidRPr="001F6AC5">
              <w:rPr>
                <w:sz w:val="24"/>
                <w:szCs w:val="24"/>
                <w:lang w:val="kk-KZ"/>
              </w:rPr>
              <w:t xml:space="preserve">Клиент </w:t>
            </w:r>
            <w:r w:rsidR="0015592F" w:rsidRPr="001F6AC5">
              <w:rPr>
                <w:sz w:val="24"/>
                <w:szCs w:val="24"/>
                <w:lang w:val="kk-KZ"/>
              </w:rPr>
              <w:t xml:space="preserve">шотты жүргізу валютасын осы Шарттың талаптарына сәйкес </w:t>
            </w:r>
            <w:r w:rsidRPr="001F6AC5">
              <w:rPr>
                <w:sz w:val="24"/>
                <w:szCs w:val="24"/>
                <w:lang w:val="kk-KZ"/>
              </w:rPr>
              <w:t>Қ</w:t>
            </w:r>
            <w:r w:rsidR="0015592F" w:rsidRPr="001F6AC5">
              <w:rPr>
                <w:sz w:val="24"/>
                <w:szCs w:val="24"/>
                <w:lang w:val="kk-KZ"/>
              </w:rPr>
              <w:t xml:space="preserve">осылу </w:t>
            </w:r>
            <w:r w:rsidRPr="001F6AC5">
              <w:rPr>
                <w:sz w:val="24"/>
                <w:szCs w:val="24"/>
                <w:lang w:val="kk-KZ"/>
              </w:rPr>
              <w:t xml:space="preserve">туралы </w:t>
            </w:r>
            <w:r w:rsidR="0015592F" w:rsidRPr="001F6AC5">
              <w:rPr>
                <w:sz w:val="24"/>
                <w:szCs w:val="24"/>
                <w:lang w:val="kk-KZ"/>
              </w:rPr>
              <w:t>өтініш</w:t>
            </w:r>
            <w:r w:rsidR="00FF4C14" w:rsidRPr="001F6AC5">
              <w:rPr>
                <w:sz w:val="24"/>
                <w:szCs w:val="24"/>
                <w:lang w:val="kk-KZ"/>
              </w:rPr>
              <w:t>те</w:t>
            </w:r>
            <w:r w:rsidR="0015592F" w:rsidRPr="001F6AC5">
              <w:rPr>
                <w:sz w:val="24"/>
                <w:szCs w:val="24"/>
                <w:lang w:val="kk-KZ"/>
              </w:rPr>
              <w:t xml:space="preserve"> белгілейді.</w:t>
            </w:r>
          </w:p>
        </w:tc>
        <w:tc>
          <w:tcPr>
            <w:tcW w:w="121" w:type="pct"/>
          </w:tcPr>
          <w:p w:rsidR="0015592F" w:rsidRPr="001F6AC5" w:rsidRDefault="0015592F" w:rsidP="006941E3">
            <w:pPr>
              <w:jc w:val="both"/>
              <w:rPr>
                <w:sz w:val="24"/>
                <w:szCs w:val="24"/>
                <w:lang w:val="kk-KZ"/>
              </w:rPr>
            </w:pPr>
          </w:p>
        </w:tc>
        <w:tc>
          <w:tcPr>
            <w:tcW w:w="2430" w:type="pct"/>
          </w:tcPr>
          <w:p w:rsidR="00F77972" w:rsidRPr="001F6AC5" w:rsidRDefault="0015592F" w:rsidP="006941E3">
            <w:pPr>
              <w:widowControl w:val="0"/>
              <w:numPr>
                <w:ilvl w:val="0"/>
                <w:numId w:val="33"/>
              </w:numPr>
              <w:ind w:left="0" w:firstLine="0"/>
              <w:jc w:val="both"/>
              <w:rPr>
                <w:sz w:val="24"/>
                <w:szCs w:val="24"/>
              </w:rPr>
            </w:pPr>
            <w:r w:rsidRPr="001F6AC5">
              <w:rPr>
                <w:sz w:val="24"/>
                <w:szCs w:val="24"/>
              </w:rPr>
              <w:t>Валюта ведения Счета определяется Клиентом в Заявлении о присоединении в соответствии с условиями настоящего Договора.</w:t>
            </w:r>
          </w:p>
        </w:tc>
      </w:tr>
      <w:tr w:rsidR="001F6AC5" w:rsidRPr="001F6AC5" w:rsidTr="00C11C09">
        <w:tc>
          <w:tcPr>
            <w:tcW w:w="2449" w:type="pct"/>
          </w:tcPr>
          <w:p w:rsidR="007864FB" w:rsidRPr="001F6AC5" w:rsidRDefault="007864FB" w:rsidP="00FF4C14">
            <w:pPr>
              <w:widowControl w:val="0"/>
              <w:numPr>
                <w:ilvl w:val="1"/>
                <w:numId w:val="2"/>
              </w:numPr>
              <w:tabs>
                <w:tab w:val="left" w:pos="34"/>
              </w:tabs>
              <w:ind w:left="0" w:firstLine="0"/>
              <w:jc w:val="both"/>
              <w:rPr>
                <w:sz w:val="24"/>
                <w:szCs w:val="24"/>
                <w:lang w:val="kk-KZ"/>
              </w:rPr>
            </w:pPr>
            <w:r w:rsidRPr="001F6AC5">
              <w:rPr>
                <w:sz w:val="24"/>
                <w:szCs w:val="24"/>
                <w:lang w:val="kk-KZ"/>
              </w:rPr>
              <w:t xml:space="preserve">Картаны Дсн-конвертсіз шығарған жағдайда, Карта ұстаушы Дсн-кодты Банктің банкоматтарына өз бетінше </w:t>
            </w:r>
            <w:r w:rsidR="00FF4C14" w:rsidRPr="001F6AC5">
              <w:rPr>
                <w:sz w:val="24"/>
                <w:szCs w:val="24"/>
                <w:lang w:val="kk-KZ"/>
              </w:rPr>
              <w:t>белгілейді</w:t>
            </w:r>
            <w:r w:rsidRPr="001F6AC5">
              <w:rPr>
                <w:sz w:val="24"/>
                <w:szCs w:val="24"/>
                <w:lang w:val="kk-KZ"/>
              </w:rPr>
              <w:t>.</w:t>
            </w:r>
          </w:p>
        </w:tc>
        <w:tc>
          <w:tcPr>
            <w:tcW w:w="121" w:type="pct"/>
          </w:tcPr>
          <w:p w:rsidR="007864FB" w:rsidRPr="001F6AC5" w:rsidRDefault="007864FB" w:rsidP="006941E3">
            <w:pPr>
              <w:jc w:val="both"/>
              <w:rPr>
                <w:sz w:val="24"/>
                <w:szCs w:val="24"/>
                <w:lang w:val="kk-KZ"/>
              </w:rPr>
            </w:pPr>
          </w:p>
        </w:tc>
        <w:tc>
          <w:tcPr>
            <w:tcW w:w="2430" w:type="pct"/>
          </w:tcPr>
          <w:p w:rsidR="007864FB" w:rsidRPr="001F6AC5" w:rsidRDefault="007864FB" w:rsidP="006941E3">
            <w:pPr>
              <w:widowControl w:val="0"/>
              <w:numPr>
                <w:ilvl w:val="0"/>
                <w:numId w:val="33"/>
              </w:numPr>
              <w:ind w:left="0" w:firstLine="0"/>
              <w:jc w:val="both"/>
              <w:rPr>
                <w:sz w:val="24"/>
                <w:szCs w:val="24"/>
              </w:rPr>
            </w:pPr>
            <w:r w:rsidRPr="001F6AC5">
              <w:rPr>
                <w:sz w:val="24"/>
                <w:szCs w:val="24"/>
              </w:rPr>
              <w:t>В случае выпуска карты без пин-конверта установка Пин-кода осуществляется Держателем карты самостоятельно в Банкоматах Банка</w:t>
            </w:r>
          </w:p>
        </w:tc>
      </w:tr>
      <w:tr w:rsidR="001F6AC5" w:rsidRPr="001F6AC5" w:rsidTr="00C11C09">
        <w:tc>
          <w:tcPr>
            <w:tcW w:w="2449" w:type="pct"/>
          </w:tcPr>
          <w:p w:rsidR="0015592F" w:rsidRPr="001F6AC5" w:rsidRDefault="0015592F" w:rsidP="006941E3">
            <w:pPr>
              <w:widowControl w:val="0"/>
              <w:numPr>
                <w:ilvl w:val="1"/>
                <w:numId w:val="2"/>
              </w:numPr>
              <w:tabs>
                <w:tab w:val="left" w:pos="34"/>
              </w:tabs>
              <w:ind w:left="0" w:firstLine="0"/>
              <w:jc w:val="both"/>
              <w:rPr>
                <w:sz w:val="24"/>
                <w:szCs w:val="24"/>
                <w:lang w:val="kk-KZ"/>
              </w:rPr>
            </w:pPr>
            <w:r w:rsidRPr="001F6AC5">
              <w:rPr>
                <w:sz w:val="24"/>
                <w:szCs w:val="24"/>
                <w:lang w:val="kk-KZ"/>
              </w:rPr>
              <w:t xml:space="preserve">Карточка Банктің меншігі болып табылады және </w:t>
            </w:r>
            <w:r w:rsidR="005904C7" w:rsidRPr="001F6AC5">
              <w:rPr>
                <w:sz w:val="24"/>
                <w:szCs w:val="24"/>
                <w:lang w:val="kk-KZ"/>
              </w:rPr>
              <w:t xml:space="preserve">ол </w:t>
            </w:r>
            <w:r w:rsidRPr="001F6AC5">
              <w:rPr>
                <w:sz w:val="24"/>
                <w:szCs w:val="24"/>
                <w:lang w:val="kk-KZ"/>
              </w:rPr>
              <w:t>Клиентке/</w:t>
            </w:r>
            <w:r w:rsidR="005904C7" w:rsidRPr="001F6AC5">
              <w:rPr>
                <w:sz w:val="24"/>
                <w:szCs w:val="24"/>
                <w:lang w:val="kk-KZ"/>
              </w:rPr>
              <w:t>К</w:t>
            </w:r>
            <w:r w:rsidRPr="001F6AC5">
              <w:rPr>
                <w:sz w:val="24"/>
                <w:szCs w:val="24"/>
                <w:lang w:val="kk-KZ"/>
              </w:rPr>
              <w:t>арточка ұстаушыға</w:t>
            </w:r>
            <w:r w:rsidR="005904C7" w:rsidRPr="001F6AC5">
              <w:rPr>
                <w:sz w:val="24"/>
                <w:szCs w:val="24"/>
                <w:lang w:val="kk-KZ"/>
              </w:rPr>
              <w:t xml:space="preserve">/Қосымша карточка ұстаушыға </w:t>
            </w:r>
            <w:r w:rsidRPr="001F6AC5">
              <w:rPr>
                <w:sz w:val="24"/>
                <w:szCs w:val="24"/>
                <w:lang w:val="kk-KZ"/>
              </w:rPr>
              <w:t>карточка</w:t>
            </w:r>
            <w:r w:rsidR="00BB0FB3" w:rsidRPr="001F6AC5">
              <w:rPr>
                <w:sz w:val="24"/>
                <w:szCs w:val="24"/>
                <w:lang w:val="kk-KZ"/>
              </w:rPr>
              <w:t xml:space="preserve"> қолданыста болатын</w:t>
            </w:r>
            <w:r w:rsidRPr="001F6AC5">
              <w:rPr>
                <w:sz w:val="24"/>
                <w:szCs w:val="24"/>
                <w:lang w:val="kk-KZ"/>
              </w:rPr>
              <w:t xml:space="preserve"> мерзім ішінде шоттағы ақшаға қол жеткізу құралы ретінде беріледі.</w:t>
            </w:r>
            <w:r w:rsidR="005904C7" w:rsidRPr="001F6AC5">
              <w:rPr>
                <w:sz w:val="24"/>
                <w:szCs w:val="24"/>
                <w:lang w:val="kk-KZ"/>
              </w:rPr>
              <w:t xml:space="preserve"> </w:t>
            </w:r>
            <w:r w:rsidR="00FF4C14" w:rsidRPr="001F6AC5">
              <w:rPr>
                <w:sz w:val="24"/>
                <w:szCs w:val="24"/>
                <w:lang w:val="kk-KZ"/>
              </w:rPr>
              <w:t>Карточка күшін жойған жағдайда, Клиент/Карточка ұстаушы/Қосымша карточка ұстаушы оны Банкке қайтаруға міндетті.</w:t>
            </w:r>
          </w:p>
        </w:tc>
        <w:tc>
          <w:tcPr>
            <w:tcW w:w="121" w:type="pct"/>
          </w:tcPr>
          <w:p w:rsidR="0015592F" w:rsidRPr="001F6AC5" w:rsidRDefault="0015592F" w:rsidP="006941E3">
            <w:pPr>
              <w:jc w:val="both"/>
              <w:rPr>
                <w:sz w:val="24"/>
                <w:szCs w:val="24"/>
                <w:lang w:val="kk-KZ"/>
              </w:rPr>
            </w:pPr>
          </w:p>
        </w:tc>
        <w:tc>
          <w:tcPr>
            <w:tcW w:w="2430" w:type="pct"/>
          </w:tcPr>
          <w:p w:rsidR="0015592F" w:rsidRPr="001F6AC5" w:rsidRDefault="0015592F" w:rsidP="006941E3">
            <w:pPr>
              <w:widowControl w:val="0"/>
              <w:numPr>
                <w:ilvl w:val="0"/>
                <w:numId w:val="33"/>
              </w:numPr>
              <w:ind w:left="0" w:firstLine="0"/>
              <w:jc w:val="both"/>
              <w:rPr>
                <w:sz w:val="24"/>
                <w:szCs w:val="24"/>
              </w:rPr>
            </w:pPr>
            <w:r w:rsidRPr="001F6AC5">
              <w:rPr>
                <w:sz w:val="24"/>
                <w:szCs w:val="24"/>
              </w:rPr>
              <w:t>Карточка является собственностью Банка и выдается Клиенту/Держателю карточки/ Держателю дополнительной карточки только как средство доступа к деньгам на Счете на период срока действия карточки. Клиент/Держатель карточки/ Держатель дополнительной карточки обязан вернуть Карточку в Банк в случае ее аннулирования.</w:t>
            </w:r>
          </w:p>
        </w:tc>
      </w:tr>
      <w:tr w:rsidR="001F6AC5" w:rsidRPr="001F6AC5" w:rsidTr="00C11C09">
        <w:tc>
          <w:tcPr>
            <w:tcW w:w="2449" w:type="pct"/>
          </w:tcPr>
          <w:p w:rsidR="0015592F" w:rsidRPr="001F6AC5" w:rsidRDefault="0015592F" w:rsidP="006941E3">
            <w:pPr>
              <w:widowControl w:val="0"/>
              <w:numPr>
                <w:ilvl w:val="1"/>
                <w:numId w:val="2"/>
              </w:numPr>
              <w:tabs>
                <w:tab w:val="left" w:pos="34"/>
                <w:tab w:val="left" w:pos="459"/>
              </w:tabs>
              <w:ind w:left="0" w:firstLine="0"/>
              <w:jc w:val="both"/>
              <w:rPr>
                <w:sz w:val="24"/>
                <w:szCs w:val="24"/>
                <w:lang w:val="kk-KZ"/>
              </w:rPr>
            </w:pPr>
            <w:r w:rsidRPr="001F6AC5">
              <w:rPr>
                <w:sz w:val="24"/>
                <w:szCs w:val="24"/>
                <w:lang w:val="kk-KZ"/>
              </w:rPr>
              <w:t>Карточка</w:t>
            </w:r>
            <w:r w:rsidR="005904C7" w:rsidRPr="001F6AC5">
              <w:rPr>
                <w:sz w:val="24"/>
                <w:szCs w:val="24"/>
                <w:lang w:val="kk-KZ"/>
              </w:rPr>
              <w:t xml:space="preserve">ны ол </w:t>
            </w:r>
            <w:r w:rsidRPr="001F6AC5">
              <w:rPr>
                <w:sz w:val="24"/>
                <w:szCs w:val="24"/>
                <w:lang w:val="kk-KZ"/>
              </w:rPr>
              <w:t>бойынша жасалатын операциялар үшін атына шығарылған</w:t>
            </w:r>
            <w:r w:rsidR="005904C7" w:rsidRPr="001F6AC5">
              <w:rPr>
                <w:sz w:val="24"/>
                <w:szCs w:val="24"/>
                <w:lang w:val="kk-KZ"/>
              </w:rPr>
              <w:t xml:space="preserve"> </w:t>
            </w:r>
            <w:r w:rsidRPr="001F6AC5">
              <w:rPr>
                <w:sz w:val="24"/>
                <w:szCs w:val="24"/>
                <w:lang w:val="kk-KZ"/>
              </w:rPr>
              <w:t xml:space="preserve">тұлға </w:t>
            </w:r>
            <w:r w:rsidR="005904C7" w:rsidRPr="001F6AC5">
              <w:rPr>
                <w:sz w:val="24"/>
                <w:szCs w:val="24"/>
                <w:lang w:val="kk-KZ"/>
              </w:rPr>
              <w:t xml:space="preserve">ғана </w:t>
            </w:r>
            <w:r w:rsidRPr="001F6AC5">
              <w:rPr>
                <w:sz w:val="24"/>
                <w:szCs w:val="24"/>
                <w:lang w:val="kk-KZ"/>
              </w:rPr>
              <w:t xml:space="preserve">пайдалана алады. Бұл кезде қосымша </w:t>
            </w:r>
            <w:r w:rsidRPr="001F6AC5">
              <w:rPr>
                <w:sz w:val="24"/>
                <w:szCs w:val="24"/>
                <w:lang w:val="kk-KZ"/>
              </w:rPr>
              <w:lastRenderedPageBreak/>
              <w:t>карточка</w:t>
            </w:r>
            <w:r w:rsidR="005904C7" w:rsidRPr="001F6AC5">
              <w:rPr>
                <w:sz w:val="24"/>
                <w:szCs w:val="24"/>
                <w:lang w:val="kk-KZ"/>
              </w:rPr>
              <w:t xml:space="preserve"> </w:t>
            </w:r>
            <w:r w:rsidRPr="001F6AC5">
              <w:rPr>
                <w:sz w:val="24"/>
                <w:szCs w:val="24"/>
                <w:lang w:val="kk-KZ"/>
              </w:rPr>
              <w:t xml:space="preserve"> ұстаушы</w:t>
            </w:r>
            <w:r w:rsidR="005904C7" w:rsidRPr="001F6AC5">
              <w:rPr>
                <w:sz w:val="24"/>
                <w:szCs w:val="24"/>
                <w:lang w:val="kk-KZ"/>
              </w:rPr>
              <w:t xml:space="preserve"> </w:t>
            </w:r>
            <w:r w:rsidRPr="001F6AC5">
              <w:rPr>
                <w:sz w:val="24"/>
                <w:szCs w:val="24"/>
                <w:lang w:val="kk-KZ"/>
              </w:rPr>
              <w:t>осы Шартта белгіленген карточканы пайдалануға және операциялар</w:t>
            </w:r>
            <w:r w:rsidR="005904C7" w:rsidRPr="001F6AC5">
              <w:rPr>
                <w:sz w:val="24"/>
                <w:szCs w:val="24"/>
                <w:lang w:val="kk-KZ"/>
              </w:rPr>
              <w:t xml:space="preserve"> жасауға </w:t>
            </w:r>
            <w:r w:rsidRPr="001F6AC5">
              <w:rPr>
                <w:sz w:val="24"/>
                <w:szCs w:val="24"/>
                <w:lang w:val="kk-KZ"/>
              </w:rPr>
              <w:t>қатысты барлық талаптар</w:t>
            </w:r>
            <w:r w:rsidR="005904C7" w:rsidRPr="001F6AC5">
              <w:rPr>
                <w:sz w:val="24"/>
                <w:szCs w:val="24"/>
                <w:lang w:val="kk-KZ"/>
              </w:rPr>
              <w:t>ды</w:t>
            </w:r>
            <w:r w:rsidRPr="001F6AC5">
              <w:rPr>
                <w:sz w:val="24"/>
                <w:szCs w:val="24"/>
                <w:lang w:val="kk-KZ"/>
              </w:rPr>
              <w:t xml:space="preserve"> қолданады.</w:t>
            </w:r>
          </w:p>
        </w:tc>
        <w:tc>
          <w:tcPr>
            <w:tcW w:w="121" w:type="pct"/>
          </w:tcPr>
          <w:p w:rsidR="0015592F" w:rsidRPr="001F6AC5" w:rsidRDefault="0015592F" w:rsidP="006941E3">
            <w:pPr>
              <w:jc w:val="both"/>
              <w:rPr>
                <w:sz w:val="24"/>
                <w:szCs w:val="24"/>
                <w:lang w:val="kk-KZ"/>
              </w:rPr>
            </w:pPr>
          </w:p>
        </w:tc>
        <w:tc>
          <w:tcPr>
            <w:tcW w:w="2430" w:type="pct"/>
          </w:tcPr>
          <w:p w:rsidR="0015592F" w:rsidRPr="001F6AC5" w:rsidRDefault="0015592F" w:rsidP="006941E3">
            <w:pPr>
              <w:widowControl w:val="0"/>
              <w:numPr>
                <w:ilvl w:val="0"/>
                <w:numId w:val="33"/>
              </w:numPr>
              <w:tabs>
                <w:tab w:val="left" w:pos="459"/>
              </w:tabs>
              <w:ind w:left="0" w:firstLine="0"/>
              <w:jc w:val="both"/>
              <w:rPr>
                <w:sz w:val="24"/>
                <w:szCs w:val="24"/>
              </w:rPr>
            </w:pPr>
            <w:r w:rsidRPr="001F6AC5">
              <w:rPr>
                <w:sz w:val="24"/>
                <w:szCs w:val="24"/>
              </w:rPr>
              <w:t xml:space="preserve">Карточка может использоваться для операций, совершаемых по карточке только лицом, на чье имя она была выпущена. При </w:t>
            </w:r>
            <w:r w:rsidRPr="001F6AC5">
              <w:rPr>
                <w:sz w:val="24"/>
                <w:szCs w:val="24"/>
              </w:rPr>
              <w:lastRenderedPageBreak/>
              <w:t>этом на Держателя дополнительной карточки распространяются все требования в отношении использования карточки и совершении операций, установленные настоящим Договором.</w:t>
            </w:r>
          </w:p>
        </w:tc>
      </w:tr>
      <w:tr w:rsidR="001F6AC5" w:rsidRPr="001F6AC5" w:rsidTr="00C11C09">
        <w:tc>
          <w:tcPr>
            <w:tcW w:w="2449" w:type="pct"/>
          </w:tcPr>
          <w:p w:rsidR="0015592F" w:rsidRPr="001F6AC5" w:rsidRDefault="0015592F" w:rsidP="006941E3">
            <w:pPr>
              <w:widowControl w:val="0"/>
              <w:numPr>
                <w:ilvl w:val="1"/>
                <w:numId w:val="2"/>
              </w:numPr>
              <w:tabs>
                <w:tab w:val="left" w:pos="34"/>
                <w:tab w:val="left" w:pos="459"/>
              </w:tabs>
              <w:ind w:left="0" w:firstLine="0"/>
              <w:jc w:val="both"/>
              <w:rPr>
                <w:bCs/>
                <w:sz w:val="24"/>
                <w:szCs w:val="24"/>
                <w:lang w:val="kk-KZ"/>
              </w:rPr>
            </w:pPr>
            <w:r w:rsidRPr="001F6AC5">
              <w:rPr>
                <w:sz w:val="24"/>
                <w:szCs w:val="24"/>
                <w:lang w:val="kk-KZ"/>
              </w:rPr>
              <w:lastRenderedPageBreak/>
              <w:t xml:space="preserve">Карточканың </w:t>
            </w:r>
            <w:r w:rsidR="00994933" w:rsidRPr="001F6AC5">
              <w:rPr>
                <w:sz w:val="24"/>
                <w:szCs w:val="24"/>
                <w:lang w:val="kk-KZ"/>
              </w:rPr>
              <w:t xml:space="preserve">қолданыс мерзімі </w:t>
            </w:r>
            <w:r w:rsidRPr="001F6AC5">
              <w:rPr>
                <w:sz w:val="24"/>
                <w:szCs w:val="24"/>
                <w:lang w:val="kk-KZ"/>
              </w:rPr>
              <w:t xml:space="preserve"> аяқталған</w:t>
            </w:r>
            <w:r w:rsidR="002C5BA1" w:rsidRPr="001F6AC5">
              <w:rPr>
                <w:sz w:val="24"/>
                <w:szCs w:val="24"/>
                <w:lang w:val="kk-KZ"/>
              </w:rPr>
              <w:t>,</w:t>
            </w:r>
            <w:r w:rsidRPr="001F6AC5">
              <w:rPr>
                <w:sz w:val="24"/>
                <w:szCs w:val="24"/>
                <w:lang w:val="kk-KZ"/>
              </w:rPr>
              <w:t xml:space="preserve"> </w:t>
            </w:r>
            <w:r w:rsidR="00994933" w:rsidRPr="001F6AC5">
              <w:rPr>
                <w:sz w:val="24"/>
                <w:szCs w:val="24"/>
                <w:lang w:val="kk-KZ"/>
              </w:rPr>
              <w:t xml:space="preserve"> карточка жоға</w:t>
            </w:r>
            <w:r w:rsidR="00597AF6" w:rsidRPr="001F6AC5">
              <w:rPr>
                <w:sz w:val="24"/>
                <w:szCs w:val="24"/>
                <w:lang w:val="kk-KZ"/>
              </w:rPr>
              <w:t>л</w:t>
            </w:r>
            <w:r w:rsidR="00994933" w:rsidRPr="001F6AC5">
              <w:rPr>
                <w:sz w:val="24"/>
                <w:szCs w:val="24"/>
                <w:lang w:val="kk-KZ"/>
              </w:rPr>
              <w:t>ған/ұрланған/</w:t>
            </w:r>
            <w:r w:rsidR="002C5BA1" w:rsidRPr="001F6AC5">
              <w:rPr>
                <w:sz w:val="24"/>
                <w:szCs w:val="24"/>
                <w:lang w:val="kk-KZ"/>
              </w:rPr>
              <w:t xml:space="preserve">бүлінген </w:t>
            </w:r>
            <w:r w:rsidR="00994933" w:rsidRPr="001F6AC5">
              <w:rPr>
                <w:sz w:val="24"/>
                <w:szCs w:val="24"/>
                <w:lang w:val="kk-KZ"/>
              </w:rPr>
              <w:t xml:space="preserve">жағдайда, </w:t>
            </w:r>
            <w:r w:rsidR="00597AF6" w:rsidRPr="001F6AC5">
              <w:rPr>
                <w:sz w:val="24"/>
                <w:szCs w:val="24"/>
                <w:lang w:val="kk-KZ"/>
              </w:rPr>
              <w:t>сондай-ақ  карточканы алаяқтық тәуекелі жоғары елде пайдаланған кезде, басқа себептер бойынша Клиенттің жазбаша өтінішінің негізінде Клиенттің/</w:t>
            </w:r>
            <w:r w:rsidR="00141E1F" w:rsidRPr="001F6AC5">
              <w:rPr>
                <w:sz w:val="24"/>
                <w:szCs w:val="24"/>
                <w:lang w:val="kk-KZ"/>
              </w:rPr>
              <w:t>К</w:t>
            </w:r>
            <w:r w:rsidR="00597AF6" w:rsidRPr="001F6AC5">
              <w:rPr>
                <w:sz w:val="24"/>
                <w:szCs w:val="24"/>
                <w:lang w:val="kk-KZ"/>
              </w:rPr>
              <w:t>арточка ұстаушының бастамасы бойынша карточка қайта шығарылады.</w:t>
            </w:r>
          </w:p>
        </w:tc>
        <w:tc>
          <w:tcPr>
            <w:tcW w:w="121" w:type="pct"/>
          </w:tcPr>
          <w:p w:rsidR="0015592F" w:rsidRPr="001F6AC5" w:rsidRDefault="0015592F" w:rsidP="006941E3">
            <w:pPr>
              <w:jc w:val="both"/>
              <w:rPr>
                <w:sz w:val="24"/>
                <w:szCs w:val="24"/>
                <w:lang w:val="kk-KZ"/>
              </w:rPr>
            </w:pPr>
          </w:p>
        </w:tc>
        <w:tc>
          <w:tcPr>
            <w:tcW w:w="2430" w:type="pct"/>
          </w:tcPr>
          <w:p w:rsidR="0015592F" w:rsidRPr="001F6AC5" w:rsidRDefault="0015592F" w:rsidP="006941E3">
            <w:pPr>
              <w:widowControl w:val="0"/>
              <w:numPr>
                <w:ilvl w:val="0"/>
                <w:numId w:val="33"/>
              </w:numPr>
              <w:tabs>
                <w:tab w:val="left" w:pos="459"/>
              </w:tabs>
              <w:ind w:left="0" w:firstLine="0"/>
              <w:jc w:val="both"/>
              <w:rPr>
                <w:sz w:val="24"/>
                <w:szCs w:val="24"/>
              </w:rPr>
            </w:pPr>
            <w:r w:rsidRPr="001F6AC5">
              <w:rPr>
                <w:sz w:val="24"/>
                <w:szCs w:val="24"/>
              </w:rPr>
              <w:t xml:space="preserve">Перевыпуск Карточки производится по инициативе Клиента/Держателя карточки, на основании письменного Заявления Клиента в случае </w:t>
            </w:r>
            <w:proofErr w:type="gramStart"/>
            <w:r w:rsidRPr="001F6AC5">
              <w:rPr>
                <w:sz w:val="24"/>
                <w:szCs w:val="24"/>
              </w:rPr>
              <w:t>истечения срока действия Карточки/утери/кражи/повреждения</w:t>
            </w:r>
            <w:proofErr w:type="gramEnd"/>
            <w:r w:rsidRPr="001F6AC5">
              <w:rPr>
                <w:sz w:val="24"/>
                <w:szCs w:val="24"/>
              </w:rPr>
              <w:t xml:space="preserve"> Карточки, а также использования Карточки в Странах с повышенным риском компрометации, по другим причинам.</w:t>
            </w:r>
          </w:p>
        </w:tc>
      </w:tr>
      <w:tr w:rsidR="001F6AC5" w:rsidRPr="001F6AC5" w:rsidTr="00C11C09">
        <w:tc>
          <w:tcPr>
            <w:tcW w:w="2449" w:type="pct"/>
          </w:tcPr>
          <w:p w:rsidR="0015592F" w:rsidRPr="001F6AC5" w:rsidRDefault="007167F1" w:rsidP="006941E3">
            <w:pPr>
              <w:widowControl w:val="0"/>
              <w:numPr>
                <w:ilvl w:val="1"/>
                <w:numId w:val="2"/>
              </w:numPr>
              <w:tabs>
                <w:tab w:val="left" w:pos="34"/>
              </w:tabs>
              <w:ind w:left="0" w:firstLine="0"/>
              <w:jc w:val="both"/>
              <w:rPr>
                <w:sz w:val="24"/>
                <w:szCs w:val="24"/>
                <w:lang w:val="kk-KZ"/>
              </w:rPr>
            </w:pPr>
            <w:r w:rsidRPr="001F6AC5">
              <w:rPr>
                <w:sz w:val="24"/>
                <w:szCs w:val="24"/>
                <w:lang w:val="kk-KZ"/>
              </w:rPr>
              <w:t>Ш</w:t>
            </w:r>
            <w:r w:rsidR="00597AF6" w:rsidRPr="001F6AC5">
              <w:rPr>
                <w:sz w:val="24"/>
                <w:szCs w:val="24"/>
                <w:lang w:val="kk-KZ"/>
              </w:rPr>
              <w:t>от бойынша орындалмаған міндеттемелер, Техникалық овердраф</w:t>
            </w:r>
            <w:r w:rsidR="00141E1F" w:rsidRPr="001F6AC5">
              <w:rPr>
                <w:sz w:val="24"/>
                <w:szCs w:val="24"/>
                <w:lang w:val="kk-KZ"/>
              </w:rPr>
              <w:t>т болмаған жағдайда, Клиенттің/К</w:t>
            </w:r>
            <w:r w:rsidR="00597AF6" w:rsidRPr="001F6AC5">
              <w:rPr>
                <w:sz w:val="24"/>
                <w:szCs w:val="24"/>
                <w:lang w:val="kk-KZ"/>
              </w:rPr>
              <w:t>арточка ұстаушының бастамасы бойынша карточка қайта шығарылады.</w:t>
            </w:r>
          </w:p>
        </w:tc>
        <w:tc>
          <w:tcPr>
            <w:tcW w:w="121" w:type="pct"/>
          </w:tcPr>
          <w:p w:rsidR="0015592F" w:rsidRPr="001F6AC5" w:rsidRDefault="0015592F" w:rsidP="006941E3">
            <w:pPr>
              <w:jc w:val="both"/>
              <w:rPr>
                <w:sz w:val="24"/>
                <w:szCs w:val="24"/>
                <w:lang w:val="kk-KZ"/>
              </w:rPr>
            </w:pPr>
          </w:p>
        </w:tc>
        <w:tc>
          <w:tcPr>
            <w:tcW w:w="2430" w:type="pct"/>
          </w:tcPr>
          <w:p w:rsidR="0015592F" w:rsidRPr="001F6AC5" w:rsidRDefault="0015592F" w:rsidP="006941E3">
            <w:pPr>
              <w:widowControl w:val="0"/>
              <w:numPr>
                <w:ilvl w:val="0"/>
                <w:numId w:val="33"/>
              </w:numPr>
              <w:ind w:left="0" w:firstLine="0"/>
              <w:jc w:val="both"/>
              <w:rPr>
                <w:sz w:val="24"/>
                <w:szCs w:val="24"/>
              </w:rPr>
            </w:pPr>
            <w:r w:rsidRPr="001F6AC5">
              <w:rPr>
                <w:sz w:val="24"/>
                <w:szCs w:val="24"/>
              </w:rPr>
              <w:t>Перевыпуск Карточки по инициативе Клиента/Держателя карточки осуществляется при условии отсутствия неисполненных обязательств, Технического овердрафта по Счету.</w:t>
            </w:r>
          </w:p>
        </w:tc>
      </w:tr>
      <w:tr w:rsidR="001F6AC5" w:rsidRPr="001F6AC5" w:rsidTr="00C11C09">
        <w:tc>
          <w:tcPr>
            <w:tcW w:w="2449" w:type="pct"/>
          </w:tcPr>
          <w:p w:rsidR="0015592F" w:rsidRPr="001F6AC5" w:rsidRDefault="00424315" w:rsidP="006941E3">
            <w:pPr>
              <w:widowControl w:val="0"/>
              <w:numPr>
                <w:ilvl w:val="1"/>
                <w:numId w:val="2"/>
              </w:numPr>
              <w:tabs>
                <w:tab w:val="left" w:pos="34"/>
              </w:tabs>
              <w:ind w:left="0" w:firstLine="0"/>
              <w:jc w:val="both"/>
              <w:rPr>
                <w:sz w:val="24"/>
                <w:szCs w:val="24"/>
                <w:lang w:val="kk-KZ"/>
              </w:rPr>
            </w:pPr>
            <w:r w:rsidRPr="001F6AC5">
              <w:rPr>
                <w:sz w:val="24"/>
                <w:szCs w:val="24"/>
                <w:lang w:val="kk-KZ"/>
              </w:rPr>
              <w:t xml:space="preserve">Кредиттік </w:t>
            </w:r>
            <w:r w:rsidR="00597AF6" w:rsidRPr="001F6AC5">
              <w:rPr>
                <w:sz w:val="24"/>
                <w:szCs w:val="24"/>
                <w:lang w:val="kk-KZ"/>
              </w:rPr>
              <w:t>лимиті болған кезде</w:t>
            </w:r>
            <w:r w:rsidR="005A55F6" w:rsidRPr="001F6AC5">
              <w:rPr>
                <w:sz w:val="24"/>
                <w:szCs w:val="24"/>
                <w:lang w:val="kk-KZ"/>
              </w:rPr>
              <w:t>,</w:t>
            </w:r>
            <w:r w:rsidR="00597AF6" w:rsidRPr="001F6AC5">
              <w:rPr>
                <w:sz w:val="24"/>
                <w:szCs w:val="24"/>
                <w:lang w:val="kk-KZ"/>
              </w:rPr>
              <w:t xml:space="preserve"> Клиенттің/</w:t>
            </w:r>
            <w:r w:rsidR="00141E1F" w:rsidRPr="001F6AC5">
              <w:rPr>
                <w:sz w:val="24"/>
                <w:szCs w:val="24"/>
                <w:lang w:val="kk-KZ"/>
              </w:rPr>
              <w:t>К</w:t>
            </w:r>
            <w:r w:rsidR="00597AF6" w:rsidRPr="001F6AC5">
              <w:rPr>
                <w:sz w:val="24"/>
                <w:szCs w:val="24"/>
                <w:lang w:val="kk-KZ"/>
              </w:rPr>
              <w:t>арточка ұстаушының бастамасы бойынша келесі талаптармен:</w:t>
            </w:r>
          </w:p>
          <w:p w:rsidR="00597AF6" w:rsidRPr="001F6AC5" w:rsidRDefault="00597AF6" w:rsidP="006941E3">
            <w:pPr>
              <w:widowControl w:val="0"/>
              <w:tabs>
                <w:tab w:val="left" w:pos="34"/>
              </w:tabs>
              <w:jc w:val="both"/>
              <w:rPr>
                <w:sz w:val="24"/>
                <w:szCs w:val="24"/>
                <w:lang w:val="kk-KZ"/>
              </w:rPr>
            </w:pPr>
            <w:r w:rsidRPr="001F6AC5">
              <w:rPr>
                <w:sz w:val="24"/>
                <w:szCs w:val="24"/>
                <w:lang w:val="kk-KZ"/>
              </w:rPr>
              <w:t xml:space="preserve">- мерзімінен кешіктірілген берешегі және/немесе </w:t>
            </w:r>
            <w:r w:rsidR="00424315" w:rsidRPr="001F6AC5">
              <w:rPr>
                <w:sz w:val="24"/>
                <w:szCs w:val="24"/>
                <w:lang w:val="kk-KZ"/>
              </w:rPr>
              <w:t>Ш</w:t>
            </w:r>
            <w:r w:rsidR="001F5592" w:rsidRPr="001F6AC5">
              <w:rPr>
                <w:sz w:val="24"/>
                <w:szCs w:val="24"/>
                <w:lang w:val="kk-KZ"/>
              </w:rPr>
              <w:t xml:space="preserve">от бойынша </w:t>
            </w:r>
            <w:r w:rsidRPr="001F6AC5">
              <w:rPr>
                <w:sz w:val="24"/>
                <w:szCs w:val="24"/>
                <w:lang w:val="kk-KZ"/>
              </w:rPr>
              <w:t>орындалмаған міндеттемелері, Техникалық овердрафты болмаса;</w:t>
            </w:r>
          </w:p>
          <w:p w:rsidR="00597AF6" w:rsidRPr="001F6AC5" w:rsidRDefault="00597AF6" w:rsidP="006941E3">
            <w:pPr>
              <w:widowControl w:val="0"/>
              <w:tabs>
                <w:tab w:val="left" w:pos="34"/>
              </w:tabs>
              <w:jc w:val="both"/>
              <w:rPr>
                <w:sz w:val="24"/>
                <w:szCs w:val="24"/>
                <w:lang w:val="kk-KZ"/>
              </w:rPr>
            </w:pPr>
            <w:r w:rsidRPr="001F6AC5">
              <w:rPr>
                <w:sz w:val="24"/>
                <w:szCs w:val="24"/>
                <w:lang w:val="kk-KZ"/>
              </w:rPr>
              <w:t xml:space="preserve">- </w:t>
            </w:r>
            <w:r w:rsidR="00424315" w:rsidRPr="001F6AC5">
              <w:rPr>
                <w:sz w:val="24"/>
                <w:szCs w:val="24"/>
                <w:lang w:val="kk-KZ"/>
              </w:rPr>
              <w:t xml:space="preserve">Кредиттік </w:t>
            </w:r>
            <w:r w:rsidR="00896852" w:rsidRPr="001F6AC5">
              <w:rPr>
                <w:sz w:val="24"/>
                <w:szCs w:val="24"/>
                <w:lang w:val="kk-KZ"/>
              </w:rPr>
              <w:t>лимит</w:t>
            </w:r>
            <w:r w:rsidR="00424315" w:rsidRPr="001F6AC5">
              <w:rPr>
                <w:sz w:val="24"/>
                <w:szCs w:val="24"/>
                <w:lang w:val="kk-KZ"/>
              </w:rPr>
              <w:t xml:space="preserve">тің </w:t>
            </w:r>
            <w:r w:rsidR="00896852" w:rsidRPr="001F6AC5">
              <w:rPr>
                <w:sz w:val="24"/>
                <w:szCs w:val="24"/>
                <w:lang w:val="kk-KZ"/>
              </w:rPr>
              <w:t>қолданыс мерзімі аяқталмаған болса, карточка қайта шығарылады.</w:t>
            </w:r>
          </w:p>
        </w:tc>
        <w:tc>
          <w:tcPr>
            <w:tcW w:w="121" w:type="pct"/>
          </w:tcPr>
          <w:p w:rsidR="0015592F" w:rsidRPr="001F6AC5" w:rsidRDefault="0015592F" w:rsidP="006941E3">
            <w:pPr>
              <w:jc w:val="both"/>
              <w:rPr>
                <w:sz w:val="24"/>
                <w:szCs w:val="24"/>
                <w:lang w:val="kk-KZ"/>
              </w:rPr>
            </w:pPr>
          </w:p>
        </w:tc>
        <w:tc>
          <w:tcPr>
            <w:tcW w:w="2430" w:type="pct"/>
          </w:tcPr>
          <w:p w:rsidR="0015592F" w:rsidRPr="001F6AC5" w:rsidRDefault="0015592F" w:rsidP="006941E3">
            <w:pPr>
              <w:widowControl w:val="0"/>
              <w:numPr>
                <w:ilvl w:val="0"/>
                <w:numId w:val="33"/>
              </w:numPr>
              <w:ind w:left="0" w:firstLine="0"/>
              <w:jc w:val="both"/>
              <w:rPr>
                <w:sz w:val="24"/>
                <w:szCs w:val="24"/>
              </w:rPr>
            </w:pPr>
            <w:r w:rsidRPr="001F6AC5">
              <w:rPr>
                <w:sz w:val="24"/>
                <w:szCs w:val="24"/>
              </w:rPr>
              <w:t>Перевыпуск Карточки по инициативе Клиента/Держателя карточки при наличии Кредитного лимита осуществляется при условии:</w:t>
            </w:r>
          </w:p>
          <w:p w:rsidR="0015592F" w:rsidRPr="001F6AC5" w:rsidRDefault="00597AF6" w:rsidP="006941E3">
            <w:pPr>
              <w:widowControl w:val="0"/>
              <w:tabs>
                <w:tab w:val="left" w:pos="34"/>
              </w:tabs>
              <w:jc w:val="both"/>
              <w:rPr>
                <w:sz w:val="24"/>
                <w:szCs w:val="24"/>
              </w:rPr>
            </w:pPr>
            <w:r w:rsidRPr="001F6AC5">
              <w:rPr>
                <w:sz w:val="24"/>
                <w:szCs w:val="24"/>
                <w:lang w:val="kk-KZ"/>
              </w:rPr>
              <w:t xml:space="preserve">- </w:t>
            </w:r>
            <w:r w:rsidR="0015592F" w:rsidRPr="001F6AC5">
              <w:rPr>
                <w:sz w:val="24"/>
                <w:szCs w:val="24"/>
              </w:rPr>
              <w:t>отсутствия просроченной задолженности и/или неисполненных обязательств, Технического овердрафта по Счету;</w:t>
            </w:r>
          </w:p>
          <w:p w:rsidR="0015592F" w:rsidRPr="001F6AC5" w:rsidRDefault="00597AF6" w:rsidP="006941E3">
            <w:pPr>
              <w:widowControl w:val="0"/>
              <w:tabs>
                <w:tab w:val="left" w:pos="34"/>
              </w:tabs>
              <w:jc w:val="both"/>
              <w:rPr>
                <w:sz w:val="24"/>
                <w:szCs w:val="24"/>
              </w:rPr>
            </w:pPr>
            <w:r w:rsidRPr="001F6AC5">
              <w:rPr>
                <w:sz w:val="24"/>
                <w:szCs w:val="24"/>
                <w:lang w:val="kk-KZ"/>
              </w:rPr>
              <w:t xml:space="preserve">- </w:t>
            </w:r>
            <w:r w:rsidR="0015592F" w:rsidRPr="001F6AC5">
              <w:rPr>
                <w:sz w:val="24"/>
                <w:szCs w:val="24"/>
              </w:rPr>
              <w:t>если не окончен срок действия Кредитного лимита.</w:t>
            </w:r>
          </w:p>
        </w:tc>
      </w:tr>
      <w:tr w:rsidR="001F6AC5" w:rsidRPr="001F6AC5" w:rsidTr="00C11C09">
        <w:tc>
          <w:tcPr>
            <w:tcW w:w="2449" w:type="pct"/>
          </w:tcPr>
          <w:p w:rsidR="00896852" w:rsidRPr="001F6AC5" w:rsidRDefault="003C152F" w:rsidP="006941E3">
            <w:pPr>
              <w:widowControl w:val="0"/>
              <w:tabs>
                <w:tab w:val="left" w:pos="34"/>
              </w:tabs>
              <w:jc w:val="both"/>
              <w:rPr>
                <w:sz w:val="24"/>
                <w:szCs w:val="24"/>
                <w:lang w:val="kk-KZ"/>
              </w:rPr>
            </w:pPr>
            <w:r w:rsidRPr="001F6AC5">
              <w:rPr>
                <w:sz w:val="24"/>
                <w:szCs w:val="24"/>
                <w:lang w:val="kk-KZ"/>
              </w:rPr>
              <w:t>3.10</w:t>
            </w:r>
            <w:r w:rsidR="00896852" w:rsidRPr="001F6AC5">
              <w:rPr>
                <w:sz w:val="24"/>
                <w:szCs w:val="24"/>
                <w:lang w:val="kk-KZ"/>
              </w:rPr>
              <w:t>. Келесі тармақтарға сәйкес:</w:t>
            </w:r>
          </w:p>
          <w:p w:rsidR="00896852" w:rsidRPr="001F6AC5" w:rsidRDefault="00896852" w:rsidP="006941E3">
            <w:pPr>
              <w:widowControl w:val="0"/>
              <w:tabs>
                <w:tab w:val="left" w:pos="34"/>
              </w:tabs>
              <w:jc w:val="both"/>
              <w:rPr>
                <w:sz w:val="24"/>
                <w:szCs w:val="24"/>
                <w:lang w:val="kk-KZ"/>
              </w:rPr>
            </w:pPr>
            <w:r w:rsidRPr="001F6AC5">
              <w:rPr>
                <w:sz w:val="24"/>
                <w:szCs w:val="24"/>
                <w:lang w:val="kk-KZ"/>
              </w:rPr>
              <w:t xml:space="preserve">- </w:t>
            </w:r>
            <w:r w:rsidR="009E110A" w:rsidRPr="001F6AC5">
              <w:rPr>
                <w:sz w:val="24"/>
                <w:szCs w:val="24"/>
                <w:lang w:val="kk-KZ"/>
              </w:rPr>
              <w:t>3.8.1 және 3.8.2-тармақтарға сәйкес берешекті толық өтегеннен кейін осы Шарттың тармағына;</w:t>
            </w:r>
          </w:p>
          <w:p w:rsidR="009E110A" w:rsidRPr="001F6AC5" w:rsidRDefault="009E110A" w:rsidP="006941E3">
            <w:pPr>
              <w:widowControl w:val="0"/>
              <w:tabs>
                <w:tab w:val="left" w:pos="34"/>
              </w:tabs>
              <w:jc w:val="both"/>
              <w:rPr>
                <w:sz w:val="24"/>
                <w:szCs w:val="24"/>
                <w:lang w:val="kk-KZ"/>
              </w:rPr>
            </w:pPr>
            <w:r w:rsidRPr="001F6AC5">
              <w:rPr>
                <w:sz w:val="24"/>
                <w:szCs w:val="24"/>
                <w:lang w:val="kk-KZ"/>
              </w:rPr>
              <w:t xml:space="preserve">- </w:t>
            </w:r>
            <w:r w:rsidR="00424315" w:rsidRPr="001F6AC5">
              <w:rPr>
                <w:sz w:val="24"/>
                <w:szCs w:val="24"/>
                <w:lang w:val="kk-KZ"/>
              </w:rPr>
              <w:t xml:space="preserve">Кредиттік лимиттің </w:t>
            </w:r>
            <w:r w:rsidR="00A37C59" w:rsidRPr="001F6AC5">
              <w:rPr>
                <w:sz w:val="24"/>
                <w:szCs w:val="24"/>
                <w:lang w:val="kk-KZ"/>
              </w:rPr>
              <w:t>мерзімін ұзартқан немесе оны толық жойған кезде</w:t>
            </w:r>
            <w:r w:rsidR="005A55F6" w:rsidRPr="001F6AC5">
              <w:rPr>
                <w:sz w:val="24"/>
                <w:szCs w:val="24"/>
                <w:lang w:val="kk-KZ"/>
              </w:rPr>
              <w:t>,</w:t>
            </w:r>
            <w:r w:rsidR="00A37C59" w:rsidRPr="001F6AC5">
              <w:rPr>
                <w:sz w:val="24"/>
                <w:szCs w:val="24"/>
                <w:lang w:val="kk-KZ"/>
              </w:rPr>
              <w:t xml:space="preserve"> осы Шарттың тармағына сәйкес деректер болған жағдайда, карточканы қайта шығару.</w:t>
            </w:r>
          </w:p>
        </w:tc>
        <w:tc>
          <w:tcPr>
            <w:tcW w:w="121" w:type="pct"/>
          </w:tcPr>
          <w:p w:rsidR="0015592F" w:rsidRPr="001F6AC5" w:rsidRDefault="0015592F" w:rsidP="006941E3">
            <w:pPr>
              <w:jc w:val="both"/>
              <w:rPr>
                <w:sz w:val="24"/>
                <w:szCs w:val="24"/>
                <w:lang w:val="kk-KZ"/>
              </w:rPr>
            </w:pPr>
          </w:p>
        </w:tc>
        <w:tc>
          <w:tcPr>
            <w:tcW w:w="2430" w:type="pct"/>
          </w:tcPr>
          <w:p w:rsidR="0015592F" w:rsidRPr="001F6AC5" w:rsidRDefault="0015592F" w:rsidP="006941E3">
            <w:pPr>
              <w:widowControl w:val="0"/>
              <w:numPr>
                <w:ilvl w:val="0"/>
                <w:numId w:val="33"/>
              </w:numPr>
              <w:ind w:left="0" w:firstLine="0"/>
              <w:jc w:val="both"/>
              <w:rPr>
                <w:sz w:val="24"/>
                <w:szCs w:val="24"/>
              </w:rPr>
            </w:pPr>
            <w:r w:rsidRPr="001F6AC5">
              <w:rPr>
                <w:sz w:val="24"/>
                <w:szCs w:val="24"/>
              </w:rPr>
              <w:t xml:space="preserve">Перевыпуск Карточки в случае наличия фактов </w:t>
            </w:r>
            <w:proofErr w:type="gramStart"/>
            <w:r w:rsidRPr="001F6AC5">
              <w:rPr>
                <w:sz w:val="24"/>
                <w:szCs w:val="24"/>
              </w:rPr>
              <w:t>согласно пункта</w:t>
            </w:r>
            <w:proofErr w:type="gramEnd"/>
          </w:p>
          <w:p w:rsidR="0015592F" w:rsidRPr="001F6AC5" w:rsidRDefault="00597AF6" w:rsidP="006941E3">
            <w:pPr>
              <w:widowControl w:val="0"/>
              <w:jc w:val="both"/>
              <w:rPr>
                <w:sz w:val="24"/>
                <w:szCs w:val="24"/>
              </w:rPr>
            </w:pPr>
            <w:r w:rsidRPr="001F6AC5">
              <w:rPr>
                <w:sz w:val="24"/>
                <w:szCs w:val="24"/>
                <w:lang w:val="kk-KZ"/>
              </w:rPr>
              <w:t xml:space="preserve">- </w:t>
            </w:r>
            <w:r w:rsidR="0015592F" w:rsidRPr="001F6AC5">
              <w:rPr>
                <w:sz w:val="24"/>
                <w:szCs w:val="24"/>
              </w:rPr>
              <w:t>настоящего Договора осуществляется после полного погашения, согласно пункт</w:t>
            </w:r>
            <w:r w:rsidR="009E110A" w:rsidRPr="001F6AC5">
              <w:rPr>
                <w:sz w:val="24"/>
                <w:szCs w:val="24"/>
                <w:lang w:val="kk-KZ"/>
              </w:rPr>
              <w:t>ов 3.8.1 и 3.8.2.</w:t>
            </w:r>
          </w:p>
          <w:p w:rsidR="0015592F" w:rsidRPr="001F6AC5" w:rsidRDefault="00597AF6" w:rsidP="006941E3">
            <w:pPr>
              <w:widowControl w:val="0"/>
              <w:jc w:val="both"/>
              <w:rPr>
                <w:sz w:val="24"/>
                <w:szCs w:val="24"/>
              </w:rPr>
            </w:pPr>
            <w:r w:rsidRPr="001F6AC5">
              <w:rPr>
                <w:sz w:val="24"/>
                <w:szCs w:val="24"/>
                <w:lang w:val="kk-KZ"/>
              </w:rPr>
              <w:t xml:space="preserve">- </w:t>
            </w:r>
            <w:r w:rsidR="0015592F" w:rsidRPr="001F6AC5">
              <w:rPr>
                <w:sz w:val="24"/>
                <w:szCs w:val="24"/>
              </w:rPr>
              <w:t>настоящего Договора при пролонгации Кредитного лимита или полного его аннулирования.</w:t>
            </w:r>
          </w:p>
        </w:tc>
      </w:tr>
      <w:tr w:rsidR="001F6AC5" w:rsidRPr="001F6AC5" w:rsidTr="00C11C09">
        <w:tc>
          <w:tcPr>
            <w:tcW w:w="2449" w:type="pct"/>
          </w:tcPr>
          <w:p w:rsidR="0015592F" w:rsidRPr="001F6AC5" w:rsidRDefault="003C152F" w:rsidP="006941E3">
            <w:pPr>
              <w:widowControl w:val="0"/>
              <w:tabs>
                <w:tab w:val="left" w:pos="34"/>
              </w:tabs>
              <w:jc w:val="both"/>
              <w:rPr>
                <w:bCs/>
                <w:sz w:val="24"/>
                <w:szCs w:val="24"/>
                <w:lang w:val="kk-KZ"/>
              </w:rPr>
            </w:pPr>
            <w:r w:rsidRPr="001F6AC5">
              <w:rPr>
                <w:sz w:val="24"/>
                <w:szCs w:val="24"/>
                <w:lang w:val="kk-KZ"/>
              </w:rPr>
              <w:t>3.11</w:t>
            </w:r>
            <w:r w:rsidR="009851DA" w:rsidRPr="001F6AC5">
              <w:rPr>
                <w:sz w:val="24"/>
                <w:szCs w:val="24"/>
                <w:lang w:val="kk-KZ"/>
              </w:rPr>
              <w:t xml:space="preserve">. </w:t>
            </w:r>
            <w:r w:rsidR="00FF452A" w:rsidRPr="001F6AC5">
              <w:rPr>
                <w:sz w:val="24"/>
                <w:szCs w:val="24"/>
                <w:lang w:val="kk-KZ"/>
              </w:rPr>
              <w:t>Карточканы шығарған күні Банк жыл сайын/ай сайын карточкаға қызмет көрсету үшін к</w:t>
            </w:r>
            <w:r w:rsidR="0015592F" w:rsidRPr="001F6AC5">
              <w:rPr>
                <w:sz w:val="24"/>
                <w:szCs w:val="24"/>
                <w:lang w:val="kk-KZ"/>
              </w:rPr>
              <w:t>елесі жылдың/айдың есебіне комиссия алады.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3"/>
              </w:numPr>
              <w:ind w:left="0" w:firstLine="0"/>
              <w:jc w:val="both"/>
              <w:rPr>
                <w:spacing w:val="-3"/>
                <w:sz w:val="24"/>
                <w:szCs w:val="24"/>
              </w:rPr>
            </w:pPr>
            <w:r w:rsidRPr="001F6AC5">
              <w:rPr>
                <w:sz w:val="24"/>
                <w:szCs w:val="24"/>
              </w:rPr>
              <w:t xml:space="preserve">Комиссия за обслуживание Карточки в </w:t>
            </w:r>
            <w:r w:rsidR="005A55F6" w:rsidRPr="001F6AC5">
              <w:rPr>
                <w:sz w:val="24"/>
                <w:szCs w:val="24"/>
                <w:lang w:val="kk-KZ"/>
              </w:rPr>
              <w:t>с</w:t>
            </w:r>
            <w:r w:rsidRPr="001F6AC5">
              <w:rPr>
                <w:sz w:val="24"/>
                <w:szCs w:val="24"/>
              </w:rPr>
              <w:t>чет следующего года/месяца взимается Банком ежегодно/ежемесячно в дату выпуска Карточки.</w:t>
            </w:r>
          </w:p>
        </w:tc>
      </w:tr>
      <w:tr w:rsidR="001F6AC5" w:rsidRPr="001F6AC5" w:rsidTr="00C11C09">
        <w:tc>
          <w:tcPr>
            <w:tcW w:w="2449" w:type="pct"/>
          </w:tcPr>
          <w:p w:rsidR="0015592F" w:rsidRPr="001F6AC5" w:rsidRDefault="003C152F" w:rsidP="006941E3">
            <w:pPr>
              <w:widowControl w:val="0"/>
              <w:tabs>
                <w:tab w:val="left" w:pos="34"/>
              </w:tabs>
              <w:jc w:val="both"/>
              <w:rPr>
                <w:sz w:val="24"/>
                <w:szCs w:val="24"/>
                <w:lang w:val="kk-KZ"/>
              </w:rPr>
            </w:pPr>
            <w:r w:rsidRPr="001F6AC5">
              <w:rPr>
                <w:sz w:val="24"/>
                <w:szCs w:val="24"/>
                <w:lang w:val="kk-KZ"/>
              </w:rPr>
              <w:t>3.12</w:t>
            </w:r>
            <w:r w:rsidR="009851DA" w:rsidRPr="001F6AC5">
              <w:rPr>
                <w:sz w:val="24"/>
                <w:szCs w:val="24"/>
                <w:lang w:val="kk-KZ"/>
              </w:rPr>
              <w:t xml:space="preserve">. </w:t>
            </w:r>
            <w:r w:rsidR="0015592F" w:rsidRPr="001F6AC5">
              <w:rPr>
                <w:sz w:val="24"/>
                <w:szCs w:val="24"/>
                <w:lang w:val="kk-KZ"/>
              </w:rPr>
              <w:t xml:space="preserve">Клиент Карточканы жаңа мерзімге қайта шығарудан бас тартқан жағдайда, ол Карточканың </w:t>
            </w:r>
            <w:r w:rsidR="00FF452A" w:rsidRPr="001F6AC5">
              <w:rPr>
                <w:sz w:val="24"/>
                <w:szCs w:val="24"/>
                <w:lang w:val="kk-KZ"/>
              </w:rPr>
              <w:t xml:space="preserve">қолданыс </w:t>
            </w:r>
            <w:r w:rsidR="0015592F" w:rsidRPr="001F6AC5">
              <w:rPr>
                <w:sz w:val="24"/>
                <w:szCs w:val="24"/>
                <w:lang w:val="kk-KZ"/>
              </w:rPr>
              <w:t>мерзімі аяқтал</w:t>
            </w:r>
            <w:r w:rsidR="005A55F6" w:rsidRPr="001F6AC5">
              <w:rPr>
                <w:sz w:val="24"/>
                <w:szCs w:val="24"/>
                <w:lang w:val="kk-KZ"/>
              </w:rPr>
              <w:t>ардан к</w:t>
            </w:r>
            <w:r w:rsidR="0015592F" w:rsidRPr="001F6AC5">
              <w:rPr>
                <w:sz w:val="24"/>
                <w:szCs w:val="24"/>
                <w:lang w:val="kk-KZ"/>
              </w:rPr>
              <w:t xml:space="preserve">емінде 30 (отыз) күн бұрын Банкке сәйкес өтініш жасауға міндетті. Егер Клиент Банкке Карточканың </w:t>
            </w:r>
            <w:r w:rsidR="00FF452A" w:rsidRPr="001F6AC5">
              <w:rPr>
                <w:sz w:val="24"/>
                <w:szCs w:val="24"/>
                <w:lang w:val="kk-KZ"/>
              </w:rPr>
              <w:t xml:space="preserve">қолданыс </w:t>
            </w:r>
            <w:r w:rsidR="0015592F" w:rsidRPr="001F6AC5">
              <w:rPr>
                <w:sz w:val="24"/>
                <w:szCs w:val="24"/>
                <w:lang w:val="kk-KZ"/>
              </w:rPr>
              <w:t>мерзімі аяқтал</w:t>
            </w:r>
            <w:r w:rsidR="005A55F6" w:rsidRPr="001F6AC5">
              <w:rPr>
                <w:sz w:val="24"/>
                <w:szCs w:val="24"/>
                <w:lang w:val="kk-KZ"/>
              </w:rPr>
              <w:t>ардан</w:t>
            </w:r>
            <w:r w:rsidR="00FF452A" w:rsidRPr="001F6AC5">
              <w:rPr>
                <w:sz w:val="24"/>
                <w:szCs w:val="24"/>
                <w:lang w:val="kk-KZ"/>
              </w:rPr>
              <w:t xml:space="preserve"> </w:t>
            </w:r>
            <w:r w:rsidR="0015592F" w:rsidRPr="001F6AC5">
              <w:rPr>
                <w:sz w:val="24"/>
                <w:szCs w:val="24"/>
                <w:lang w:val="kk-KZ"/>
              </w:rPr>
              <w:t xml:space="preserve"> кемінде 30 (отыз) күн бұрын </w:t>
            </w:r>
            <w:r w:rsidR="00FF452A" w:rsidRPr="001F6AC5">
              <w:rPr>
                <w:sz w:val="24"/>
                <w:szCs w:val="24"/>
                <w:lang w:val="kk-KZ"/>
              </w:rPr>
              <w:t>к</w:t>
            </w:r>
            <w:r w:rsidR="0015592F" w:rsidRPr="001F6AC5">
              <w:rPr>
                <w:sz w:val="24"/>
                <w:szCs w:val="24"/>
                <w:lang w:val="kk-KZ"/>
              </w:rPr>
              <w:t xml:space="preserve">арточканы пайдаланудан бас тарту туралы өтініш берсе, Банк шоттан ақшаны </w:t>
            </w:r>
            <w:r w:rsidR="00C64F3C" w:rsidRPr="001F6AC5">
              <w:rPr>
                <w:sz w:val="24"/>
                <w:szCs w:val="24"/>
                <w:lang w:val="kk-KZ"/>
              </w:rPr>
              <w:lastRenderedPageBreak/>
              <w:t>акцептісіз</w:t>
            </w:r>
            <w:r w:rsidR="0015592F" w:rsidRPr="001F6AC5">
              <w:rPr>
                <w:sz w:val="24"/>
                <w:szCs w:val="24"/>
                <w:lang w:val="kk-KZ"/>
              </w:rPr>
              <w:t xml:space="preserve"> ал</w:t>
            </w:r>
            <w:r w:rsidR="00FF452A" w:rsidRPr="001F6AC5">
              <w:rPr>
                <w:sz w:val="24"/>
                <w:szCs w:val="24"/>
                <w:lang w:val="kk-KZ"/>
              </w:rPr>
              <w:t xml:space="preserve">ып қою </w:t>
            </w:r>
            <w:r w:rsidR="0015592F" w:rsidRPr="001F6AC5">
              <w:rPr>
                <w:sz w:val="24"/>
                <w:szCs w:val="24"/>
                <w:lang w:val="kk-KZ"/>
              </w:rPr>
              <w:t xml:space="preserve"> арқылы (қалдық болған жағдайда) </w:t>
            </w:r>
            <w:r w:rsidR="00FF452A" w:rsidRPr="001F6AC5">
              <w:rPr>
                <w:sz w:val="24"/>
                <w:szCs w:val="24"/>
                <w:lang w:val="kk-KZ"/>
              </w:rPr>
              <w:t>к</w:t>
            </w:r>
            <w:r w:rsidR="0015592F" w:rsidRPr="001F6AC5">
              <w:rPr>
                <w:sz w:val="24"/>
                <w:szCs w:val="24"/>
                <w:lang w:val="kk-KZ"/>
              </w:rPr>
              <w:t>арточка бойынша жылдық қызмет көрсету үшін комиссияны ұстап қалуға құқылы.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3"/>
              </w:numPr>
              <w:ind w:left="0" w:firstLine="0"/>
              <w:jc w:val="both"/>
              <w:rPr>
                <w:sz w:val="24"/>
                <w:szCs w:val="24"/>
              </w:rPr>
            </w:pPr>
            <w:r w:rsidRPr="001F6AC5">
              <w:rPr>
                <w:sz w:val="24"/>
                <w:szCs w:val="24"/>
              </w:rPr>
              <w:t xml:space="preserve">В случае отказа от перевыпуска Карточки на новый срок, Клиент обязан обратиться с соответствующим заявлением в Банк не позднее, чем  за 30 (тридцать) дней до истечения срока действия Карточки. В случае если Клиент предоставил в Банк заявление с отказом от пользования Карточкой менее чем за 30 (тридцать) дней до истечения срока ее </w:t>
            </w:r>
            <w:r w:rsidRPr="001F6AC5">
              <w:rPr>
                <w:sz w:val="24"/>
                <w:szCs w:val="24"/>
              </w:rPr>
              <w:lastRenderedPageBreak/>
              <w:t xml:space="preserve">действия Банк вправе удержать комиссию за годовое обслуживание Карточки, путем безакцептного изъятия денег со </w:t>
            </w:r>
            <w:r w:rsidRPr="001F6AC5">
              <w:rPr>
                <w:sz w:val="24"/>
                <w:szCs w:val="24"/>
                <w:lang w:val="kk-KZ"/>
              </w:rPr>
              <w:t>С</w:t>
            </w:r>
            <w:r w:rsidRPr="001F6AC5">
              <w:rPr>
                <w:sz w:val="24"/>
                <w:szCs w:val="24"/>
              </w:rPr>
              <w:t>чета (при наличии остатка).</w:t>
            </w:r>
          </w:p>
        </w:tc>
      </w:tr>
      <w:tr w:rsidR="001F6AC5" w:rsidRPr="001F6AC5" w:rsidTr="00C11C09">
        <w:tc>
          <w:tcPr>
            <w:tcW w:w="2449" w:type="pct"/>
          </w:tcPr>
          <w:p w:rsidR="0015592F" w:rsidRPr="001F6AC5" w:rsidRDefault="003C152F" w:rsidP="006941E3">
            <w:pPr>
              <w:widowControl w:val="0"/>
              <w:tabs>
                <w:tab w:val="left" w:pos="34"/>
              </w:tabs>
              <w:jc w:val="both"/>
              <w:rPr>
                <w:sz w:val="24"/>
                <w:szCs w:val="24"/>
                <w:lang w:val="kk-KZ"/>
              </w:rPr>
            </w:pPr>
            <w:r w:rsidRPr="001F6AC5">
              <w:rPr>
                <w:sz w:val="24"/>
                <w:szCs w:val="24"/>
                <w:lang w:val="kk-KZ"/>
              </w:rPr>
              <w:lastRenderedPageBreak/>
              <w:t>3.13</w:t>
            </w:r>
            <w:r w:rsidR="009851DA" w:rsidRPr="001F6AC5">
              <w:rPr>
                <w:sz w:val="24"/>
                <w:szCs w:val="24"/>
                <w:lang w:val="kk-KZ"/>
              </w:rPr>
              <w:t xml:space="preserve">. </w:t>
            </w:r>
            <w:r w:rsidR="0015592F" w:rsidRPr="001F6AC5">
              <w:rPr>
                <w:sz w:val="24"/>
                <w:szCs w:val="24"/>
                <w:lang w:val="kk-KZ"/>
              </w:rPr>
              <w:t>Карточка жоғалған, жойылған кезде</w:t>
            </w:r>
            <w:r w:rsidR="00337EC1" w:rsidRPr="001F6AC5">
              <w:rPr>
                <w:sz w:val="24"/>
                <w:szCs w:val="24"/>
                <w:lang w:val="kk-KZ"/>
              </w:rPr>
              <w:t>,</w:t>
            </w:r>
            <w:r w:rsidR="0015592F" w:rsidRPr="001F6AC5">
              <w:rPr>
                <w:sz w:val="24"/>
                <w:szCs w:val="24"/>
                <w:lang w:val="kk-KZ"/>
              </w:rPr>
              <w:t xml:space="preserve"> Клиенттің қалауы бойынша Банктің тарифтеріне сәйкес шоттан ақшаны </w:t>
            </w:r>
            <w:r w:rsidR="00C64F3C" w:rsidRPr="001F6AC5">
              <w:rPr>
                <w:sz w:val="24"/>
                <w:szCs w:val="24"/>
                <w:lang w:val="kk-KZ"/>
              </w:rPr>
              <w:t>акцептісіз</w:t>
            </w:r>
            <w:r w:rsidR="0015592F" w:rsidRPr="001F6AC5">
              <w:rPr>
                <w:sz w:val="24"/>
                <w:szCs w:val="24"/>
                <w:lang w:val="kk-KZ"/>
              </w:rPr>
              <w:t xml:space="preserve"> ал</w:t>
            </w:r>
            <w:r w:rsidR="00141E1F" w:rsidRPr="001F6AC5">
              <w:rPr>
                <w:sz w:val="24"/>
                <w:szCs w:val="24"/>
                <w:lang w:val="kk-KZ"/>
              </w:rPr>
              <w:t>ып қою</w:t>
            </w:r>
            <w:r w:rsidR="0015592F" w:rsidRPr="001F6AC5">
              <w:rPr>
                <w:sz w:val="24"/>
                <w:szCs w:val="24"/>
                <w:lang w:val="kk-KZ"/>
              </w:rPr>
              <w:t xml:space="preserve"> арқылы Банктің қолданыстағы </w:t>
            </w:r>
            <w:r w:rsidR="00141E1F" w:rsidRPr="001F6AC5">
              <w:rPr>
                <w:sz w:val="24"/>
                <w:szCs w:val="24"/>
                <w:lang w:val="kk-KZ"/>
              </w:rPr>
              <w:t>т</w:t>
            </w:r>
            <w:r w:rsidR="0015592F" w:rsidRPr="001F6AC5">
              <w:rPr>
                <w:sz w:val="24"/>
                <w:szCs w:val="24"/>
                <w:lang w:val="kk-KZ"/>
              </w:rPr>
              <w:t xml:space="preserve">арифтеріне сәйкес </w:t>
            </w:r>
            <w:r w:rsidR="00141E1F" w:rsidRPr="001F6AC5">
              <w:rPr>
                <w:sz w:val="24"/>
                <w:szCs w:val="24"/>
                <w:lang w:val="kk-KZ"/>
              </w:rPr>
              <w:t>к</w:t>
            </w:r>
            <w:r w:rsidR="0015592F" w:rsidRPr="001F6AC5">
              <w:rPr>
                <w:sz w:val="24"/>
                <w:szCs w:val="24"/>
                <w:lang w:val="kk-KZ"/>
              </w:rPr>
              <w:t>арточканы қайта шығарғаны үшін комиссия ала отырып, Клиенттің сәйкес жазбаша өтініші</w:t>
            </w:r>
            <w:r w:rsidR="00141E1F" w:rsidRPr="001F6AC5">
              <w:rPr>
                <w:sz w:val="24"/>
                <w:szCs w:val="24"/>
                <w:lang w:val="kk-KZ"/>
              </w:rPr>
              <w:t>нің</w:t>
            </w:r>
            <w:r w:rsidR="0015592F" w:rsidRPr="001F6AC5">
              <w:rPr>
                <w:sz w:val="24"/>
                <w:szCs w:val="24"/>
                <w:lang w:val="kk-KZ"/>
              </w:rPr>
              <w:t xml:space="preserve"> негізінде Карточка қайта шығарылады.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3"/>
              </w:numPr>
              <w:ind w:left="0" w:firstLine="0"/>
              <w:jc w:val="both"/>
              <w:rPr>
                <w:sz w:val="24"/>
                <w:szCs w:val="24"/>
              </w:rPr>
            </w:pPr>
            <w:r w:rsidRPr="001F6AC5">
              <w:rPr>
                <w:sz w:val="24"/>
                <w:szCs w:val="24"/>
              </w:rPr>
              <w:t xml:space="preserve">Перевыпуск Карточки в случае ее утери, аннулирования либо по желанию Клиента осуществляется на основании соответствующего письменного заявления Клиента с удержанием комиссии за перевыпуск Карточки согласно действующим Тарифам Банка путем безакцептного изъятия денег со </w:t>
            </w:r>
            <w:r w:rsidRPr="001F6AC5">
              <w:rPr>
                <w:sz w:val="24"/>
                <w:szCs w:val="24"/>
                <w:lang w:val="kk-KZ"/>
              </w:rPr>
              <w:t>С</w:t>
            </w:r>
            <w:r w:rsidRPr="001F6AC5">
              <w:rPr>
                <w:sz w:val="24"/>
                <w:szCs w:val="24"/>
              </w:rPr>
              <w:t>чета в соответствии с тарифами Банка.</w:t>
            </w:r>
          </w:p>
        </w:tc>
      </w:tr>
      <w:tr w:rsidR="001F6AC5" w:rsidRPr="001F6AC5" w:rsidTr="00C11C09">
        <w:tc>
          <w:tcPr>
            <w:tcW w:w="2449" w:type="pct"/>
          </w:tcPr>
          <w:p w:rsidR="0015592F" w:rsidRPr="001F6AC5" w:rsidRDefault="003C152F" w:rsidP="006941E3">
            <w:pPr>
              <w:widowControl w:val="0"/>
              <w:tabs>
                <w:tab w:val="left" w:pos="34"/>
              </w:tabs>
              <w:jc w:val="both"/>
              <w:rPr>
                <w:sz w:val="24"/>
                <w:szCs w:val="24"/>
                <w:lang w:val="kk-KZ"/>
              </w:rPr>
            </w:pPr>
            <w:r w:rsidRPr="001F6AC5">
              <w:rPr>
                <w:sz w:val="24"/>
                <w:szCs w:val="24"/>
                <w:lang w:val="kk-KZ"/>
              </w:rPr>
              <w:t>3.14</w:t>
            </w:r>
            <w:r w:rsidR="009851DA" w:rsidRPr="001F6AC5">
              <w:rPr>
                <w:sz w:val="24"/>
                <w:szCs w:val="24"/>
                <w:lang w:val="kk-KZ"/>
              </w:rPr>
              <w:t xml:space="preserve">. </w:t>
            </w:r>
            <w:r w:rsidR="0015592F" w:rsidRPr="001F6AC5">
              <w:rPr>
                <w:sz w:val="24"/>
                <w:szCs w:val="24"/>
                <w:lang w:val="kk-KZ"/>
              </w:rPr>
              <w:t xml:space="preserve">Қайта шығарылған </w:t>
            </w:r>
            <w:r w:rsidR="00141E1F" w:rsidRPr="001F6AC5">
              <w:rPr>
                <w:sz w:val="24"/>
                <w:szCs w:val="24"/>
                <w:lang w:val="kk-KZ"/>
              </w:rPr>
              <w:t>к</w:t>
            </w:r>
            <w:r w:rsidR="0015592F" w:rsidRPr="001F6AC5">
              <w:rPr>
                <w:sz w:val="24"/>
                <w:szCs w:val="24"/>
                <w:lang w:val="kk-KZ"/>
              </w:rPr>
              <w:t xml:space="preserve">арточканы алу үшін, Клиент/Карточканы ұстаушы/Қосымша Карточканы ұстаушы Банкке жеке </w:t>
            </w:r>
            <w:r w:rsidR="00337EC1" w:rsidRPr="001F6AC5">
              <w:rPr>
                <w:sz w:val="24"/>
                <w:szCs w:val="24"/>
                <w:lang w:val="kk-KZ"/>
              </w:rPr>
              <w:t>тұлғасын</w:t>
            </w:r>
            <w:r w:rsidR="0015592F" w:rsidRPr="001F6AC5">
              <w:rPr>
                <w:sz w:val="24"/>
                <w:szCs w:val="24"/>
                <w:lang w:val="kk-KZ"/>
              </w:rPr>
              <w:t xml:space="preserve"> куәландыратын құжатты және тиісті өтінішті ұсыну</w:t>
            </w:r>
            <w:r w:rsidR="00141E1F" w:rsidRPr="001F6AC5">
              <w:rPr>
                <w:sz w:val="24"/>
                <w:szCs w:val="24"/>
                <w:lang w:val="kk-KZ"/>
              </w:rPr>
              <w:t>ы</w:t>
            </w:r>
            <w:r w:rsidR="0015592F" w:rsidRPr="001F6AC5">
              <w:rPr>
                <w:sz w:val="24"/>
                <w:szCs w:val="24"/>
                <w:lang w:val="kk-KZ"/>
              </w:rPr>
              <w:t xml:space="preserve"> қажет және Карточка ұстаушы</w:t>
            </w:r>
            <w:r w:rsidR="00146637" w:rsidRPr="001F6AC5">
              <w:rPr>
                <w:sz w:val="24"/>
                <w:szCs w:val="24"/>
                <w:lang w:val="kk-KZ"/>
              </w:rPr>
              <w:t>ның</w:t>
            </w:r>
            <w:r w:rsidR="0015592F" w:rsidRPr="001F6AC5">
              <w:rPr>
                <w:sz w:val="24"/>
                <w:szCs w:val="24"/>
                <w:lang w:val="kk-KZ"/>
              </w:rPr>
              <w:t xml:space="preserve"> Карточканы алғандығын куәландыратын Банк құжатына  өзінің қолтаңбасын қою тиіс.</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3"/>
              </w:numPr>
              <w:ind w:left="0" w:firstLine="0"/>
              <w:jc w:val="both"/>
              <w:rPr>
                <w:sz w:val="24"/>
                <w:szCs w:val="24"/>
              </w:rPr>
            </w:pPr>
            <w:r w:rsidRPr="001F6AC5">
              <w:rPr>
                <w:sz w:val="24"/>
                <w:szCs w:val="24"/>
              </w:rPr>
              <w:t>Для получения перевыпущенной Карточки, Клиент/держатель Карточки/держатель дополнительной Карточки должен предоставить в Банк документ, удостоверяющий личность и соответствующее заявление и проставить свою подпись на документе Банка, свидетельствующем о получении Карточки держателем.</w:t>
            </w:r>
          </w:p>
        </w:tc>
      </w:tr>
      <w:tr w:rsidR="001F6AC5" w:rsidRPr="001F6AC5" w:rsidTr="00C11C09">
        <w:trPr>
          <w:trHeight w:val="1870"/>
        </w:trPr>
        <w:tc>
          <w:tcPr>
            <w:tcW w:w="2449" w:type="pct"/>
          </w:tcPr>
          <w:p w:rsidR="0015592F" w:rsidRPr="001F6AC5" w:rsidRDefault="003C152F" w:rsidP="006941E3">
            <w:pPr>
              <w:widowControl w:val="0"/>
              <w:tabs>
                <w:tab w:val="left" w:pos="34"/>
              </w:tabs>
              <w:jc w:val="both"/>
              <w:rPr>
                <w:sz w:val="24"/>
                <w:szCs w:val="24"/>
                <w:lang w:val="kk-KZ"/>
              </w:rPr>
            </w:pPr>
            <w:r w:rsidRPr="001F6AC5">
              <w:rPr>
                <w:sz w:val="24"/>
                <w:szCs w:val="24"/>
                <w:lang w:val="kk-KZ"/>
              </w:rPr>
              <w:t>3.15</w:t>
            </w:r>
            <w:r w:rsidR="009851DA" w:rsidRPr="001F6AC5">
              <w:rPr>
                <w:sz w:val="24"/>
                <w:szCs w:val="24"/>
                <w:lang w:val="kk-KZ"/>
              </w:rPr>
              <w:t xml:space="preserve">. </w:t>
            </w:r>
            <w:r w:rsidR="0015592F" w:rsidRPr="001F6AC5">
              <w:rPr>
                <w:sz w:val="24"/>
                <w:szCs w:val="24"/>
                <w:lang w:val="kk-KZ"/>
              </w:rPr>
              <w:t xml:space="preserve">Карточка ұстаушы </w:t>
            </w:r>
            <w:r w:rsidR="00146637" w:rsidRPr="001F6AC5">
              <w:rPr>
                <w:sz w:val="24"/>
                <w:szCs w:val="24"/>
                <w:lang w:val="kk-KZ"/>
              </w:rPr>
              <w:t>к</w:t>
            </w:r>
            <w:r w:rsidR="0015592F" w:rsidRPr="001F6AC5">
              <w:rPr>
                <w:sz w:val="24"/>
                <w:szCs w:val="24"/>
                <w:lang w:val="kk-KZ"/>
              </w:rPr>
              <w:t xml:space="preserve">арточканы алу үшін </w:t>
            </w:r>
            <w:r w:rsidR="00146637" w:rsidRPr="001F6AC5">
              <w:rPr>
                <w:sz w:val="24"/>
                <w:szCs w:val="24"/>
                <w:lang w:val="kk-KZ"/>
              </w:rPr>
              <w:t>к</w:t>
            </w:r>
            <w:r w:rsidR="0015592F" w:rsidRPr="001F6AC5">
              <w:rPr>
                <w:sz w:val="24"/>
                <w:szCs w:val="24"/>
                <w:lang w:val="kk-KZ"/>
              </w:rPr>
              <w:t xml:space="preserve">арточканы </w:t>
            </w:r>
            <w:r w:rsidR="00424315" w:rsidRPr="001F6AC5">
              <w:rPr>
                <w:sz w:val="24"/>
                <w:szCs w:val="24"/>
                <w:lang w:val="kk-KZ"/>
              </w:rPr>
              <w:t>шығарған/</w:t>
            </w:r>
            <w:r w:rsidR="0015592F" w:rsidRPr="001F6AC5">
              <w:rPr>
                <w:sz w:val="24"/>
                <w:szCs w:val="24"/>
                <w:lang w:val="kk-KZ"/>
              </w:rPr>
              <w:t xml:space="preserve">қайта шығарған күннен бастап </w:t>
            </w:r>
            <w:r w:rsidR="00424315" w:rsidRPr="001F6AC5">
              <w:rPr>
                <w:sz w:val="24"/>
                <w:szCs w:val="24"/>
                <w:lang w:val="kk-KZ"/>
              </w:rPr>
              <w:t>3</w:t>
            </w:r>
            <w:r w:rsidR="0015592F" w:rsidRPr="001F6AC5">
              <w:rPr>
                <w:sz w:val="24"/>
                <w:szCs w:val="24"/>
                <w:lang w:val="kk-KZ"/>
              </w:rPr>
              <w:t>(</w:t>
            </w:r>
            <w:r w:rsidR="00424315" w:rsidRPr="001F6AC5">
              <w:rPr>
                <w:sz w:val="24"/>
                <w:szCs w:val="24"/>
                <w:lang w:val="kk-KZ"/>
              </w:rPr>
              <w:t>үш</w:t>
            </w:r>
            <w:r w:rsidR="0015592F" w:rsidRPr="001F6AC5">
              <w:rPr>
                <w:sz w:val="24"/>
                <w:szCs w:val="24"/>
                <w:lang w:val="kk-KZ"/>
              </w:rPr>
              <w:t xml:space="preserve">) күнтізбелік айдан артық уақыт Банкке келмеген жағдайда, Банк </w:t>
            </w:r>
            <w:r w:rsidR="00146637" w:rsidRPr="001F6AC5">
              <w:rPr>
                <w:sz w:val="24"/>
                <w:szCs w:val="24"/>
                <w:lang w:val="kk-KZ"/>
              </w:rPr>
              <w:t>к</w:t>
            </w:r>
            <w:r w:rsidR="0015592F" w:rsidRPr="001F6AC5">
              <w:rPr>
                <w:sz w:val="24"/>
                <w:szCs w:val="24"/>
                <w:lang w:val="kk-KZ"/>
              </w:rPr>
              <w:t xml:space="preserve">арточканы жоюға құқылы. Бұл кезде </w:t>
            </w:r>
            <w:r w:rsidR="00146637" w:rsidRPr="001F6AC5">
              <w:rPr>
                <w:sz w:val="24"/>
                <w:szCs w:val="24"/>
                <w:lang w:val="kk-KZ"/>
              </w:rPr>
              <w:t>к</w:t>
            </w:r>
            <w:r w:rsidR="0015592F" w:rsidRPr="001F6AC5">
              <w:rPr>
                <w:sz w:val="24"/>
                <w:szCs w:val="24"/>
                <w:lang w:val="kk-KZ"/>
              </w:rPr>
              <w:t>арточканы қайта шығару және оған қызмет көрсету бойынша Банктің комиссиясы қайтарылмайды.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3"/>
              </w:numPr>
              <w:ind w:left="0" w:firstLine="0"/>
              <w:jc w:val="both"/>
              <w:rPr>
                <w:sz w:val="24"/>
                <w:szCs w:val="24"/>
              </w:rPr>
            </w:pPr>
            <w:r w:rsidRPr="001F6AC5">
              <w:rPr>
                <w:sz w:val="24"/>
                <w:szCs w:val="24"/>
              </w:rPr>
              <w:t xml:space="preserve">В случае неявки держателя Карточки в Банк для получения Карточки в срок более </w:t>
            </w:r>
            <w:r w:rsidR="00E32A27" w:rsidRPr="001F6AC5">
              <w:rPr>
                <w:sz w:val="24"/>
                <w:szCs w:val="24"/>
              </w:rPr>
              <w:t>3</w:t>
            </w:r>
            <w:r w:rsidRPr="001F6AC5">
              <w:rPr>
                <w:sz w:val="24"/>
                <w:szCs w:val="24"/>
              </w:rPr>
              <w:t xml:space="preserve"> (</w:t>
            </w:r>
            <w:r w:rsidR="00E32A27" w:rsidRPr="001F6AC5">
              <w:rPr>
                <w:sz w:val="24"/>
                <w:szCs w:val="24"/>
              </w:rPr>
              <w:t>трех</w:t>
            </w:r>
            <w:r w:rsidRPr="001F6AC5">
              <w:rPr>
                <w:sz w:val="24"/>
                <w:szCs w:val="24"/>
              </w:rPr>
              <w:t xml:space="preserve">) календарных месяцев со дня </w:t>
            </w:r>
            <w:r w:rsidR="00E32A27" w:rsidRPr="001F6AC5">
              <w:rPr>
                <w:sz w:val="24"/>
                <w:szCs w:val="24"/>
              </w:rPr>
              <w:t>выпуска/</w:t>
            </w:r>
            <w:r w:rsidRPr="001F6AC5">
              <w:rPr>
                <w:sz w:val="24"/>
                <w:szCs w:val="24"/>
              </w:rPr>
              <w:t xml:space="preserve">перевыпуска Карточки, Банк вправе аннулировать Карточку. При этом комиссия Банка за </w:t>
            </w:r>
            <w:r w:rsidR="00E32A27" w:rsidRPr="001F6AC5">
              <w:rPr>
                <w:sz w:val="24"/>
                <w:szCs w:val="24"/>
              </w:rPr>
              <w:t>выпуск/</w:t>
            </w:r>
            <w:r w:rsidRPr="001F6AC5">
              <w:rPr>
                <w:sz w:val="24"/>
                <w:szCs w:val="24"/>
              </w:rPr>
              <w:t>перевыпуск и обслуживание Карточки не возвращается</w:t>
            </w:r>
            <w:r w:rsidR="00E32A27" w:rsidRPr="001F6AC5">
              <w:rPr>
                <w:sz w:val="24"/>
                <w:szCs w:val="24"/>
              </w:rPr>
              <w:t>.</w:t>
            </w:r>
          </w:p>
        </w:tc>
      </w:tr>
      <w:tr w:rsidR="001F6AC5" w:rsidRPr="001F6AC5" w:rsidTr="00C11C09">
        <w:trPr>
          <w:trHeight w:val="1870"/>
        </w:trPr>
        <w:tc>
          <w:tcPr>
            <w:tcW w:w="2449" w:type="pct"/>
          </w:tcPr>
          <w:p w:rsidR="00703988" w:rsidRPr="001F6AC5" w:rsidRDefault="003C152F" w:rsidP="006941E3">
            <w:pPr>
              <w:widowControl w:val="0"/>
              <w:tabs>
                <w:tab w:val="left" w:pos="34"/>
              </w:tabs>
              <w:jc w:val="both"/>
              <w:rPr>
                <w:sz w:val="24"/>
                <w:szCs w:val="24"/>
                <w:lang w:val="kk-KZ"/>
              </w:rPr>
            </w:pPr>
            <w:r w:rsidRPr="001F6AC5">
              <w:rPr>
                <w:sz w:val="24"/>
                <w:szCs w:val="24"/>
                <w:lang w:val="kk-KZ"/>
              </w:rPr>
              <w:t>3.16</w:t>
            </w:r>
            <w:r w:rsidR="00676D1E" w:rsidRPr="001F6AC5">
              <w:rPr>
                <w:sz w:val="24"/>
                <w:szCs w:val="24"/>
                <w:lang w:val="kk-KZ"/>
              </w:rPr>
              <w:t>. Банк карточканың қолданыс мерзімі аяқталардан кемінде 10 (он) күнтізбелік күн бұрын телефонға қоңырау шалу (Клиент/Карточка ұстаушы көрсеткен кез келген телефон нөміріне),  SMS-хабарлама жіберу, электрондық пошта арқылы хабарландыру тәсілдерінің біреуі арқылы карточканың қолданыс мерзімінің аяқталғаны туралы Клиентке/Карточка ұстаушыға хабарлайды.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3"/>
              </w:numPr>
              <w:ind w:left="0" w:firstLine="0"/>
              <w:jc w:val="both"/>
              <w:rPr>
                <w:sz w:val="24"/>
                <w:szCs w:val="24"/>
              </w:rPr>
            </w:pPr>
            <w:r w:rsidRPr="001F6AC5">
              <w:rPr>
                <w:sz w:val="24"/>
                <w:szCs w:val="24"/>
              </w:rPr>
              <w:t>Банк уведомляет Клиента/Держателя карточки об истечении срока действия Карточки не менее чем за 10 (десять) календарных дней до даты ее истечения одним из следующих способов (посредством): телефонного звонка (на любой номер телефона, указанный Клиентом/Держателем карточки), SMS-сообщения, сообщения по электронной почте, Банкоматов Банка</w:t>
            </w:r>
            <w:r w:rsidR="00676D1E" w:rsidRPr="001F6AC5">
              <w:rPr>
                <w:sz w:val="24"/>
                <w:szCs w:val="24"/>
                <w:lang w:val="kk-KZ"/>
              </w:rPr>
              <w:t>.</w:t>
            </w:r>
          </w:p>
        </w:tc>
      </w:tr>
      <w:tr w:rsidR="001F6AC5" w:rsidRPr="001F6AC5" w:rsidTr="00C11C09">
        <w:tc>
          <w:tcPr>
            <w:tcW w:w="2449" w:type="pct"/>
          </w:tcPr>
          <w:p w:rsidR="0015592F" w:rsidRPr="001F6AC5" w:rsidRDefault="00703988" w:rsidP="006941E3">
            <w:pPr>
              <w:tabs>
                <w:tab w:val="left" w:pos="318"/>
              </w:tabs>
              <w:jc w:val="both"/>
              <w:rPr>
                <w:b/>
                <w:bCs/>
                <w:sz w:val="24"/>
                <w:szCs w:val="24"/>
                <w:lang w:val="kk-KZ"/>
              </w:rPr>
            </w:pPr>
            <w:r w:rsidRPr="001F6AC5">
              <w:rPr>
                <w:b/>
                <w:bCs/>
                <w:sz w:val="24"/>
                <w:szCs w:val="24"/>
                <w:lang w:val="kk-KZ"/>
              </w:rPr>
              <w:t>4.</w:t>
            </w:r>
            <w:r w:rsidR="0015592F" w:rsidRPr="001F6AC5">
              <w:rPr>
                <w:b/>
                <w:bCs/>
                <w:sz w:val="24"/>
                <w:szCs w:val="24"/>
                <w:lang w:val="kk-KZ"/>
              </w:rPr>
              <w:t>Карточкалық операцияларды жүргізу тәртібі</w:t>
            </w:r>
          </w:p>
        </w:tc>
        <w:tc>
          <w:tcPr>
            <w:tcW w:w="121" w:type="pct"/>
          </w:tcPr>
          <w:p w:rsidR="0015592F" w:rsidRPr="001F6AC5" w:rsidRDefault="0015592F" w:rsidP="006941E3">
            <w:pPr>
              <w:tabs>
                <w:tab w:val="left" w:pos="318"/>
              </w:tabs>
              <w:jc w:val="both"/>
              <w:rPr>
                <w:b/>
                <w:bCs/>
                <w:sz w:val="24"/>
                <w:szCs w:val="24"/>
              </w:rPr>
            </w:pPr>
          </w:p>
        </w:tc>
        <w:tc>
          <w:tcPr>
            <w:tcW w:w="2430" w:type="pct"/>
          </w:tcPr>
          <w:p w:rsidR="0015592F" w:rsidRPr="001F6AC5" w:rsidRDefault="0015592F" w:rsidP="006941E3">
            <w:pPr>
              <w:numPr>
                <w:ilvl w:val="0"/>
                <w:numId w:val="2"/>
              </w:numPr>
              <w:tabs>
                <w:tab w:val="left" w:pos="318"/>
              </w:tabs>
              <w:ind w:left="0" w:firstLine="0"/>
              <w:jc w:val="both"/>
              <w:rPr>
                <w:b/>
                <w:sz w:val="24"/>
                <w:szCs w:val="24"/>
              </w:rPr>
            </w:pPr>
            <w:r w:rsidRPr="001F6AC5">
              <w:rPr>
                <w:b/>
                <w:bCs/>
                <w:sz w:val="24"/>
                <w:szCs w:val="24"/>
                <w:lang w:val="kk-KZ"/>
              </w:rPr>
              <w:t>Порядок проведения Карточных операций</w:t>
            </w:r>
          </w:p>
        </w:tc>
      </w:tr>
      <w:tr w:rsidR="001F6AC5" w:rsidRPr="001F6AC5" w:rsidTr="00C11C09">
        <w:tc>
          <w:tcPr>
            <w:tcW w:w="2449" w:type="pct"/>
          </w:tcPr>
          <w:p w:rsidR="0015592F" w:rsidRPr="001F6AC5" w:rsidRDefault="0015592F" w:rsidP="006941E3">
            <w:pPr>
              <w:widowControl w:val="0"/>
              <w:numPr>
                <w:ilvl w:val="1"/>
                <w:numId w:val="2"/>
              </w:numPr>
              <w:tabs>
                <w:tab w:val="left" w:pos="34"/>
              </w:tabs>
              <w:ind w:left="0" w:firstLine="0"/>
              <w:jc w:val="both"/>
              <w:rPr>
                <w:sz w:val="24"/>
                <w:szCs w:val="24"/>
                <w:lang w:val="kk-KZ"/>
              </w:rPr>
            </w:pPr>
            <w:r w:rsidRPr="001F6AC5">
              <w:rPr>
                <w:sz w:val="24"/>
                <w:szCs w:val="24"/>
                <w:lang w:val="kk-KZ"/>
              </w:rPr>
              <w:t xml:space="preserve">Банк Клиентттің шоты бойынша </w:t>
            </w:r>
            <w:r w:rsidR="00703988" w:rsidRPr="001F6AC5">
              <w:rPr>
                <w:sz w:val="24"/>
                <w:szCs w:val="24"/>
                <w:lang w:val="kk-KZ"/>
              </w:rPr>
              <w:t xml:space="preserve">төмендегілерге байланысты </w:t>
            </w:r>
            <w:r w:rsidRPr="001F6AC5">
              <w:rPr>
                <w:sz w:val="24"/>
                <w:szCs w:val="24"/>
                <w:lang w:val="kk-KZ"/>
              </w:rPr>
              <w:t>келесі операцияларды жүзеге асырады:</w:t>
            </w:r>
          </w:p>
          <w:p w:rsidR="0015592F" w:rsidRPr="001F6AC5" w:rsidRDefault="0015592F" w:rsidP="006941E3">
            <w:pPr>
              <w:widowControl w:val="0"/>
              <w:numPr>
                <w:ilvl w:val="0"/>
                <w:numId w:val="4"/>
              </w:numPr>
              <w:tabs>
                <w:tab w:val="clear" w:pos="720"/>
                <w:tab w:val="left" w:pos="176"/>
              </w:tabs>
              <w:ind w:left="0" w:firstLine="0"/>
              <w:jc w:val="both"/>
              <w:rPr>
                <w:sz w:val="24"/>
                <w:szCs w:val="24"/>
                <w:lang w:val="kk-KZ"/>
              </w:rPr>
            </w:pPr>
            <w:r w:rsidRPr="001F6AC5">
              <w:rPr>
                <w:sz w:val="24"/>
                <w:szCs w:val="24"/>
                <w:lang w:val="kk-KZ"/>
              </w:rPr>
              <w:t>Қазақстан Республикасының заңнамасында және/немесе осы Шартта белгіленген тәртіппен  Клиенттен қолма-қол ақша қабылдау;</w:t>
            </w:r>
          </w:p>
          <w:p w:rsidR="0015592F" w:rsidRPr="001F6AC5" w:rsidRDefault="0015592F" w:rsidP="006941E3">
            <w:pPr>
              <w:widowControl w:val="0"/>
              <w:numPr>
                <w:ilvl w:val="0"/>
                <w:numId w:val="4"/>
              </w:numPr>
              <w:tabs>
                <w:tab w:val="clear" w:pos="720"/>
                <w:tab w:val="left" w:pos="176"/>
              </w:tabs>
              <w:ind w:left="0" w:firstLine="0"/>
              <w:jc w:val="both"/>
              <w:rPr>
                <w:sz w:val="24"/>
                <w:szCs w:val="24"/>
                <w:lang w:val="kk-KZ"/>
              </w:rPr>
            </w:pPr>
            <w:r w:rsidRPr="001F6AC5">
              <w:rPr>
                <w:sz w:val="24"/>
                <w:szCs w:val="24"/>
                <w:lang w:val="kk-KZ"/>
              </w:rPr>
              <w:t>Клиенттің пайдасына ақша қабылдау (есептеу);</w:t>
            </w:r>
          </w:p>
          <w:p w:rsidR="0015592F" w:rsidRPr="001F6AC5" w:rsidRDefault="0015592F" w:rsidP="006941E3">
            <w:pPr>
              <w:widowControl w:val="0"/>
              <w:numPr>
                <w:ilvl w:val="0"/>
                <w:numId w:val="4"/>
              </w:numPr>
              <w:tabs>
                <w:tab w:val="clear" w:pos="720"/>
                <w:tab w:val="left" w:pos="176"/>
              </w:tabs>
              <w:ind w:left="0" w:firstLine="0"/>
              <w:jc w:val="both"/>
              <w:rPr>
                <w:sz w:val="24"/>
                <w:szCs w:val="24"/>
                <w:lang w:val="kk-KZ"/>
              </w:rPr>
            </w:pPr>
            <w:r w:rsidRPr="001F6AC5">
              <w:rPr>
                <w:sz w:val="24"/>
                <w:szCs w:val="24"/>
                <w:lang w:val="kk-KZ"/>
              </w:rPr>
              <w:lastRenderedPageBreak/>
              <w:t>Карточка</w:t>
            </w:r>
            <w:r w:rsidR="00703988" w:rsidRPr="001F6AC5">
              <w:rPr>
                <w:sz w:val="24"/>
                <w:szCs w:val="24"/>
                <w:lang w:val="kk-KZ"/>
              </w:rPr>
              <w:t xml:space="preserve"> </w:t>
            </w:r>
            <w:r w:rsidRPr="001F6AC5">
              <w:rPr>
                <w:sz w:val="24"/>
                <w:szCs w:val="24"/>
                <w:lang w:val="kk-KZ"/>
              </w:rPr>
              <w:t>ұстаушылар</w:t>
            </w:r>
            <w:r w:rsidR="00703988" w:rsidRPr="001F6AC5">
              <w:rPr>
                <w:sz w:val="24"/>
                <w:szCs w:val="24"/>
                <w:lang w:val="kk-KZ"/>
              </w:rPr>
              <w:t>дың к</w:t>
            </w:r>
            <w:r w:rsidRPr="001F6AC5">
              <w:rPr>
                <w:sz w:val="24"/>
                <w:szCs w:val="24"/>
                <w:lang w:val="kk-KZ"/>
              </w:rPr>
              <w:t>арточканы қолдану арқылы үшінші тұлғалардың пайдасына төлем жасауы;</w:t>
            </w:r>
          </w:p>
          <w:p w:rsidR="0015592F" w:rsidRPr="001F6AC5" w:rsidRDefault="0015592F" w:rsidP="006941E3">
            <w:pPr>
              <w:widowControl w:val="0"/>
              <w:numPr>
                <w:ilvl w:val="0"/>
                <w:numId w:val="4"/>
              </w:numPr>
              <w:tabs>
                <w:tab w:val="clear" w:pos="720"/>
                <w:tab w:val="left" w:pos="176"/>
              </w:tabs>
              <w:ind w:left="0" w:firstLine="0"/>
              <w:jc w:val="both"/>
              <w:rPr>
                <w:sz w:val="24"/>
                <w:szCs w:val="24"/>
                <w:lang w:val="kk-KZ"/>
              </w:rPr>
            </w:pPr>
            <w:r w:rsidRPr="001F6AC5">
              <w:rPr>
                <w:sz w:val="24"/>
                <w:szCs w:val="24"/>
                <w:lang w:val="kk-KZ"/>
              </w:rPr>
              <w:t>Клиенттің ақшасының болуын қамтамасыз ету;</w:t>
            </w:r>
          </w:p>
          <w:p w:rsidR="0015592F" w:rsidRPr="001F6AC5" w:rsidRDefault="0015592F" w:rsidP="006941E3">
            <w:pPr>
              <w:widowControl w:val="0"/>
              <w:numPr>
                <w:ilvl w:val="0"/>
                <w:numId w:val="4"/>
              </w:numPr>
              <w:tabs>
                <w:tab w:val="clear" w:pos="720"/>
                <w:tab w:val="left" w:pos="176"/>
              </w:tabs>
              <w:ind w:left="0" w:firstLine="0"/>
              <w:jc w:val="both"/>
              <w:rPr>
                <w:sz w:val="24"/>
                <w:szCs w:val="24"/>
                <w:lang w:val="kk-KZ"/>
              </w:rPr>
            </w:pPr>
            <w:r w:rsidRPr="001F6AC5">
              <w:rPr>
                <w:sz w:val="24"/>
                <w:szCs w:val="24"/>
                <w:lang w:val="kk-KZ"/>
              </w:rPr>
              <w:t>Карт</w:t>
            </w:r>
            <w:r w:rsidR="00703988" w:rsidRPr="001F6AC5">
              <w:rPr>
                <w:sz w:val="24"/>
                <w:szCs w:val="24"/>
                <w:lang w:val="kk-KZ"/>
              </w:rPr>
              <w:t>очка</w:t>
            </w:r>
            <w:r w:rsidRPr="001F6AC5">
              <w:rPr>
                <w:sz w:val="24"/>
                <w:szCs w:val="24"/>
                <w:lang w:val="kk-KZ"/>
              </w:rPr>
              <w:t xml:space="preserve"> ұстаушылар</w:t>
            </w:r>
            <w:r w:rsidR="00703988" w:rsidRPr="001F6AC5">
              <w:rPr>
                <w:sz w:val="24"/>
                <w:szCs w:val="24"/>
                <w:lang w:val="kk-KZ"/>
              </w:rPr>
              <w:t>ға</w:t>
            </w:r>
            <w:r w:rsidRPr="001F6AC5">
              <w:rPr>
                <w:sz w:val="24"/>
                <w:szCs w:val="24"/>
                <w:lang w:val="kk-KZ"/>
              </w:rPr>
              <w:t xml:space="preserve"> Карточканы қолдану арқылы қолма-қол ақша беру;</w:t>
            </w:r>
          </w:p>
          <w:p w:rsidR="0015592F" w:rsidRPr="001F6AC5" w:rsidRDefault="0015592F" w:rsidP="006941E3">
            <w:pPr>
              <w:widowControl w:val="0"/>
              <w:numPr>
                <w:ilvl w:val="0"/>
                <w:numId w:val="4"/>
              </w:numPr>
              <w:tabs>
                <w:tab w:val="clear" w:pos="720"/>
                <w:tab w:val="left" w:pos="176"/>
              </w:tabs>
              <w:ind w:left="0" w:firstLine="0"/>
              <w:jc w:val="both"/>
              <w:rPr>
                <w:sz w:val="24"/>
                <w:szCs w:val="24"/>
                <w:lang w:val="kk-KZ"/>
              </w:rPr>
            </w:pPr>
            <w:r w:rsidRPr="001F6AC5">
              <w:rPr>
                <w:sz w:val="24"/>
                <w:szCs w:val="24"/>
                <w:lang w:val="kk-KZ"/>
              </w:rPr>
              <w:t>Клиенттің сұрауы бойынша шот бойынша үзінді көшірме және анықтама беру;</w:t>
            </w:r>
          </w:p>
          <w:p w:rsidR="0015592F" w:rsidRPr="001F6AC5" w:rsidRDefault="0015592F" w:rsidP="006941E3">
            <w:pPr>
              <w:widowControl w:val="0"/>
              <w:numPr>
                <w:ilvl w:val="0"/>
                <w:numId w:val="4"/>
              </w:numPr>
              <w:tabs>
                <w:tab w:val="clear" w:pos="720"/>
                <w:tab w:val="left" w:pos="176"/>
              </w:tabs>
              <w:ind w:left="0" w:firstLine="0"/>
              <w:jc w:val="both"/>
              <w:rPr>
                <w:sz w:val="24"/>
                <w:szCs w:val="24"/>
                <w:lang w:val="kk-KZ"/>
              </w:rPr>
            </w:pPr>
            <w:r w:rsidRPr="001F6AC5">
              <w:rPr>
                <w:sz w:val="24"/>
                <w:szCs w:val="24"/>
                <w:lang w:val="kk-KZ"/>
              </w:rPr>
              <w:t>Қазақстан Республикасының заңнама</w:t>
            </w:r>
            <w:r w:rsidR="00B263B4" w:rsidRPr="001F6AC5">
              <w:rPr>
                <w:sz w:val="24"/>
                <w:szCs w:val="24"/>
                <w:lang w:val="kk-KZ"/>
              </w:rPr>
              <w:t xml:space="preserve">сында </w:t>
            </w:r>
            <w:r w:rsidRPr="001F6AC5">
              <w:rPr>
                <w:sz w:val="24"/>
                <w:szCs w:val="24"/>
                <w:lang w:val="kk-KZ"/>
              </w:rPr>
              <w:t xml:space="preserve">және/немесе осы Шартта </w:t>
            </w:r>
            <w:r w:rsidR="00B263B4" w:rsidRPr="001F6AC5">
              <w:rPr>
                <w:sz w:val="24"/>
                <w:szCs w:val="24"/>
                <w:lang w:val="kk-KZ"/>
              </w:rPr>
              <w:t xml:space="preserve">көзделген </w:t>
            </w:r>
            <w:r w:rsidRPr="001F6AC5">
              <w:rPr>
                <w:sz w:val="24"/>
                <w:szCs w:val="24"/>
                <w:lang w:val="kk-KZ"/>
              </w:rPr>
              <w:t>негіздер бойынша Клиенттің ақшасын ал</w:t>
            </w:r>
            <w:r w:rsidR="00B263B4" w:rsidRPr="001F6AC5">
              <w:rPr>
                <w:sz w:val="24"/>
                <w:szCs w:val="24"/>
                <w:lang w:val="kk-KZ"/>
              </w:rPr>
              <w:t xml:space="preserve">ып қою </w:t>
            </w:r>
            <w:r w:rsidRPr="001F6AC5">
              <w:rPr>
                <w:sz w:val="24"/>
                <w:szCs w:val="24"/>
                <w:lang w:val="kk-KZ"/>
              </w:rPr>
              <w:t>туралы үшінші тұлғалардың өкімін орындау;</w:t>
            </w:r>
          </w:p>
          <w:p w:rsidR="0015592F" w:rsidRPr="001F6AC5" w:rsidRDefault="0015592F" w:rsidP="006941E3">
            <w:pPr>
              <w:widowControl w:val="0"/>
              <w:numPr>
                <w:ilvl w:val="0"/>
                <w:numId w:val="4"/>
              </w:numPr>
              <w:tabs>
                <w:tab w:val="clear" w:pos="720"/>
                <w:tab w:val="left" w:pos="176"/>
              </w:tabs>
              <w:ind w:left="0" w:firstLine="0"/>
              <w:jc w:val="both"/>
              <w:rPr>
                <w:sz w:val="24"/>
                <w:szCs w:val="24"/>
                <w:lang w:val="kk-KZ"/>
              </w:rPr>
            </w:pPr>
            <w:r w:rsidRPr="001F6AC5">
              <w:rPr>
                <w:sz w:val="24"/>
                <w:szCs w:val="24"/>
                <w:lang w:val="kk-KZ"/>
              </w:rPr>
              <w:t>Клиентке/Карточка ұстаушылар</w:t>
            </w:r>
            <w:r w:rsidR="00B263B4" w:rsidRPr="001F6AC5">
              <w:rPr>
                <w:sz w:val="24"/>
                <w:szCs w:val="24"/>
                <w:lang w:val="kk-KZ"/>
              </w:rPr>
              <w:t>ға</w:t>
            </w:r>
            <w:r w:rsidRPr="001F6AC5">
              <w:rPr>
                <w:sz w:val="24"/>
                <w:szCs w:val="24"/>
                <w:lang w:val="kk-KZ"/>
              </w:rPr>
              <w:t xml:space="preserve"> Қазақстан Республикасының заңнамасында және/немесе осы Шартта көзделген өзге банктік қызмет көрсету</w:t>
            </w:r>
            <w:r w:rsidR="00B263B4" w:rsidRPr="001F6AC5">
              <w:rPr>
                <w:sz w:val="24"/>
                <w:szCs w:val="24"/>
                <w:lang w:val="kk-KZ"/>
              </w:rPr>
              <w:t>.</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 xml:space="preserve">Банк осуществляет следующие операции по Счету Клиента, связанные </w:t>
            </w:r>
            <w:proofErr w:type="gramStart"/>
            <w:r w:rsidRPr="001F6AC5">
              <w:rPr>
                <w:sz w:val="24"/>
                <w:szCs w:val="24"/>
              </w:rPr>
              <w:t>с</w:t>
            </w:r>
            <w:proofErr w:type="gramEnd"/>
            <w:r w:rsidRPr="001F6AC5">
              <w:rPr>
                <w:sz w:val="24"/>
                <w:szCs w:val="24"/>
              </w:rPr>
              <w:t>:</w:t>
            </w:r>
          </w:p>
          <w:p w:rsidR="0015592F" w:rsidRPr="001F6AC5" w:rsidRDefault="0015592F" w:rsidP="006941E3">
            <w:pPr>
              <w:widowControl w:val="0"/>
              <w:numPr>
                <w:ilvl w:val="0"/>
                <w:numId w:val="4"/>
              </w:numPr>
              <w:tabs>
                <w:tab w:val="clear" w:pos="720"/>
                <w:tab w:val="num" w:pos="176"/>
              </w:tabs>
              <w:ind w:left="0" w:firstLine="0"/>
              <w:jc w:val="both"/>
              <w:rPr>
                <w:sz w:val="24"/>
                <w:szCs w:val="24"/>
              </w:rPr>
            </w:pPr>
            <w:r w:rsidRPr="001F6AC5">
              <w:rPr>
                <w:sz w:val="24"/>
                <w:szCs w:val="24"/>
              </w:rPr>
              <w:t xml:space="preserve">осуществлением приема от Клиента наличных денег в порядке, установленном законодательством Республики Казахстан и/или </w:t>
            </w:r>
            <w:r w:rsidRPr="001F6AC5">
              <w:rPr>
                <w:spacing w:val="-3"/>
                <w:sz w:val="24"/>
                <w:szCs w:val="24"/>
              </w:rPr>
              <w:t>настоящи</w:t>
            </w:r>
            <w:r w:rsidRPr="001F6AC5">
              <w:rPr>
                <w:sz w:val="24"/>
                <w:szCs w:val="24"/>
              </w:rPr>
              <w:t>м Договором;</w:t>
            </w:r>
          </w:p>
          <w:p w:rsidR="0015592F" w:rsidRPr="001F6AC5" w:rsidRDefault="0015592F" w:rsidP="006941E3">
            <w:pPr>
              <w:widowControl w:val="0"/>
              <w:numPr>
                <w:ilvl w:val="0"/>
                <w:numId w:val="4"/>
              </w:numPr>
              <w:tabs>
                <w:tab w:val="clear" w:pos="720"/>
                <w:tab w:val="num" w:pos="176"/>
              </w:tabs>
              <w:ind w:left="0" w:firstLine="0"/>
              <w:jc w:val="both"/>
              <w:rPr>
                <w:sz w:val="24"/>
                <w:szCs w:val="24"/>
              </w:rPr>
            </w:pPr>
            <w:r w:rsidRPr="001F6AC5">
              <w:rPr>
                <w:sz w:val="24"/>
                <w:szCs w:val="24"/>
              </w:rPr>
              <w:t>принятием (зачислением) денег в пользу Клиента;</w:t>
            </w:r>
          </w:p>
          <w:p w:rsidR="0015592F" w:rsidRPr="001F6AC5" w:rsidRDefault="0015592F" w:rsidP="006941E3">
            <w:pPr>
              <w:widowControl w:val="0"/>
              <w:numPr>
                <w:ilvl w:val="0"/>
                <w:numId w:val="4"/>
              </w:numPr>
              <w:tabs>
                <w:tab w:val="clear" w:pos="720"/>
                <w:tab w:val="num" w:pos="176"/>
              </w:tabs>
              <w:ind w:left="0" w:firstLine="0"/>
              <w:jc w:val="both"/>
              <w:rPr>
                <w:sz w:val="24"/>
                <w:szCs w:val="24"/>
              </w:rPr>
            </w:pPr>
            <w:r w:rsidRPr="001F6AC5">
              <w:rPr>
                <w:sz w:val="24"/>
                <w:szCs w:val="24"/>
              </w:rPr>
              <w:t xml:space="preserve">осуществлением платежей в пользу </w:t>
            </w:r>
            <w:r w:rsidRPr="001F6AC5">
              <w:rPr>
                <w:sz w:val="24"/>
                <w:szCs w:val="24"/>
              </w:rPr>
              <w:lastRenderedPageBreak/>
              <w:t xml:space="preserve">третьих лиц с использованием Карточки держателями </w:t>
            </w:r>
            <w:r w:rsidRPr="001F6AC5">
              <w:rPr>
                <w:sz w:val="24"/>
                <w:szCs w:val="24"/>
                <w:lang w:val="kk-KZ"/>
              </w:rPr>
              <w:t>К</w:t>
            </w:r>
            <w:r w:rsidRPr="001F6AC5">
              <w:rPr>
                <w:sz w:val="24"/>
                <w:szCs w:val="24"/>
              </w:rPr>
              <w:t>арточек;</w:t>
            </w:r>
          </w:p>
          <w:p w:rsidR="0015592F" w:rsidRPr="001F6AC5" w:rsidRDefault="0015592F" w:rsidP="006941E3">
            <w:pPr>
              <w:widowControl w:val="0"/>
              <w:numPr>
                <w:ilvl w:val="0"/>
                <w:numId w:val="4"/>
              </w:numPr>
              <w:tabs>
                <w:tab w:val="clear" w:pos="720"/>
                <w:tab w:val="num" w:pos="176"/>
              </w:tabs>
              <w:ind w:left="0" w:firstLine="0"/>
              <w:jc w:val="both"/>
              <w:rPr>
                <w:sz w:val="24"/>
                <w:szCs w:val="24"/>
              </w:rPr>
            </w:pPr>
            <w:r w:rsidRPr="001F6AC5">
              <w:rPr>
                <w:sz w:val="24"/>
                <w:szCs w:val="24"/>
              </w:rPr>
              <w:t>обеспечением наличия денег Клиента;</w:t>
            </w:r>
          </w:p>
          <w:p w:rsidR="0015592F" w:rsidRPr="001F6AC5" w:rsidRDefault="0015592F" w:rsidP="006941E3">
            <w:pPr>
              <w:widowControl w:val="0"/>
              <w:numPr>
                <w:ilvl w:val="0"/>
                <w:numId w:val="4"/>
              </w:numPr>
              <w:tabs>
                <w:tab w:val="clear" w:pos="720"/>
                <w:tab w:val="num" w:pos="176"/>
              </w:tabs>
              <w:ind w:left="0" w:firstLine="0"/>
              <w:jc w:val="both"/>
              <w:rPr>
                <w:sz w:val="24"/>
                <w:szCs w:val="24"/>
              </w:rPr>
            </w:pPr>
            <w:r w:rsidRPr="001F6AC5">
              <w:rPr>
                <w:sz w:val="24"/>
                <w:szCs w:val="24"/>
              </w:rPr>
              <w:t xml:space="preserve">выдачей держателям </w:t>
            </w:r>
            <w:r w:rsidRPr="001F6AC5">
              <w:rPr>
                <w:sz w:val="24"/>
                <w:szCs w:val="24"/>
                <w:lang w:val="kk-KZ"/>
              </w:rPr>
              <w:t>К</w:t>
            </w:r>
            <w:r w:rsidRPr="001F6AC5">
              <w:rPr>
                <w:sz w:val="24"/>
                <w:szCs w:val="24"/>
              </w:rPr>
              <w:t>арточек наличных денег с использованием Карточки;</w:t>
            </w:r>
          </w:p>
          <w:p w:rsidR="0015592F" w:rsidRPr="001F6AC5" w:rsidRDefault="0015592F" w:rsidP="006941E3">
            <w:pPr>
              <w:widowControl w:val="0"/>
              <w:numPr>
                <w:ilvl w:val="0"/>
                <w:numId w:val="4"/>
              </w:numPr>
              <w:tabs>
                <w:tab w:val="clear" w:pos="720"/>
                <w:tab w:val="num" w:pos="176"/>
              </w:tabs>
              <w:ind w:left="0" w:firstLine="0"/>
              <w:jc w:val="both"/>
              <w:rPr>
                <w:sz w:val="24"/>
                <w:szCs w:val="24"/>
              </w:rPr>
            </w:pPr>
            <w:r w:rsidRPr="001F6AC5">
              <w:rPr>
                <w:sz w:val="24"/>
                <w:szCs w:val="24"/>
              </w:rPr>
              <w:t>выдачей по запросу Клиента выписок и справок по Счету;</w:t>
            </w:r>
          </w:p>
          <w:p w:rsidR="0015592F" w:rsidRPr="001F6AC5" w:rsidRDefault="0015592F" w:rsidP="006941E3">
            <w:pPr>
              <w:widowControl w:val="0"/>
              <w:numPr>
                <w:ilvl w:val="0"/>
                <w:numId w:val="4"/>
              </w:numPr>
              <w:tabs>
                <w:tab w:val="clear" w:pos="720"/>
                <w:tab w:val="num" w:pos="176"/>
              </w:tabs>
              <w:ind w:left="0" w:firstLine="0"/>
              <w:jc w:val="both"/>
              <w:rPr>
                <w:sz w:val="24"/>
                <w:szCs w:val="24"/>
              </w:rPr>
            </w:pPr>
            <w:r w:rsidRPr="001F6AC5">
              <w:rPr>
                <w:sz w:val="24"/>
                <w:szCs w:val="24"/>
              </w:rPr>
              <w:t xml:space="preserve">исполнением распоряжения третьих лиц об изъятии денег Клиента по основаниям, предусмотренным законодательством Республики Казахстан и/или </w:t>
            </w:r>
            <w:r w:rsidRPr="001F6AC5">
              <w:rPr>
                <w:spacing w:val="-3"/>
                <w:sz w:val="24"/>
                <w:szCs w:val="24"/>
              </w:rPr>
              <w:t xml:space="preserve">настоящим </w:t>
            </w:r>
            <w:r w:rsidRPr="001F6AC5">
              <w:rPr>
                <w:sz w:val="24"/>
                <w:szCs w:val="24"/>
              </w:rPr>
              <w:t>Договором;</w:t>
            </w:r>
          </w:p>
          <w:p w:rsidR="0015592F" w:rsidRPr="001F6AC5" w:rsidRDefault="0015592F" w:rsidP="006941E3">
            <w:pPr>
              <w:widowControl w:val="0"/>
              <w:numPr>
                <w:ilvl w:val="0"/>
                <w:numId w:val="4"/>
              </w:numPr>
              <w:tabs>
                <w:tab w:val="clear" w:pos="720"/>
                <w:tab w:val="num" w:pos="176"/>
              </w:tabs>
              <w:ind w:left="0" w:firstLine="0"/>
              <w:jc w:val="both"/>
              <w:rPr>
                <w:sz w:val="24"/>
                <w:szCs w:val="24"/>
              </w:rPr>
            </w:pPr>
            <w:r w:rsidRPr="001F6AC5">
              <w:rPr>
                <w:sz w:val="24"/>
                <w:szCs w:val="24"/>
              </w:rPr>
              <w:t xml:space="preserve">осуществлением иного банковского обслуживания Клиента/держателей </w:t>
            </w:r>
            <w:r w:rsidRPr="001F6AC5">
              <w:rPr>
                <w:sz w:val="24"/>
                <w:szCs w:val="24"/>
                <w:lang w:val="kk-KZ"/>
              </w:rPr>
              <w:t>К</w:t>
            </w:r>
            <w:r w:rsidRPr="001F6AC5">
              <w:rPr>
                <w:sz w:val="24"/>
                <w:szCs w:val="24"/>
              </w:rPr>
              <w:t xml:space="preserve">арточек, предусмотренного законодательством Республики Казахстан и/или </w:t>
            </w:r>
            <w:r w:rsidRPr="001F6AC5">
              <w:rPr>
                <w:spacing w:val="-3"/>
                <w:sz w:val="24"/>
                <w:szCs w:val="24"/>
              </w:rPr>
              <w:t>настоящим</w:t>
            </w:r>
            <w:r w:rsidRPr="001F6AC5">
              <w:rPr>
                <w:sz w:val="24"/>
                <w:szCs w:val="24"/>
              </w:rPr>
              <w:t xml:space="preserve"> Договором.</w:t>
            </w:r>
          </w:p>
        </w:tc>
      </w:tr>
      <w:tr w:rsidR="001F6AC5" w:rsidRPr="001F6AC5" w:rsidTr="00C11C09">
        <w:tc>
          <w:tcPr>
            <w:tcW w:w="2449" w:type="pct"/>
          </w:tcPr>
          <w:p w:rsidR="00807281" w:rsidRPr="001F6AC5" w:rsidRDefault="00424315" w:rsidP="006941E3">
            <w:pPr>
              <w:pStyle w:val="a3"/>
              <w:numPr>
                <w:ilvl w:val="1"/>
                <w:numId w:val="2"/>
              </w:numPr>
              <w:ind w:left="0" w:firstLine="0"/>
              <w:rPr>
                <w:sz w:val="24"/>
                <w:szCs w:val="24"/>
                <w:lang w:val="kk-KZ"/>
              </w:rPr>
            </w:pPr>
            <w:r w:rsidRPr="001F6AC5">
              <w:rPr>
                <w:sz w:val="24"/>
                <w:szCs w:val="24"/>
                <w:lang w:val="kk-KZ"/>
              </w:rPr>
              <w:lastRenderedPageBreak/>
              <w:t>Ш</w:t>
            </w:r>
            <w:r w:rsidR="0015592F" w:rsidRPr="001F6AC5">
              <w:rPr>
                <w:sz w:val="24"/>
                <w:szCs w:val="24"/>
                <w:lang w:val="kk-KZ"/>
              </w:rPr>
              <w:t>от бойынша барлық шығыс операциялар</w:t>
            </w:r>
            <w:r w:rsidR="00B263B4" w:rsidRPr="001F6AC5">
              <w:rPr>
                <w:sz w:val="24"/>
                <w:szCs w:val="24"/>
                <w:lang w:val="kk-KZ"/>
              </w:rPr>
              <w:t>ы</w:t>
            </w:r>
            <w:r w:rsidR="0015592F" w:rsidRPr="001F6AC5">
              <w:rPr>
                <w:sz w:val="24"/>
                <w:szCs w:val="24"/>
                <w:lang w:val="kk-KZ"/>
              </w:rPr>
              <w:t xml:space="preserve"> Дебеттік </w:t>
            </w:r>
            <w:r w:rsidR="00B263B4" w:rsidRPr="001F6AC5">
              <w:rPr>
                <w:sz w:val="24"/>
                <w:szCs w:val="24"/>
                <w:lang w:val="kk-KZ"/>
              </w:rPr>
              <w:t>к</w:t>
            </w:r>
            <w:r w:rsidR="0015592F" w:rsidRPr="001F6AC5">
              <w:rPr>
                <w:sz w:val="24"/>
                <w:szCs w:val="24"/>
                <w:lang w:val="kk-KZ"/>
              </w:rPr>
              <w:t xml:space="preserve">арточкалар бойынша шоттағы ақшаның қалдығы аясында және </w:t>
            </w:r>
            <w:r w:rsidR="00A95CF4" w:rsidRPr="001F6AC5">
              <w:rPr>
                <w:sz w:val="24"/>
                <w:szCs w:val="24"/>
                <w:lang w:val="kk-KZ"/>
              </w:rPr>
              <w:t xml:space="preserve">Кредит </w:t>
            </w:r>
            <w:r w:rsidR="00B263B4" w:rsidRPr="001F6AC5">
              <w:rPr>
                <w:sz w:val="24"/>
                <w:szCs w:val="24"/>
                <w:lang w:val="kk-KZ"/>
              </w:rPr>
              <w:t>к</w:t>
            </w:r>
            <w:r w:rsidR="0015592F" w:rsidRPr="001F6AC5">
              <w:rPr>
                <w:sz w:val="24"/>
                <w:szCs w:val="24"/>
                <w:lang w:val="kk-KZ"/>
              </w:rPr>
              <w:t>арточка</w:t>
            </w:r>
            <w:r w:rsidR="00A95CF4" w:rsidRPr="001F6AC5">
              <w:rPr>
                <w:sz w:val="24"/>
                <w:szCs w:val="24"/>
                <w:lang w:val="kk-KZ"/>
              </w:rPr>
              <w:t>сы</w:t>
            </w:r>
            <w:r w:rsidR="0015592F" w:rsidRPr="001F6AC5">
              <w:rPr>
                <w:sz w:val="24"/>
                <w:szCs w:val="24"/>
                <w:lang w:val="kk-KZ"/>
              </w:rPr>
              <w:t xml:space="preserve"> бойынша қолжетімді </w:t>
            </w:r>
            <w:r w:rsidR="00A95CF4" w:rsidRPr="001F6AC5">
              <w:rPr>
                <w:sz w:val="24"/>
                <w:szCs w:val="24"/>
                <w:lang w:val="kk-KZ"/>
              </w:rPr>
              <w:t xml:space="preserve">кредит </w:t>
            </w:r>
            <w:r w:rsidR="0015592F" w:rsidRPr="001F6AC5">
              <w:rPr>
                <w:sz w:val="24"/>
                <w:szCs w:val="24"/>
                <w:lang w:val="kk-KZ"/>
              </w:rPr>
              <w:t>лимит</w:t>
            </w:r>
            <w:r w:rsidR="00B263B4" w:rsidRPr="001F6AC5">
              <w:rPr>
                <w:sz w:val="24"/>
                <w:szCs w:val="24"/>
                <w:lang w:val="kk-KZ"/>
              </w:rPr>
              <w:t>і</w:t>
            </w:r>
            <w:r w:rsidR="0015592F" w:rsidRPr="001F6AC5">
              <w:rPr>
                <w:sz w:val="24"/>
                <w:szCs w:val="24"/>
                <w:lang w:val="kk-KZ"/>
              </w:rPr>
              <w:t xml:space="preserve"> қалдығы</w:t>
            </w:r>
            <w:r w:rsidR="00B263B4" w:rsidRPr="001F6AC5">
              <w:rPr>
                <w:sz w:val="24"/>
                <w:szCs w:val="24"/>
                <w:lang w:val="kk-KZ"/>
              </w:rPr>
              <w:t>ның</w:t>
            </w:r>
            <w:r w:rsidR="0015592F" w:rsidRPr="001F6AC5">
              <w:rPr>
                <w:sz w:val="24"/>
                <w:szCs w:val="24"/>
                <w:lang w:val="kk-KZ"/>
              </w:rPr>
              <w:t xml:space="preserve"> шегінде жүзеге асырылады.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Все расходные операции по Счету, осуществляются в пределах остатка денег на Счете по Дебетным Карточкам и в пределах остатка доступного кредитного лимита по кредитным Карточкам.</w:t>
            </w:r>
          </w:p>
        </w:tc>
      </w:tr>
      <w:tr w:rsidR="001F6AC5" w:rsidRPr="001F6AC5" w:rsidTr="00C11C09">
        <w:tc>
          <w:tcPr>
            <w:tcW w:w="2449" w:type="pct"/>
          </w:tcPr>
          <w:p w:rsidR="0015592F" w:rsidRPr="001F6AC5" w:rsidRDefault="0015592F" w:rsidP="006941E3">
            <w:pPr>
              <w:pStyle w:val="a3"/>
              <w:numPr>
                <w:ilvl w:val="1"/>
                <w:numId w:val="2"/>
              </w:numPr>
              <w:ind w:left="0" w:firstLine="0"/>
              <w:rPr>
                <w:sz w:val="24"/>
                <w:szCs w:val="24"/>
                <w:lang w:val="kk-KZ"/>
              </w:rPr>
            </w:pPr>
            <w:r w:rsidRPr="001F6AC5">
              <w:rPr>
                <w:sz w:val="24"/>
                <w:szCs w:val="24"/>
                <w:lang w:val="kk-KZ"/>
              </w:rPr>
              <w:t xml:space="preserve">Осы Шарттың 3.8-тармағында көзделген жағдайларды есептемегенде, Қазақстан Республикасының аумағында төлем </w:t>
            </w:r>
            <w:r w:rsidR="00B263B4" w:rsidRPr="001F6AC5">
              <w:rPr>
                <w:sz w:val="24"/>
                <w:szCs w:val="24"/>
                <w:lang w:val="kk-KZ"/>
              </w:rPr>
              <w:t>к</w:t>
            </w:r>
            <w:r w:rsidRPr="001F6AC5">
              <w:rPr>
                <w:sz w:val="24"/>
                <w:szCs w:val="24"/>
                <w:lang w:val="kk-KZ"/>
              </w:rPr>
              <w:t xml:space="preserve">арточкаларын қолдану арқылы жасалатын </w:t>
            </w:r>
            <w:r w:rsidR="00B263B4" w:rsidRPr="001F6AC5">
              <w:rPr>
                <w:sz w:val="24"/>
                <w:szCs w:val="24"/>
                <w:lang w:val="kk-KZ"/>
              </w:rPr>
              <w:t>к</w:t>
            </w:r>
            <w:r w:rsidRPr="001F6AC5">
              <w:rPr>
                <w:sz w:val="24"/>
                <w:szCs w:val="24"/>
                <w:lang w:val="kk-KZ"/>
              </w:rPr>
              <w:t>арточкалық операциялар тек Қазақстан Республикасының ұлттық валютасы – теңгемен жүргізіледі.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Карточные операции с использованием платежных Карточек на территории Республики Казахстан осуществляются только в национальной валюте Республики Казахстан – тенге, за исключением случаев, предусмотренных пунктом 3.8. настоящего Договора.</w:t>
            </w:r>
          </w:p>
        </w:tc>
      </w:tr>
      <w:tr w:rsidR="001F6AC5" w:rsidRPr="001F6AC5" w:rsidTr="00C11C09">
        <w:trPr>
          <w:trHeight w:val="4012"/>
        </w:trPr>
        <w:tc>
          <w:tcPr>
            <w:tcW w:w="2449" w:type="pct"/>
          </w:tcPr>
          <w:p w:rsidR="00807281" w:rsidRPr="001F6AC5" w:rsidRDefault="0093232C" w:rsidP="006941E3">
            <w:pPr>
              <w:numPr>
                <w:ilvl w:val="1"/>
                <w:numId w:val="2"/>
              </w:numPr>
              <w:ind w:left="0" w:firstLine="0"/>
              <w:jc w:val="both"/>
              <w:rPr>
                <w:bCs/>
                <w:sz w:val="24"/>
                <w:szCs w:val="24"/>
                <w:lang w:val="kk-KZ"/>
              </w:rPr>
            </w:pPr>
            <w:r w:rsidRPr="001F6AC5">
              <w:rPr>
                <w:sz w:val="24"/>
                <w:szCs w:val="24"/>
                <w:lang w:val="kk-KZ"/>
              </w:rPr>
              <w:t xml:space="preserve">Клиент/Карточка ұстаушы немесе үшінші тұлғалар </w:t>
            </w:r>
            <w:r w:rsidR="0015592F" w:rsidRPr="001F6AC5">
              <w:rPr>
                <w:sz w:val="24"/>
                <w:szCs w:val="24"/>
                <w:lang w:val="kk-KZ"/>
              </w:rPr>
              <w:t xml:space="preserve">Қазақстан Республикасының заңнамасына сәйкес </w:t>
            </w:r>
            <w:r w:rsidRPr="001F6AC5">
              <w:rPr>
                <w:sz w:val="24"/>
                <w:szCs w:val="24"/>
                <w:lang w:val="kk-KZ"/>
              </w:rPr>
              <w:t xml:space="preserve">шотқа </w:t>
            </w:r>
            <w:r w:rsidR="0015592F" w:rsidRPr="001F6AC5">
              <w:rPr>
                <w:sz w:val="24"/>
                <w:szCs w:val="24"/>
                <w:lang w:val="kk-KZ"/>
              </w:rPr>
              <w:t>қолма-қол ақша немесе қолма-қол</w:t>
            </w:r>
            <w:r w:rsidRPr="001F6AC5">
              <w:rPr>
                <w:sz w:val="24"/>
                <w:szCs w:val="24"/>
                <w:lang w:val="kk-KZ"/>
              </w:rPr>
              <w:t xml:space="preserve"> ақша</w:t>
            </w:r>
            <w:r w:rsidR="00D05FEC" w:rsidRPr="001F6AC5">
              <w:rPr>
                <w:sz w:val="24"/>
                <w:szCs w:val="24"/>
                <w:lang w:val="kk-KZ"/>
              </w:rPr>
              <w:t>сыз</w:t>
            </w:r>
            <w:r w:rsidRPr="001F6AC5">
              <w:rPr>
                <w:sz w:val="24"/>
                <w:szCs w:val="24"/>
                <w:lang w:val="kk-KZ"/>
              </w:rPr>
              <w:t xml:space="preserve"> аудару арқылы </w:t>
            </w:r>
            <w:r w:rsidR="0015592F" w:rsidRPr="001F6AC5">
              <w:rPr>
                <w:sz w:val="24"/>
                <w:szCs w:val="24"/>
                <w:lang w:val="kk-KZ"/>
              </w:rPr>
              <w:t xml:space="preserve"> шотты ақша</w:t>
            </w:r>
            <w:r w:rsidRPr="001F6AC5">
              <w:rPr>
                <w:sz w:val="24"/>
                <w:szCs w:val="24"/>
                <w:lang w:val="kk-KZ"/>
              </w:rPr>
              <w:t xml:space="preserve">мен </w:t>
            </w:r>
            <w:r w:rsidR="0015592F" w:rsidRPr="001F6AC5">
              <w:rPr>
                <w:sz w:val="24"/>
                <w:szCs w:val="24"/>
                <w:lang w:val="kk-KZ"/>
              </w:rPr>
              <w:t xml:space="preserve">толықтырады. Банк </w:t>
            </w:r>
            <w:r w:rsidRPr="001F6AC5">
              <w:rPr>
                <w:sz w:val="24"/>
                <w:szCs w:val="24"/>
                <w:lang w:val="kk-KZ"/>
              </w:rPr>
              <w:t xml:space="preserve">карточка ұстаушының  пайдасына </w:t>
            </w:r>
            <w:r w:rsidR="00A23819" w:rsidRPr="001F6AC5">
              <w:rPr>
                <w:sz w:val="24"/>
                <w:szCs w:val="24"/>
                <w:lang w:val="kk-KZ"/>
              </w:rPr>
              <w:t xml:space="preserve">Банк барлық қажетті құжаттарды алған және Клиент/Карточка ұстаушы дұрыс деректемелерін көрсеткен күннен бастап 3 (үш) жұмыс күні ішінде </w:t>
            </w:r>
            <w:r w:rsidR="0015592F" w:rsidRPr="001F6AC5">
              <w:rPr>
                <w:sz w:val="24"/>
                <w:szCs w:val="24"/>
                <w:lang w:val="kk-KZ"/>
              </w:rPr>
              <w:t>тиісті деректемелерді көрсетіп</w:t>
            </w:r>
            <w:r w:rsidR="00940B84" w:rsidRPr="001F6AC5">
              <w:rPr>
                <w:sz w:val="24"/>
                <w:szCs w:val="24"/>
                <w:lang w:val="kk-KZ"/>
              </w:rPr>
              <w:t>,</w:t>
            </w:r>
            <w:r w:rsidR="00A23819" w:rsidRPr="001F6AC5">
              <w:rPr>
                <w:sz w:val="24"/>
                <w:szCs w:val="24"/>
                <w:lang w:val="kk-KZ"/>
              </w:rPr>
              <w:t xml:space="preserve"> Банкке келіп түскен ақшаны</w:t>
            </w:r>
            <w:r w:rsidR="0015592F" w:rsidRPr="001F6AC5">
              <w:rPr>
                <w:sz w:val="24"/>
                <w:szCs w:val="24"/>
                <w:lang w:val="kk-KZ"/>
              </w:rPr>
              <w:t xml:space="preserve"> шотқа </w:t>
            </w:r>
            <w:r w:rsidR="00A23819" w:rsidRPr="001F6AC5">
              <w:rPr>
                <w:sz w:val="24"/>
                <w:szCs w:val="24"/>
                <w:lang w:val="kk-KZ"/>
              </w:rPr>
              <w:t>есептейді.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 xml:space="preserve">Денежное пополнение Счета производится Клиентом/держателем Карточки или третьими лицами наличными деньгами или безналичным </w:t>
            </w:r>
            <w:r w:rsidRPr="001F6AC5">
              <w:rPr>
                <w:spacing w:val="2"/>
                <w:sz w:val="24"/>
                <w:szCs w:val="24"/>
              </w:rPr>
              <w:t xml:space="preserve">перечислением на </w:t>
            </w:r>
            <w:r w:rsidRPr="001F6AC5">
              <w:rPr>
                <w:sz w:val="24"/>
                <w:szCs w:val="24"/>
              </w:rPr>
              <w:t>Счет</w:t>
            </w:r>
            <w:r w:rsidRPr="001F6AC5">
              <w:rPr>
                <w:spacing w:val="2"/>
                <w:sz w:val="24"/>
                <w:szCs w:val="24"/>
              </w:rPr>
              <w:t xml:space="preserve"> в соответствии с законодательством Республики Казахстан. Банк зачисляет на </w:t>
            </w:r>
            <w:r w:rsidRPr="001F6AC5">
              <w:rPr>
                <w:sz w:val="24"/>
                <w:szCs w:val="24"/>
              </w:rPr>
              <w:t>Счет</w:t>
            </w:r>
            <w:r w:rsidRPr="001F6AC5">
              <w:rPr>
                <w:spacing w:val="2"/>
                <w:sz w:val="24"/>
                <w:szCs w:val="24"/>
              </w:rPr>
              <w:t xml:space="preserve"> деньги</w:t>
            </w:r>
            <w:r w:rsidRPr="001F6AC5">
              <w:rPr>
                <w:sz w:val="24"/>
                <w:szCs w:val="24"/>
              </w:rPr>
              <w:t xml:space="preserve">, поступившие в Банк в пользу держателя Карточки с указанием соответствующих реквизитов, в срок не более 3 (трех) </w:t>
            </w:r>
            <w:r w:rsidRPr="001F6AC5">
              <w:rPr>
                <w:spacing w:val="-1"/>
                <w:sz w:val="24"/>
                <w:szCs w:val="24"/>
              </w:rPr>
              <w:t>рабочих дней со дня получения Банком всех необходимых документов и указании Клиентом/держателем Карточки правильных реквизитов.</w:t>
            </w:r>
          </w:p>
        </w:tc>
      </w:tr>
      <w:tr w:rsidR="001F6AC5" w:rsidRPr="001F6AC5" w:rsidTr="00C11C09">
        <w:tc>
          <w:tcPr>
            <w:tcW w:w="2449" w:type="pct"/>
          </w:tcPr>
          <w:p w:rsidR="0015592F" w:rsidRPr="001F6AC5" w:rsidRDefault="00FF4C14" w:rsidP="006941E3">
            <w:pPr>
              <w:numPr>
                <w:ilvl w:val="1"/>
                <w:numId w:val="2"/>
              </w:numPr>
              <w:ind w:left="0" w:firstLine="0"/>
              <w:jc w:val="both"/>
              <w:rPr>
                <w:sz w:val="24"/>
                <w:szCs w:val="24"/>
                <w:lang w:val="kk-KZ"/>
              </w:rPr>
            </w:pPr>
            <w:r w:rsidRPr="001F6AC5">
              <w:rPr>
                <w:sz w:val="24"/>
                <w:szCs w:val="24"/>
                <w:lang w:val="kk-KZ"/>
              </w:rPr>
              <w:t xml:space="preserve">Осы арқылы Клиент Банкке Клиентің/Карточка ұстаушының пайдасына Банкке түскен ақшаны Шотты жүргізу валютасынан өзге валютаға айырбастауға және айырбасталған ақша сомасын кейін </w:t>
            </w:r>
            <w:r w:rsidRPr="001F6AC5">
              <w:rPr>
                <w:sz w:val="24"/>
                <w:szCs w:val="24"/>
                <w:lang w:val="kk-KZ"/>
              </w:rPr>
              <w:lastRenderedPageBreak/>
              <w:t>оның Шотына салуға құқық береді. Айырбастау ақша айырбасталатын сәтке Банк белгілеген бағам бойынша жүргізіледі. Айырбастау жүргізу үшін Банктің айырбастау сәтінде қолданыста болатын тарифтеріне сәйкес Банк комиссия ұстайды.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 xml:space="preserve">Настоящим Клиент дает полномочия Банку на конвертацию денег, поступивших в Банк в пользу Клиента/держателя Карточки в валюте отличной от валюты ведения Счета с дальнейшим зачислением </w:t>
            </w:r>
            <w:r w:rsidRPr="001F6AC5">
              <w:rPr>
                <w:sz w:val="24"/>
                <w:szCs w:val="24"/>
              </w:rPr>
              <w:lastRenderedPageBreak/>
              <w:t>сконвертированной суммы денег на его Счет. Конвертация производится по курсу, установленному Банком на момент совершения конвертации. За проведение конвертации Банком удерживается комиссия в соответствии с действующими на момент конвертации Тарифами Банка.</w:t>
            </w:r>
          </w:p>
        </w:tc>
      </w:tr>
      <w:tr w:rsidR="001F6AC5" w:rsidRPr="001F6AC5" w:rsidTr="00C11C09">
        <w:tc>
          <w:tcPr>
            <w:tcW w:w="2449" w:type="pct"/>
          </w:tcPr>
          <w:p w:rsidR="0015592F" w:rsidRPr="001F6AC5" w:rsidRDefault="0015592F" w:rsidP="006941E3">
            <w:pPr>
              <w:pStyle w:val="a3"/>
              <w:numPr>
                <w:ilvl w:val="1"/>
                <w:numId w:val="2"/>
              </w:numPr>
              <w:ind w:left="0" w:firstLine="0"/>
              <w:rPr>
                <w:sz w:val="24"/>
                <w:szCs w:val="24"/>
                <w:lang w:val="kk-KZ"/>
              </w:rPr>
            </w:pPr>
            <w:r w:rsidRPr="001F6AC5">
              <w:rPr>
                <w:sz w:val="24"/>
                <w:szCs w:val="24"/>
                <w:lang w:val="kk-KZ"/>
              </w:rPr>
              <w:lastRenderedPageBreak/>
              <w:t>Егер төлем бір валюта</w:t>
            </w:r>
            <w:r w:rsidR="00C12BF1" w:rsidRPr="001F6AC5">
              <w:rPr>
                <w:sz w:val="24"/>
                <w:szCs w:val="24"/>
                <w:lang w:val="kk-KZ"/>
              </w:rPr>
              <w:t>мен</w:t>
            </w:r>
            <w:r w:rsidRPr="001F6AC5">
              <w:rPr>
                <w:sz w:val="24"/>
                <w:szCs w:val="24"/>
                <w:lang w:val="kk-KZ"/>
              </w:rPr>
              <w:t xml:space="preserve"> жүргізілсе, ал шот басқа валюта</w:t>
            </w:r>
            <w:r w:rsidR="00C12BF1" w:rsidRPr="001F6AC5">
              <w:rPr>
                <w:sz w:val="24"/>
                <w:szCs w:val="24"/>
                <w:lang w:val="kk-KZ"/>
              </w:rPr>
              <w:t>мен</w:t>
            </w:r>
            <w:r w:rsidRPr="001F6AC5">
              <w:rPr>
                <w:sz w:val="24"/>
                <w:szCs w:val="24"/>
                <w:lang w:val="kk-KZ"/>
              </w:rPr>
              <w:t xml:space="preserve"> жүргізілетін болса, шоттан ақша алу төлем валютасын шот валютасына айырбастағаннан кейін жүзеге асырылады. Төлем валютасын шот валютасына айырбастау Банктің ішкі ержелеріне сәйкес жүргізіледі. Ақша айырбастау шоттан ақша алу кезіндегі Банктің валюталарды айырбастау бағамы бойынша жүргізіледі.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 xml:space="preserve">Если платеж осуществлен в одной валюте, а Счет ведется в другой валюте, изъятие денег со Счета осуществляется после конвертации валюты платежа в валюту </w:t>
            </w:r>
            <w:r w:rsidRPr="001F6AC5">
              <w:rPr>
                <w:sz w:val="24"/>
                <w:szCs w:val="24"/>
                <w:lang w:val="kk-KZ"/>
              </w:rPr>
              <w:t>С</w:t>
            </w:r>
            <w:r w:rsidRPr="001F6AC5">
              <w:rPr>
                <w:sz w:val="24"/>
                <w:szCs w:val="24"/>
              </w:rPr>
              <w:t xml:space="preserve">чета. Конвертация валюты платежа в валюту </w:t>
            </w:r>
            <w:r w:rsidRPr="001F6AC5">
              <w:rPr>
                <w:sz w:val="24"/>
                <w:szCs w:val="24"/>
                <w:lang w:val="kk-KZ"/>
              </w:rPr>
              <w:t>С</w:t>
            </w:r>
            <w:r w:rsidRPr="001F6AC5">
              <w:rPr>
                <w:sz w:val="24"/>
                <w:szCs w:val="24"/>
              </w:rPr>
              <w:t>чета производится в соответствии с внутренними правилами Банка. Конвертация производится по курсу обмена валют Банка на момент изъятия денег со Счета.</w:t>
            </w:r>
          </w:p>
        </w:tc>
      </w:tr>
      <w:tr w:rsidR="001F6AC5" w:rsidRPr="001F6AC5" w:rsidTr="00C11C09">
        <w:tc>
          <w:tcPr>
            <w:tcW w:w="2449" w:type="pct"/>
          </w:tcPr>
          <w:p w:rsidR="0015592F" w:rsidRPr="001F6AC5" w:rsidRDefault="0071204B" w:rsidP="006941E3">
            <w:pPr>
              <w:pStyle w:val="a3"/>
              <w:numPr>
                <w:ilvl w:val="1"/>
                <w:numId w:val="2"/>
              </w:numPr>
              <w:ind w:left="0" w:firstLine="0"/>
              <w:rPr>
                <w:sz w:val="24"/>
                <w:szCs w:val="24"/>
                <w:lang w:val="kk-KZ"/>
              </w:rPr>
            </w:pPr>
            <w:r w:rsidRPr="001F6AC5">
              <w:rPr>
                <w:sz w:val="24"/>
                <w:szCs w:val="24"/>
                <w:lang w:val="kk-KZ"/>
              </w:rPr>
              <w:t>Егер к</w:t>
            </w:r>
            <w:r w:rsidR="0015592F" w:rsidRPr="001F6AC5">
              <w:rPr>
                <w:sz w:val="24"/>
                <w:szCs w:val="24"/>
                <w:lang w:val="kk-KZ"/>
              </w:rPr>
              <w:t xml:space="preserve">арточкалық операция Қазақстан Республикасының аумағынан тыс </w:t>
            </w:r>
            <w:r w:rsidR="000C6FA3" w:rsidRPr="001F6AC5">
              <w:rPr>
                <w:sz w:val="24"/>
                <w:szCs w:val="24"/>
                <w:lang w:val="kk-KZ"/>
              </w:rPr>
              <w:t xml:space="preserve">жерде </w:t>
            </w:r>
            <w:r w:rsidR="0015592F" w:rsidRPr="001F6AC5">
              <w:rPr>
                <w:sz w:val="24"/>
                <w:szCs w:val="24"/>
                <w:lang w:val="kk-KZ"/>
              </w:rPr>
              <w:t xml:space="preserve">жүргізілетін болса, онда Карточкалық операция ХТЖ-ның ережелеріне сәйкес жүзеге асырылады. Банктің </w:t>
            </w:r>
            <w:r w:rsidR="007864FB" w:rsidRPr="001F6AC5">
              <w:rPr>
                <w:sz w:val="24"/>
                <w:szCs w:val="24"/>
                <w:lang w:val="kk-KZ"/>
              </w:rPr>
              <w:t xml:space="preserve">Visa/MasterCard  </w:t>
            </w:r>
            <w:r w:rsidR="0015592F" w:rsidRPr="001F6AC5">
              <w:rPr>
                <w:sz w:val="24"/>
                <w:szCs w:val="24"/>
                <w:lang w:val="kk-KZ"/>
              </w:rPr>
              <w:t>ХТЖ-мен есеп айырысу валютасы АҚШ доллар</w:t>
            </w:r>
            <w:r w:rsidR="000C6FA3" w:rsidRPr="001F6AC5">
              <w:rPr>
                <w:sz w:val="24"/>
                <w:szCs w:val="24"/>
                <w:lang w:val="kk-KZ"/>
              </w:rPr>
              <w:t>ы</w:t>
            </w:r>
            <w:r w:rsidR="0015592F" w:rsidRPr="001F6AC5">
              <w:rPr>
                <w:sz w:val="24"/>
                <w:szCs w:val="24"/>
                <w:lang w:val="kk-KZ"/>
              </w:rPr>
              <w:t>/еуро</w:t>
            </w:r>
            <w:r w:rsidR="007864FB" w:rsidRPr="001F6AC5">
              <w:rPr>
                <w:sz w:val="24"/>
                <w:szCs w:val="24"/>
                <w:lang w:val="kk-KZ"/>
              </w:rPr>
              <w:t xml:space="preserve">, </w:t>
            </w:r>
            <w:r w:rsidR="0015592F" w:rsidRPr="001F6AC5">
              <w:rPr>
                <w:sz w:val="24"/>
                <w:szCs w:val="24"/>
                <w:lang w:val="kk-KZ"/>
              </w:rPr>
              <w:t xml:space="preserve"> </w:t>
            </w:r>
            <w:r w:rsidR="007864FB" w:rsidRPr="001F6AC5">
              <w:rPr>
                <w:sz w:val="24"/>
                <w:szCs w:val="24"/>
                <w:lang w:val="kk-KZ"/>
              </w:rPr>
              <w:t xml:space="preserve"> UnionPay International ХТЖ-мен есеп айырысу валютасы АҚШ доллары (ҚР аумағында жүргізілген оп</w:t>
            </w:r>
            <w:r w:rsidRPr="001F6AC5">
              <w:rPr>
                <w:sz w:val="24"/>
                <w:szCs w:val="24"/>
                <w:lang w:val="kk-KZ"/>
              </w:rPr>
              <w:t>ерацияларды қосқанда)/қытай юаны</w:t>
            </w:r>
            <w:r w:rsidR="007864FB" w:rsidRPr="001F6AC5">
              <w:rPr>
                <w:sz w:val="24"/>
                <w:szCs w:val="24"/>
                <w:lang w:val="kk-KZ"/>
              </w:rPr>
              <w:t xml:space="preserve"> б</w:t>
            </w:r>
            <w:r w:rsidR="0015592F" w:rsidRPr="001F6AC5">
              <w:rPr>
                <w:sz w:val="24"/>
                <w:szCs w:val="24"/>
                <w:lang w:val="kk-KZ"/>
              </w:rPr>
              <w:t xml:space="preserve">олып </w:t>
            </w:r>
            <w:r w:rsidR="000C6FA3" w:rsidRPr="001F6AC5">
              <w:rPr>
                <w:sz w:val="24"/>
                <w:szCs w:val="24"/>
                <w:lang w:val="kk-KZ"/>
              </w:rPr>
              <w:t xml:space="preserve">табылады. </w:t>
            </w:r>
            <w:r w:rsidR="007864FB" w:rsidRPr="001F6AC5">
              <w:rPr>
                <w:sz w:val="24"/>
                <w:szCs w:val="24"/>
                <w:lang w:val="kk-KZ"/>
              </w:rPr>
              <w:t xml:space="preserve">Жоғарыда көрсетілген валютадан </w:t>
            </w:r>
            <w:r w:rsidR="0015592F" w:rsidRPr="001F6AC5">
              <w:rPr>
                <w:sz w:val="24"/>
                <w:szCs w:val="24"/>
                <w:lang w:val="kk-KZ"/>
              </w:rPr>
              <w:t xml:space="preserve">өзге валютада ХТЖ арқылы орындалған </w:t>
            </w:r>
            <w:r w:rsidR="000C6FA3" w:rsidRPr="001F6AC5">
              <w:rPr>
                <w:sz w:val="24"/>
                <w:szCs w:val="24"/>
                <w:lang w:val="kk-KZ"/>
              </w:rPr>
              <w:t>к</w:t>
            </w:r>
            <w:r w:rsidR="0015592F" w:rsidRPr="001F6AC5">
              <w:rPr>
                <w:sz w:val="24"/>
                <w:szCs w:val="24"/>
                <w:lang w:val="kk-KZ"/>
              </w:rPr>
              <w:t xml:space="preserve">арточкалық операцияның сомасы осы </w:t>
            </w:r>
            <w:r w:rsidR="000C6FA3" w:rsidRPr="001F6AC5">
              <w:rPr>
                <w:sz w:val="24"/>
                <w:szCs w:val="24"/>
                <w:lang w:val="kk-KZ"/>
              </w:rPr>
              <w:t>к</w:t>
            </w:r>
            <w:r w:rsidR="0015592F" w:rsidRPr="001F6AC5">
              <w:rPr>
                <w:sz w:val="24"/>
                <w:szCs w:val="24"/>
                <w:lang w:val="kk-KZ"/>
              </w:rPr>
              <w:t>арточкалық операция бойынша</w:t>
            </w:r>
            <w:r w:rsidRPr="001F6AC5">
              <w:rPr>
                <w:sz w:val="24"/>
                <w:szCs w:val="24"/>
                <w:lang w:val="kk-KZ"/>
              </w:rPr>
              <w:t xml:space="preserve"> Банкпен есеп айырысатын күні</w:t>
            </w:r>
            <w:r w:rsidR="0015592F" w:rsidRPr="001F6AC5">
              <w:rPr>
                <w:sz w:val="24"/>
                <w:szCs w:val="24"/>
                <w:lang w:val="kk-KZ"/>
              </w:rPr>
              <w:t xml:space="preserve"> ХТЖ белгілеген бағам бойынша АҚШ долларына</w:t>
            </w:r>
            <w:r w:rsidR="007864FB" w:rsidRPr="001F6AC5">
              <w:rPr>
                <w:sz w:val="24"/>
                <w:szCs w:val="24"/>
                <w:lang w:val="kk-KZ"/>
              </w:rPr>
              <w:t xml:space="preserve"> (Visa/MasterCard/ UnionPay) </w:t>
            </w:r>
            <w:r w:rsidR="0015592F" w:rsidRPr="001F6AC5">
              <w:rPr>
                <w:sz w:val="24"/>
                <w:szCs w:val="24"/>
                <w:lang w:val="kk-KZ"/>
              </w:rPr>
              <w:t xml:space="preserve">/Еуроға </w:t>
            </w:r>
            <w:r w:rsidR="007864FB" w:rsidRPr="001F6AC5">
              <w:rPr>
                <w:sz w:val="24"/>
                <w:szCs w:val="24"/>
                <w:lang w:val="kk-KZ"/>
              </w:rPr>
              <w:t xml:space="preserve">(Visa/MasterCard) </w:t>
            </w:r>
            <w:r w:rsidR="0015592F" w:rsidRPr="001F6AC5">
              <w:rPr>
                <w:sz w:val="24"/>
                <w:szCs w:val="24"/>
                <w:lang w:val="kk-KZ"/>
              </w:rPr>
              <w:t>айырбасталады.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F77972" w:rsidP="006941E3">
            <w:pPr>
              <w:widowControl w:val="0"/>
              <w:numPr>
                <w:ilvl w:val="0"/>
                <w:numId w:val="34"/>
              </w:numPr>
              <w:tabs>
                <w:tab w:val="left" w:pos="34"/>
              </w:tabs>
              <w:ind w:left="0" w:firstLine="0"/>
              <w:jc w:val="both"/>
              <w:rPr>
                <w:sz w:val="24"/>
                <w:szCs w:val="24"/>
              </w:rPr>
            </w:pPr>
            <w:r w:rsidRPr="001F6AC5">
              <w:rPr>
                <w:sz w:val="24"/>
                <w:szCs w:val="24"/>
              </w:rPr>
              <w:t>Если карточная операция производится за пределами Республики Казахстан, то карточная операция осуществляется в соответствии с Правилами МПС. Валютой расчета Банка с МПС Visa/MasterCard  являются доллары США/Евро, с МПС UnionPay International - доллары США (включая операции на территории РК)/китайские юани. Сумма карточной операции, совершенной посредством МПС в валюте, отличной от указанных выше конвертируется в доллары США(</w:t>
            </w:r>
            <w:r w:rsidRPr="001F6AC5">
              <w:rPr>
                <w:sz w:val="24"/>
                <w:szCs w:val="24"/>
                <w:lang w:val="en-US"/>
              </w:rPr>
              <w:t>Visa</w:t>
            </w:r>
            <w:r w:rsidRPr="001F6AC5">
              <w:rPr>
                <w:sz w:val="24"/>
                <w:szCs w:val="24"/>
              </w:rPr>
              <w:t>/</w:t>
            </w:r>
            <w:r w:rsidRPr="001F6AC5">
              <w:rPr>
                <w:sz w:val="24"/>
                <w:szCs w:val="24"/>
                <w:lang w:val="en-US"/>
              </w:rPr>
              <w:t>MasterCard</w:t>
            </w:r>
            <w:r w:rsidRPr="001F6AC5">
              <w:rPr>
                <w:sz w:val="24"/>
                <w:szCs w:val="24"/>
              </w:rPr>
              <w:t xml:space="preserve">/ </w:t>
            </w:r>
            <w:r w:rsidRPr="001F6AC5">
              <w:rPr>
                <w:sz w:val="24"/>
                <w:szCs w:val="24"/>
                <w:lang w:val="en-US"/>
              </w:rPr>
              <w:t>UnionPay</w:t>
            </w:r>
            <w:r w:rsidRPr="001F6AC5">
              <w:rPr>
                <w:sz w:val="24"/>
                <w:szCs w:val="24"/>
              </w:rPr>
              <w:t>)/ Евро (Visa/MasterCard) по установленному МПС курсу на день расчетов с Банком по данной карточной операции.</w:t>
            </w:r>
          </w:p>
        </w:tc>
      </w:tr>
      <w:tr w:rsidR="001F6AC5" w:rsidRPr="001F6AC5" w:rsidTr="00C11C09">
        <w:tc>
          <w:tcPr>
            <w:tcW w:w="2449" w:type="pct"/>
          </w:tcPr>
          <w:p w:rsidR="0015592F" w:rsidRPr="001F6AC5" w:rsidRDefault="00DB1AE3" w:rsidP="00DB1AE3">
            <w:pPr>
              <w:pStyle w:val="a3"/>
              <w:numPr>
                <w:ilvl w:val="1"/>
                <w:numId w:val="2"/>
              </w:numPr>
              <w:ind w:left="0" w:firstLine="0"/>
              <w:rPr>
                <w:sz w:val="24"/>
                <w:szCs w:val="24"/>
                <w:lang w:val="kk-KZ"/>
              </w:rPr>
            </w:pPr>
            <w:r w:rsidRPr="001F6AC5">
              <w:rPr>
                <w:sz w:val="24"/>
                <w:szCs w:val="24"/>
                <w:lang w:val="kk-KZ"/>
              </w:rPr>
              <w:t>Егер Шот АҚШ долларынан/еуродан (Visa / MasterCard), АҚШ долларынан/қытай юанінен (UnionPay) өзге валютада, ал карточкалық операция халықаралық төлем жүйесі арқылы жүргізілсе, Банк Шоттан ақшаны алған күнгі Банк белгілеген бағам бойынша АҚШ долларындағы/ еуродағы (Visa / MasterCard), АҚШ долларындағы/қытай юаніндегі (UnionPay)  карточкалық операция сомасына тең Шотты жүргізу валютасындағы соманы Шоттан акцептісіз тәртіппен  алады</w:t>
            </w:r>
            <w:r w:rsidR="0015592F" w:rsidRPr="001F6AC5">
              <w:rPr>
                <w:sz w:val="24"/>
                <w:szCs w:val="24"/>
                <w:lang w:val="kk-KZ"/>
              </w:rPr>
              <w:t>.</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DB1AE3" w:rsidP="00DB1AE3">
            <w:pPr>
              <w:widowControl w:val="0"/>
              <w:numPr>
                <w:ilvl w:val="0"/>
                <w:numId w:val="34"/>
              </w:numPr>
              <w:tabs>
                <w:tab w:val="left" w:pos="34"/>
              </w:tabs>
              <w:ind w:left="0" w:firstLine="0"/>
              <w:jc w:val="both"/>
              <w:rPr>
                <w:sz w:val="24"/>
                <w:szCs w:val="24"/>
              </w:rPr>
            </w:pPr>
            <w:proofErr w:type="gramStart"/>
            <w:r w:rsidRPr="001F6AC5">
              <w:rPr>
                <w:sz w:val="24"/>
                <w:szCs w:val="24"/>
              </w:rPr>
              <w:t>Если Счет ведется в валюте отличной от долларов США/евро (Visa / MasterCard), долларов США/ китайских юаней (UnionPay) и карточная операция совершена посредством МПС, Банк изымает со Счета сумму в валюте ведения Счета эквивалентную сумме карточной операции в долларах США/евро (Visa / MasterCard), долларов США/ китайских юаней (UnionPay) по курсу, установленному Банком на день изъятия денег со Счета.</w:t>
            </w:r>
            <w:proofErr w:type="gramEnd"/>
          </w:p>
        </w:tc>
      </w:tr>
      <w:tr w:rsidR="001F6AC5" w:rsidRPr="001F6AC5" w:rsidTr="00C11C09">
        <w:tc>
          <w:tcPr>
            <w:tcW w:w="2449" w:type="pct"/>
          </w:tcPr>
          <w:p w:rsidR="0015592F" w:rsidRPr="001F6AC5" w:rsidRDefault="0015592F" w:rsidP="006941E3">
            <w:pPr>
              <w:pStyle w:val="a3"/>
              <w:numPr>
                <w:ilvl w:val="1"/>
                <w:numId w:val="2"/>
              </w:numPr>
              <w:ind w:left="0" w:firstLine="0"/>
              <w:rPr>
                <w:sz w:val="24"/>
                <w:szCs w:val="24"/>
                <w:lang w:val="kk-KZ"/>
              </w:rPr>
            </w:pPr>
            <w:r w:rsidRPr="001F6AC5">
              <w:rPr>
                <w:sz w:val="24"/>
                <w:szCs w:val="24"/>
                <w:lang w:val="kk-KZ"/>
              </w:rPr>
              <w:t xml:space="preserve">Төлем құжатын беру және оны орындауға ұсыну тәртібін Банк және ХТЖ </w:t>
            </w:r>
            <w:r w:rsidRPr="001F6AC5">
              <w:rPr>
                <w:sz w:val="24"/>
                <w:szCs w:val="24"/>
                <w:lang w:val="kk-KZ"/>
              </w:rPr>
              <w:lastRenderedPageBreak/>
              <w:t>белгілейеді.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 xml:space="preserve">Порядок передачи и предъявления платежного документа для исполнения </w:t>
            </w:r>
            <w:r w:rsidRPr="001F6AC5">
              <w:rPr>
                <w:sz w:val="24"/>
                <w:szCs w:val="24"/>
              </w:rPr>
              <w:lastRenderedPageBreak/>
              <w:t>устанавливается Банком и Правилами МПС.</w:t>
            </w:r>
          </w:p>
        </w:tc>
      </w:tr>
      <w:tr w:rsidR="001F6AC5" w:rsidRPr="001F6AC5" w:rsidTr="00C11C09">
        <w:tc>
          <w:tcPr>
            <w:tcW w:w="2449" w:type="pct"/>
          </w:tcPr>
          <w:p w:rsidR="0015592F" w:rsidRPr="001F6AC5" w:rsidRDefault="0015592F" w:rsidP="006941E3">
            <w:pPr>
              <w:pStyle w:val="a3"/>
              <w:numPr>
                <w:ilvl w:val="1"/>
                <w:numId w:val="2"/>
              </w:numPr>
              <w:ind w:left="0" w:firstLine="0"/>
              <w:rPr>
                <w:sz w:val="24"/>
                <w:szCs w:val="24"/>
                <w:lang w:val="kk-KZ"/>
              </w:rPr>
            </w:pPr>
            <w:r w:rsidRPr="001F6AC5">
              <w:rPr>
                <w:sz w:val="24"/>
                <w:szCs w:val="24"/>
                <w:lang w:val="kk-KZ"/>
              </w:rPr>
              <w:lastRenderedPageBreak/>
              <w:t xml:space="preserve">Банк төлем құжатын </w:t>
            </w:r>
            <w:r w:rsidR="000C6FA3" w:rsidRPr="001F6AC5">
              <w:rPr>
                <w:sz w:val="24"/>
                <w:szCs w:val="24"/>
                <w:lang w:val="kk-KZ"/>
              </w:rPr>
              <w:t xml:space="preserve">оны </w:t>
            </w:r>
            <w:r w:rsidRPr="001F6AC5">
              <w:rPr>
                <w:sz w:val="24"/>
                <w:szCs w:val="24"/>
                <w:lang w:val="kk-KZ"/>
              </w:rPr>
              <w:t xml:space="preserve">алған күннен бастап </w:t>
            </w:r>
            <w:r w:rsidR="000C6FA3" w:rsidRPr="001F6AC5">
              <w:rPr>
                <w:sz w:val="24"/>
                <w:szCs w:val="24"/>
                <w:lang w:val="kk-KZ"/>
              </w:rPr>
              <w:t>3 (</w:t>
            </w:r>
            <w:r w:rsidRPr="001F6AC5">
              <w:rPr>
                <w:sz w:val="24"/>
                <w:szCs w:val="24"/>
                <w:lang w:val="kk-KZ"/>
              </w:rPr>
              <w:t>үш</w:t>
            </w:r>
            <w:r w:rsidR="000C6FA3" w:rsidRPr="001F6AC5">
              <w:rPr>
                <w:sz w:val="24"/>
                <w:szCs w:val="24"/>
                <w:lang w:val="kk-KZ"/>
              </w:rPr>
              <w:t>)</w:t>
            </w:r>
            <w:r w:rsidRPr="001F6AC5">
              <w:rPr>
                <w:sz w:val="24"/>
                <w:szCs w:val="24"/>
                <w:lang w:val="kk-KZ"/>
              </w:rPr>
              <w:t xml:space="preserve"> жұмыс күні</w:t>
            </w:r>
            <w:r w:rsidR="000C6FA3" w:rsidRPr="001F6AC5">
              <w:rPr>
                <w:sz w:val="24"/>
                <w:szCs w:val="24"/>
                <w:lang w:val="kk-KZ"/>
              </w:rPr>
              <w:t xml:space="preserve">нен кешіктірмей </w:t>
            </w:r>
            <w:r w:rsidRPr="001F6AC5">
              <w:rPr>
                <w:sz w:val="24"/>
                <w:szCs w:val="24"/>
                <w:lang w:val="kk-KZ"/>
              </w:rPr>
              <w:t xml:space="preserve"> орындайды.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Исполнение платежного документа Банком производится не позднее трех рабочих дней со дня его получения.</w:t>
            </w:r>
          </w:p>
        </w:tc>
      </w:tr>
      <w:tr w:rsidR="001F6AC5" w:rsidRPr="001F6AC5" w:rsidTr="00C11C09">
        <w:tc>
          <w:tcPr>
            <w:tcW w:w="2449" w:type="pct"/>
          </w:tcPr>
          <w:p w:rsidR="0015592F" w:rsidRPr="001F6AC5" w:rsidRDefault="0015592F" w:rsidP="006941E3">
            <w:pPr>
              <w:pStyle w:val="a3"/>
              <w:numPr>
                <w:ilvl w:val="1"/>
                <w:numId w:val="2"/>
              </w:numPr>
              <w:ind w:left="0" w:firstLine="0"/>
              <w:rPr>
                <w:sz w:val="24"/>
                <w:szCs w:val="24"/>
                <w:lang w:val="kk-KZ"/>
              </w:rPr>
            </w:pPr>
            <w:r w:rsidRPr="001F6AC5">
              <w:rPr>
                <w:sz w:val="24"/>
                <w:szCs w:val="24"/>
                <w:lang w:val="kk-KZ"/>
              </w:rPr>
              <w:t xml:space="preserve">Клиент өзінің шотында </w:t>
            </w:r>
            <w:r w:rsidR="000C6FA3" w:rsidRPr="001F6AC5">
              <w:rPr>
                <w:sz w:val="24"/>
                <w:szCs w:val="24"/>
                <w:lang w:val="kk-KZ"/>
              </w:rPr>
              <w:t>к</w:t>
            </w:r>
            <w:r w:rsidRPr="001F6AC5">
              <w:rPr>
                <w:sz w:val="24"/>
                <w:szCs w:val="24"/>
                <w:lang w:val="kk-KZ"/>
              </w:rPr>
              <w:t>арточкалық операцияны орындауға қажетті ақша сомасының болуын қамтамасыз етуге міндетті.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Клиент обязан обеспечить сумму денег на своем Счете необходимую для исполнения Карточной операции.</w:t>
            </w:r>
          </w:p>
        </w:tc>
      </w:tr>
      <w:tr w:rsidR="001F6AC5" w:rsidRPr="001F6AC5" w:rsidTr="00C11C09">
        <w:tc>
          <w:tcPr>
            <w:tcW w:w="2449" w:type="pct"/>
          </w:tcPr>
          <w:p w:rsidR="0015592F" w:rsidRPr="001F6AC5" w:rsidRDefault="0015592F" w:rsidP="006941E3">
            <w:pPr>
              <w:pStyle w:val="a3"/>
              <w:numPr>
                <w:ilvl w:val="1"/>
                <w:numId w:val="2"/>
              </w:numPr>
              <w:ind w:left="0" w:firstLine="0"/>
              <w:rPr>
                <w:sz w:val="24"/>
                <w:szCs w:val="24"/>
                <w:lang w:val="kk-KZ"/>
              </w:rPr>
            </w:pPr>
            <w:r w:rsidRPr="001F6AC5">
              <w:rPr>
                <w:sz w:val="24"/>
                <w:szCs w:val="24"/>
                <w:lang w:val="kk-KZ"/>
              </w:rPr>
              <w:t>Банк шоттағы ақша</w:t>
            </w:r>
            <w:r w:rsidR="000C6FA3" w:rsidRPr="001F6AC5">
              <w:rPr>
                <w:sz w:val="24"/>
                <w:szCs w:val="24"/>
                <w:lang w:val="kk-KZ"/>
              </w:rPr>
              <w:t>ға</w:t>
            </w:r>
            <w:r w:rsidRPr="001F6AC5">
              <w:rPr>
                <w:sz w:val="24"/>
                <w:szCs w:val="24"/>
                <w:lang w:val="kk-KZ"/>
              </w:rPr>
              <w:t xml:space="preserve"> Авторизациялау сомасы шегінде тосқауыл қоюға (Шығы</w:t>
            </w:r>
            <w:r w:rsidR="000C6FA3" w:rsidRPr="001F6AC5">
              <w:rPr>
                <w:sz w:val="24"/>
                <w:szCs w:val="24"/>
                <w:lang w:val="kk-KZ"/>
              </w:rPr>
              <w:t xml:space="preserve">стар </w:t>
            </w:r>
            <w:r w:rsidRPr="001F6AC5">
              <w:rPr>
                <w:sz w:val="24"/>
                <w:szCs w:val="24"/>
                <w:lang w:val="kk-KZ"/>
              </w:rPr>
              <w:t xml:space="preserve"> лимитінен шығаруға) құқылы. Карточкалық операциялар бойынша есеп айырысу үшін шотта ақшаның жеткілікті болуын қамтамасыз ету мақсатында Клиент/Карточка ұстаушы Банкке тосқауыл қойған күннен бастап </w:t>
            </w:r>
            <w:r w:rsidR="00DB08D3" w:rsidRPr="001F6AC5">
              <w:rPr>
                <w:sz w:val="24"/>
                <w:szCs w:val="24"/>
                <w:lang w:val="kk-KZ"/>
              </w:rPr>
              <w:t xml:space="preserve">13 (он үш) </w:t>
            </w:r>
            <w:r w:rsidRPr="001F6AC5">
              <w:rPr>
                <w:sz w:val="24"/>
                <w:szCs w:val="24"/>
                <w:lang w:val="kk-KZ"/>
              </w:rPr>
              <w:t xml:space="preserve">күнтізбелік күннен аспайтын мерзімге Авторизациялау сомасындағы ақшаға тосқауыл қоюға (Шығыс лимитінен шығару) өкілеттігін ұсынады. Авторизациялау сомасы </w:t>
            </w:r>
            <w:r w:rsidR="00DB7FCA" w:rsidRPr="001F6AC5">
              <w:rPr>
                <w:sz w:val="24"/>
                <w:szCs w:val="24"/>
                <w:lang w:val="kk-KZ"/>
              </w:rPr>
              <w:t>к</w:t>
            </w:r>
            <w:r w:rsidRPr="001F6AC5">
              <w:rPr>
                <w:sz w:val="24"/>
                <w:szCs w:val="24"/>
                <w:lang w:val="kk-KZ"/>
              </w:rPr>
              <w:t xml:space="preserve">арточкалық операциялар сомасынан өзге болуы мүмкін. Авторизациялау сомасы осы Шартта </w:t>
            </w:r>
            <w:r w:rsidR="00DB7FCA" w:rsidRPr="001F6AC5">
              <w:rPr>
                <w:sz w:val="24"/>
                <w:szCs w:val="24"/>
                <w:lang w:val="kk-KZ"/>
              </w:rPr>
              <w:t xml:space="preserve">көзделген </w:t>
            </w:r>
            <w:r w:rsidRPr="001F6AC5">
              <w:rPr>
                <w:sz w:val="24"/>
                <w:szCs w:val="24"/>
                <w:lang w:val="kk-KZ"/>
              </w:rPr>
              <w:t xml:space="preserve">негіздер бойынша оны шоттан есептен шығарғанға дейін немесе </w:t>
            </w:r>
            <w:r w:rsidR="00330AF2" w:rsidRPr="001F6AC5">
              <w:rPr>
                <w:sz w:val="24"/>
                <w:szCs w:val="24"/>
                <w:lang w:val="kk-KZ"/>
              </w:rPr>
              <w:t xml:space="preserve">Авторизациялау сомасына </w:t>
            </w:r>
            <w:r w:rsidR="00DB7FCA" w:rsidRPr="001F6AC5">
              <w:rPr>
                <w:sz w:val="24"/>
                <w:szCs w:val="24"/>
                <w:lang w:val="kk-KZ"/>
              </w:rPr>
              <w:t>к</w:t>
            </w:r>
            <w:r w:rsidRPr="001F6AC5">
              <w:rPr>
                <w:sz w:val="24"/>
                <w:szCs w:val="24"/>
                <w:lang w:val="kk-KZ"/>
              </w:rPr>
              <w:t>арточкалық операция жүргізілмегені туралы растаманы Банк алғанға дейін Шығыс лимитінен шығарылады.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 xml:space="preserve">Банк вправе блокировать (исключать из Лимита расходов) на Счете деньги на сумму Авторизации. В целях обеспечения достаточности денег на Счете для расчетов по Карточным операциям, Клиент/держатель Карточки предоставляет Банку полномочия блокировать (исключать из Лимита расходов) деньги на сумму Авторизации на срок, не превышающий </w:t>
            </w:r>
            <w:r w:rsidR="00A3471D" w:rsidRPr="001F6AC5">
              <w:rPr>
                <w:sz w:val="24"/>
                <w:szCs w:val="24"/>
              </w:rPr>
              <w:t>13</w:t>
            </w:r>
            <w:r w:rsidRPr="001F6AC5">
              <w:rPr>
                <w:sz w:val="24"/>
                <w:szCs w:val="24"/>
              </w:rPr>
              <w:t xml:space="preserve"> (три</w:t>
            </w:r>
            <w:r w:rsidR="00A3471D" w:rsidRPr="001F6AC5">
              <w:rPr>
                <w:sz w:val="24"/>
                <w:szCs w:val="24"/>
              </w:rPr>
              <w:t>надцати</w:t>
            </w:r>
            <w:r w:rsidRPr="001F6AC5">
              <w:rPr>
                <w:sz w:val="24"/>
                <w:szCs w:val="24"/>
              </w:rPr>
              <w:t xml:space="preserve">) календарных дней </w:t>
            </w:r>
            <w:proofErr w:type="gramStart"/>
            <w:r w:rsidRPr="001F6AC5">
              <w:rPr>
                <w:sz w:val="24"/>
                <w:szCs w:val="24"/>
              </w:rPr>
              <w:t>с даты блокирования</w:t>
            </w:r>
            <w:proofErr w:type="gramEnd"/>
            <w:r w:rsidRPr="001F6AC5">
              <w:rPr>
                <w:sz w:val="24"/>
                <w:szCs w:val="24"/>
              </w:rPr>
              <w:t xml:space="preserve">. Сумма Авторизации может отличаться от суммы Карточной операции. Сумма Авторизации исключается из Лимита расходов до списания ее со Счета по основаниям, предусмотренным </w:t>
            </w:r>
            <w:r w:rsidRPr="001F6AC5">
              <w:rPr>
                <w:spacing w:val="-3"/>
                <w:sz w:val="24"/>
                <w:szCs w:val="24"/>
              </w:rPr>
              <w:t xml:space="preserve">настоящим Договором </w:t>
            </w:r>
            <w:r w:rsidRPr="001F6AC5">
              <w:rPr>
                <w:sz w:val="24"/>
                <w:szCs w:val="24"/>
              </w:rPr>
              <w:t>или до получения Банком подтверждения, что Карточная операция на сумму Авторизации не была совершена.</w:t>
            </w:r>
          </w:p>
        </w:tc>
      </w:tr>
      <w:tr w:rsidR="001F6AC5" w:rsidRPr="001F6AC5" w:rsidTr="00C11C09">
        <w:tc>
          <w:tcPr>
            <w:tcW w:w="2449" w:type="pct"/>
          </w:tcPr>
          <w:p w:rsidR="0015592F" w:rsidRPr="001F6AC5" w:rsidRDefault="0015592F" w:rsidP="006941E3">
            <w:pPr>
              <w:pStyle w:val="a3"/>
              <w:numPr>
                <w:ilvl w:val="1"/>
                <w:numId w:val="2"/>
              </w:numPr>
              <w:ind w:left="0" w:firstLine="0"/>
              <w:rPr>
                <w:sz w:val="24"/>
                <w:szCs w:val="24"/>
                <w:lang w:val="kk-KZ"/>
              </w:rPr>
            </w:pPr>
            <w:r w:rsidRPr="001F6AC5">
              <w:rPr>
                <w:sz w:val="24"/>
                <w:szCs w:val="24"/>
                <w:lang w:val="kk-KZ"/>
              </w:rPr>
              <w:t xml:space="preserve">Карточкалық операцияны жүзеге асыру барысында </w:t>
            </w:r>
            <w:r w:rsidR="00DB7FCA" w:rsidRPr="001F6AC5">
              <w:rPr>
                <w:sz w:val="24"/>
                <w:szCs w:val="24"/>
                <w:lang w:val="kk-KZ"/>
              </w:rPr>
              <w:t>к</w:t>
            </w:r>
            <w:r w:rsidRPr="001F6AC5">
              <w:rPr>
                <w:sz w:val="24"/>
                <w:szCs w:val="24"/>
                <w:lang w:val="kk-KZ"/>
              </w:rPr>
              <w:t xml:space="preserve">арточканың PIN-кодын қолдану – Клиентті/Карточка ұстаушыны сәйкестендіретін </w:t>
            </w:r>
            <w:r w:rsidR="00DB7FCA" w:rsidRPr="001F6AC5">
              <w:rPr>
                <w:sz w:val="24"/>
                <w:szCs w:val="24"/>
                <w:lang w:val="kk-KZ"/>
              </w:rPr>
              <w:t>дерек</w:t>
            </w:r>
            <w:r w:rsidRPr="001F6AC5">
              <w:rPr>
                <w:sz w:val="24"/>
                <w:szCs w:val="24"/>
                <w:lang w:val="kk-KZ"/>
              </w:rPr>
              <w:t xml:space="preserve"> және Клиент</w:t>
            </w:r>
            <w:r w:rsidR="00DB7FCA" w:rsidRPr="001F6AC5">
              <w:rPr>
                <w:sz w:val="24"/>
                <w:szCs w:val="24"/>
                <w:lang w:val="kk-KZ"/>
              </w:rPr>
              <w:t>ті/Карточка</w:t>
            </w:r>
            <w:r w:rsidRPr="001F6AC5">
              <w:rPr>
                <w:sz w:val="24"/>
                <w:szCs w:val="24"/>
                <w:lang w:val="kk-KZ"/>
              </w:rPr>
              <w:t xml:space="preserve"> ұстаушы</w:t>
            </w:r>
            <w:r w:rsidR="00DB7FCA" w:rsidRPr="001F6AC5">
              <w:rPr>
                <w:sz w:val="24"/>
                <w:szCs w:val="24"/>
                <w:lang w:val="kk-KZ"/>
              </w:rPr>
              <w:t>ны</w:t>
            </w:r>
            <w:r w:rsidRPr="001F6AC5">
              <w:rPr>
                <w:sz w:val="24"/>
                <w:szCs w:val="24"/>
                <w:lang w:val="kk-KZ"/>
              </w:rPr>
              <w:t xml:space="preserve"> сәйкестендіретін </w:t>
            </w:r>
            <w:r w:rsidR="00DB7FCA" w:rsidRPr="001F6AC5">
              <w:rPr>
                <w:sz w:val="24"/>
                <w:szCs w:val="24"/>
                <w:lang w:val="kk-KZ"/>
              </w:rPr>
              <w:t>к</w:t>
            </w:r>
            <w:r w:rsidRPr="001F6AC5">
              <w:rPr>
                <w:sz w:val="24"/>
                <w:szCs w:val="24"/>
                <w:lang w:val="kk-KZ"/>
              </w:rPr>
              <w:t>арточкалық операцияларды орындауға негіз</w:t>
            </w:r>
            <w:r w:rsidR="00DB7FCA" w:rsidRPr="001F6AC5">
              <w:rPr>
                <w:sz w:val="24"/>
                <w:szCs w:val="24"/>
                <w:lang w:val="kk-KZ"/>
              </w:rPr>
              <w:t xml:space="preserve"> </w:t>
            </w:r>
            <w:r w:rsidRPr="001F6AC5">
              <w:rPr>
                <w:sz w:val="24"/>
                <w:szCs w:val="24"/>
                <w:lang w:val="kk-KZ"/>
              </w:rPr>
              <w:t xml:space="preserve">болып табылады. </w:t>
            </w:r>
            <w:r w:rsidR="00DB7FCA" w:rsidRPr="001F6AC5">
              <w:rPr>
                <w:sz w:val="24"/>
                <w:szCs w:val="24"/>
                <w:lang w:val="kk-KZ"/>
              </w:rPr>
              <w:t>Көрсетілген ж</w:t>
            </w:r>
            <w:r w:rsidRPr="001F6AC5">
              <w:rPr>
                <w:sz w:val="24"/>
                <w:szCs w:val="24"/>
                <w:lang w:val="kk-KZ"/>
              </w:rPr>
              <w:t xml:space="preserve">ағдайларда, Клиент/Карточка ұстаушы сөзсіз тәртіппен жүргізілген </w:t>
            </w:r>
            <w:r w:rsidR="00DB7FCA" w:rsidRPr="001F6AC5">
              <w:rPr>
                <w:sz w:val="24"/>
                <w:szCs w:val="24"/>
                <w:lang w:val="kk-KZ"/>
              </w:rPr>
              <w:t>к</w:t>
            </w:r>
            <w:r w:rsidRPr="001F6AC5">
              <w:rPr>
                <w:sz w:val="24"/>
                <w:szCs w:val="24"/>
                <w:lang w:val="kk-KZ"/>
              </w:rPr>
              <w:t>арточкалық операциялар бойынша толық есеп айырысу</w:t>
            </w:r>
            <w:r w:rsidR="00DB7FCA" w:rsidRPr="001F6AC5">
              <w:rPr>
                <w:sz w:val="24"/>
                <w:szCs w:val="24"/>
                <w:lang w:val="kk-KZ"/>
              </w:rPr>
              <w:t xml:space="preserve">ға </w:t>
            </w:r>
            <w:r w:rsidRPr="001F6AC5">
              <w:rPr>
                <w:sz w:val="24"/>
                <w:szCs w:val="24"/>
                <w:lang w:val="kk-KZ"/>
              </w:rPr>
              <w:t>міндетті.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Применение PIN-кода Карточки во время осуществления Карточной операции считается фактом, идентифицирующим Клиента/держателя Карточки, и является для Банка основанием для совершения  инициируемых Карточных операций Клиентом/держателем Карточки. В указанных случаях, Клиент/держатель Карточки обязан в безусловном порядке осуществлять полный расчет по проведенным Карточным операциям.</w:t>
            </w:r>
          </w:p>
        </w:tc>
      </w:tr>
      <w:tr w:rsidR="001F6AC5" w:rsidRPr="001F6AC5" w:rsidTr="00C11C09">
        <w:tc>
          <w:tcPr>
            <w:tcW w:w="2449" w:type="pct"/>
          </w:tcPr>
          <w:p w:rsidR="0015592F" w:rsidRPr="001F6AC5" w:rsidRDefault="0015592F" w:rsidP="006941E3">
            <w:pPr>
              <w:pStyle w:val="a3"/>
              <w:numPr>
                <w:ilvl w:val="1"/>
                <w:numId w:val="2"/>
              </w:numPr>
              <w:ind w:left="0" w:firstLine="0"/>
              <w:rPr>
                <w:sz w:val="24"/>
                <w:szCs w:val="24"/>
                <w:lang w:val="kk-KZ"/>
              </w:rPr>
            </w:pPr>
            <w:r w:rsidRPr="001F6AC5">
              <w:rPr>
                <w:sz w:val="24"/>
                <w:szCs w:val="24"/>
                <w:lang w:val="kk-KZ"/>
              </w:rPr>
              <w:t>Карточка ұстаушы басқа банктермен реттеуді талап ететін даулы транзакциялар туындаған кезде</w:t>
            </w:r>
            <w:r w:rsidR="00DB7FCA" w:rsidRPr="001F6AC5">
              <w:rPr>
                <w:sz w:val="24"/>
                <w:szCs w:val="24"/>
                <w:lang w:val="kk-KZ"/>
              </w:rPr>
              <w:t>,</w:t>
            </w:r>
            <w:r w:rsidRPr="001F6AC5">
              <w:rPr>
                <w:sz w:val="24"/>
                <w:szCs w:val="24"/>
                <w:lang w:val="kk-KZ"/>
              </w:rPr>
              <w:t xml:space="preserve"> растаушы құжат</w:t>
            </w:r>
            <w:r w:rsidR="00DB7FCA" w:rsidRPr="001F6AC5">
              <w:rPr>
                <w:sz w:val="24"/>
                <w:szCs w:val="24"/>
                <w:lang w:val="kk-KZ"/>
              </w:rPr>
              <w:t>тар</w:t>
            </w:r>
            <w:r w:rsidRPr="001F6AC5">
              <w:rPr>
                <w:sz w:val="24"/>
                <w:szCs w:val="24"/>
                <w:lang w:val="kk-KZ"/>
              </w:rPr>
              <w:t xml:space="preserve"> ретінде қолдану үшін слиптерді, чектерді және </w:t>
            </w:r>
            <w:r w:rsidR="00DB7FCA" w:rsidRPr="001F6AC5">
              <w:rPr>
                <w:sz w:val="24"/>
                <w:szCs w:val="24"/>
                <w:lang w:val="kk-KZ"/>
              </w:rPr>
              <w:t>к</w:t>
            </w:r>
            <w:r w:rsidRPr="001F6AC5">
              <w:rPr>
                <w:sz w:val="24"/>
                <w:szCs w:val="24"/>
                <w:lang w:val="kk-KZ"/>
              </w:rPr>
              <w:t xml:space="preserve">арточкалық операциялардың жүргізілуін растайтын басқа да құжаттарды </w:t>
            </w:r>
            <w:r w:rsidR="00DB7FCA" w:rsidRPr="001F6AC5">
              <w:rPr>
                <w:sz w:val="24"/>
                <w:szCs w:val="24"/>
                <w:lang w:val="kk-KZ"/>
              </w:rPr>
              <w:t>к</w:t>
            </w:r>
            <w:r w:rsidRPr="001F6AC5">
              <w:rPr>
                <w:sz w:val="24"/>
                <w:szCs w:val="24"/>
                <w:lang w:val="kk-KZ"/>
              </w:rPr>
              <w:t xml:space="preserve">арточкалық операцияларды орындаған күннен бастап 3 </w:t>
            </w:r>
            <w:r w:rsidR="00DB7FCA" w:rsidRPr="001F6AC5">
              <w:rPr>
                <w:sz w:val="24"/>
                <w:szCs w:val="24"/>
                <w:lang w:val="kk-KZ"/>
              </w:rPr>
              <w:t xml:space="preserve">(үш) </w:t>
            </w:r>
            <w:r w:rsidRPr="001F6AC5">
              <w:rPr>
                <w:sz w:val="24"/>
                <w:szCs w:val="24"/>
                <w:lang w:val="kk-KZ"/>
              </w:rPr>
              <w:t>айдың ішінде сақтауға міндетті.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Держатель Карточки обязан хранить слипы, чеки и другие документы, подтверждающие проведение Карточных операций в течение 3-х месяцев со дня осуществления Карточной операции для использования в качестве подтверждающих документов в случае возникновения спорных транзакций, требующих урегулирования с другими банками.</w:t>
            </w:r>
          </w:p>
        </w:tc>
      </w:tr>
      <w:tr w:rsidR="001F6AC5" w:rsidRPr="001F6AC5" w:rsidTr="00C11C09">
        <w:tc>
          <w:tcPr>
            <w:tcW w:w="2449" w:type="pct"/>
          </w:tcPr>
          <w:p w:rsidR="0015592F" w:rsidRPr="001F6AC5" w:rsidRDefault="0015592F" w:rsidP="006941E3">
            <w:pPr>
              <w:pStyle w:val="a3"/>
              <w:numPr>
                <w:ilvl w:val="1"/>
                <w:numId w:val="2"/>
              </w:numPr>
              <w:ind w:left="0" w:firstLine="0"/>
              <w:rPr>
                <w:sz w:val="24"/>
                <w:szCs w:val="24"/>
                <w:lang w:val="kk-KZ"/>
              </w:rPr>
            </w:pPr>
            <w:r w:rsidRPr="001F6AC5">
              <w:rPr>
                <w:sz w:val="24"/>
                <w:szCs w:val="24"/>
                <w:lang w:val="kk-KZ"/>
              </w:rPr>
              <w:t xml:space="preserve">Орындалған </w:t>
            </w:r>
            <w:r w:rsidR="00DB7FCA" w:rsidRPr="001F6AC5">
              <w:rPr>
                <w:sz w:val="24"/>
                <w:szCs w:val="24"/>
                <w:lang w:val="kk-KZ"/>
              </w:rPr>
              <w:t>к</w:t>
            </w:r>
            <w:r w:rsidRPr="001F6AC5">
              <w:rPr>
                <w:sz w:val="24"/>
                <w:szCs w:val="24"/>
                <w:lang w:val="kk-KZ"/>
              </w:rPr>
              <w:t xml:space="preserve">арточкалық </w:t>
            </w:r>
            <w:r w:rsidRPr="001F6AC5">
              <w:rPr>
                <w:sz w:val="24"/>
                <w:szCs w:val="24"/>
                <w:lang w:val="kk-KZ"/>
              </w:rPr>
              <w:lastRenderedPageBreak/>
              <w:t xml:space="preserve">операциялар бойынша наразылықтарды Банк Карточка ұстаушы растаушы құжаттарды (слиптер, чектер және т.б.) міндетті түрде ұсына отырып,  </w:t>
            </w:r>
            <w:r w:rsidR="00D93E44" w:rsidRPr="001F6AC5">
              <w:rPr>
                <w:sz w:val="24"/>
                <w:szCs w:val="24"/>
                <w:lang w:val="kk-KZ"/>
              </w:rPr>
              <w:t>к</w:t>
            </w:r>
            <w:r w:rsidRPr="001F6AC5">
              <w:rPr>
                <w:sz w:val="24"/>
                <w:szCs w:val="24"/>
                <w:lang w:val="kk-KZ"/>
              </w:rPr>
              <w:t xml:space="preserve">арточкалық операцияны орындаған күннен бастап 45 (қырық бес) күнтізбелік күннен кешіктірмей жазбаша </w:t>
            </w:r>
            <w:r w:rsidR="00D93E44" w:rsidRPr="001F6AC5">
              <w:rPr>
                <w:sz w:val="24"/>
                <w:szCs w:val="24"/>
                <w:lang w:val="kk-KZ"/>
              </w:rPr>
              <w:t xml:space="preserve">түрде </w:t>
            </w:r>
            <w:r w:rsidRPr="001F6AC5">
              <w:rPr>
                <w:sz w:val="24"/>
                <w:szCs w:val="24"/>
                <w:lang w:val="kk-KZ"/>
              </w:rPr>
              <w:t>қабылдайды. Кері жағдайда</w:t>
            </w:r>
            <w:r w:rsidR="00D93E44" w:rsidRPr="001F6AC5">
              <w:rPr>
                <w:sz w:val="24"/>
                <w:szCs w:val="24"/>
                <w:lang w:val="kk-KZ"/>
              </w:rPr>
              <w:t>,</w:t>
            </w:r>
            <w:r w:rsidRPr="001F6AC5">
              <w:rPr>
                <w:sz w:val="24"/>
                <w:szCs w:val="24"/>
                <w:lang w:val="kk-KZ"/>
              </w:rPr>
              <w:t xml:space="preserve"> жасалған </w:t>
            </w:r>
            <w:r w:rsidR="00D93E44" w:rsidRPr="001F6AC5">
              <w:rPr>
                <w:sz w:val="24"/>
                <w:szCs w:val="24"/>
                <w:lang w:val="kk-KZ"/>
              </w:rPr>
              <w:t>к</w:t>
            </w:r>
            <w:r w:rsidRPr="001F6AC5">
              <w:rPr>
                <w:sz w:val="24"/>
                <w:szCs w:val="24"/>
                <w:lang w:val="kk-KZ"/>
              </w:rPr>
              <w:t>арточкалық операция – расталған болып саналады, Банк наразылықт</w:t>
            </w:r>
            <w:r w:rsidR="002F634C" w:rsidRPr="001F6AC5">
              <w:rPr>
                <w:sz w:val="24"/>
                <w:szCs w:val="24"/>
                <w:lang w:val="kk-KZ"/>
              </w:rPr>
              <w:t xml:space="preserve">ы қарастырудан </w:t>
            </w:r>
            <w:r w:rsidRPr="001F6AC5">
              <w:rPr>
                <w:sz w:val="24"/>
                <w:szCs w:val="24"/>
                <w:lang w:val="kk-KZ"/>
              </w:rPr>
              <w:t>бас тартады.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 xml:space="preserve">Претензии по спорным Карточным </w:t>
            </w:r>
            <w:r w:rsidRPr="001F6AC5">
              <w:rPr>
                <w:sz w:val="24"/>
                <w:szCs w:val="24"/>
              </w:rPr>
              <w:lastRenderedPageBreak/>
              <w:t>операциям принимаются Банком в письменном виде не позднее 45 (сорока пяти) календарных дней со дня совершения Карточной операции с обязательным приложением держателем Карточки подтверждающих документов (Слипов, Чеков и т.д.). В противном случае, совершенная Карточная операция - считается подтвержденной, претензии могут быть отклонены Банком.</w:t>
            </w:r>
          </w:p>
        </w:tc>
      </w:tr>
      <w:tr w:rsidR="001F6AC5" w:rsidRPr="001F6AC5" w:rsidTr="00C11C09">
        <w:tc>
          <w:tcPr>
            <w:tcW w:w="2449" w:type="pct"/>
          </w:tcPr>
          <w:p w:rsidR="0015592F" w:rsidRPr="001F6AC5" w:rsidRDefault="00762448" w:rsidP="006941E3">
            <w:pPr>
              <w:pStyle w:val="a3"/>
              <w:numPr>
                <w:ilvl w:val="1"/>
                <w:numId w:val="2"/>
              </w:numPr>
              <w:ind w:left="0" w:firstLine="0"/>
              <w:rPr>
                <w:sz w:val="24"/>
                <w:szCs w:val="24"/>
                <w:lang w:val="kk-KZ"/>
              </w:rPr>
            </w:pPr>
            <w:r w:rsidRPr="001F6AC5">
              <w:rPr>
                <w:sz w:val="24"/>
                <w:szCs w:val="24"/>
                <w:lang w:val="kk-KZ"/>
              </w:rPr>
              <w:lastRenderedPageBreak/>
              <w:t>Клиент/Карточка ұстаушы рұқсат етілмеген операцияны өндіріп алу туралы хабарла</w:t>
            </w:r>
            <w:r w:rsidR="00A40D16" w:rsidRPr="001F6AC5">
              <w:rPr>
                <w:sz w:val="24"/>
                <w:szCs w:val="24"/>
                <w:lang w:val="kk-KZ"/>
              </w:rPr>
              <w:t>ғ</w:t>
            </w:r>
            <w:r w:rsidRPr="001F6AC5">
              <w:rPr>
                <w:sz w:val="24"/>
                <w:szCs w:val="24"/>
                <w:lang w:val="kk-KZ"/>
              </w:rPr>
              <w:t>ан жағдайда, Банк жазбаша өтіні</w:t>
            </w:r>
            <w:r w:rsidR="00A40D16" w:rsidRPr="001F6AC5">
              <w:rPr>
                <w:sz w:val="24"/>
                <w:szCs w:val="24"/>
                <w:lang w:val="kk-KZ"/>
              </w:rPr>
              <w:t>ш</w:t>
            </w:r>
            <w:r w:rsidRPr="001F6AC5">
              <w:rPr>
                <w:sz w:val="24"/>
                <w:szCs w:val="24"/>
                <w:lang w:val="kk-KZ"/>
              </w:rPr>
              <w:t xml:space="preserve"> ұсынған сәттен бастап 15 (он бес) күнтізбелік күн ішінде рұқсат етілмеген сома мөлшеріндегі ақша сомасын </w:t>
            </w:r>
            <w:r w:rsidR="002F634C" w:rsidRPr="001F6AC5">
              <w:rPr>
                <w:sz w:val="24"/>
                <w:szCs w:val="24"/>
                <w:lang w:val="kk-KZ"/>
              </w:rPr>
              <w:t>өтейді</w:t>
            </w:r>
            <w:r w:rsidRPr="001F6AC5">
              <w:rPr>
                <w:sz w:val="24"/>
                <w:szCs w:val="24"/>
                <w:lang w:val="kk-KZ"/>
              </w:rPr>
              <w:t xml:space="preserve"> немесе Шарттың 9.1.14-тармағында көрсетілген тәсілмен себептерін көрсетіп, рұқсат етілмеген операц</w:t>
            </w:r>
            <w:r w:rsidR="002F634C" w:rsidRPr="001F6AC5">
              <w:rPr>
                <w:sz w:val="24"/>
                <w:szCs w:val="24"/>
                <w:lang w:val="kk-KZ"/>
              </w:rPr>
              <w:t>и</w:t>
            </w:r>
            <w:r w:rsidRPr="001F6AC5">
              <w:rPr>
                <w:sz w:val="24"/>
                <w:szCs w:val="24"/>
                <w:lang w:val="kk-KZ"/>
              </w:rPr>
              <w:t xml:space="preserve">яларды </w:t>
            </w:r>
            <w:r w:rsidR="002F634C" w:rsidRPr="001F6AC5">
              <w:rPr>
                <w:sz w:val="24"/>
                <w:szCs w:val="24"/>
                <w:lang w:val="kk-KZ"/>
              </w:rPr>
              <w:t xml:space="preserve">өтеуден </w:t>
            </w:r>
            <w:r w:rsidRPr="001F6AC5">
              <w:rPr>
                <w:sz w:val="24"/>
                <w:szCs w:val="24"/>
                <w:lang w:val="kk-KZ"/>
              </w:rPr>
              <w:t>бас тартатыны туралы хабарландыруын жібереді. Клиенттің/Карточка ұстаушының рұқсат етлімеген операциялар бойынша өтінішін қарастыру үшін үшінші тұлғалардан қосымша ақпарат алу талап етілсе, Қазақстан Республикасының ішінде жүргізілетін операциялар бойынша өтініштерді қарастыру және шешім қабылдау 30 (отыз) күнтізбелік күн ішінде жүргізіледі немесе шет елде жасалған операциялар бойынша 60 (алпыс) күнтізбелік күн ішінде жүргізіледі, ол туралы Клиентке/Карточка ұста</w:t>
            </w:r>
            <w:r w:rsidR="00A174C0" w:rsidRPr="001F6AC5">
              <w:rPr>
                <w:sz w:val="24"/>
                <w:szCs w:val="24"/>
                <w:lang w:val="kk-KZ"/>
              </w:rPr>
              <w:t>ушыға Шарттың 9.1.14-тармағына сәйкес хабарлайды.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pacing w:val="-3"/>
                <w:sz w:val="24"/>
                <w:szCs w:val="24"/>
              </w:rPr>
            </w:pPr>
            <w:r w:rsidRPr="001F6AC5">
              <w:rPr>
                <w:spacing w:val="-3"/>
                <w:sz w:val="24"/>
                <w:szCs w:val="24"/>
              </w:rPr>
              <w:t>Банк</w:t>
            </w:r>
            <w:r w:rsidRPr="001F6AC5">
              <w:rPr>
                <w:sz w:val="24"/>
                <w:szCs w:val="24"/>
              </w:rPr>
              <w:t xml:space="preserve"> в случае обращения Клиента/Держателя карточки о возмещении несанкционированной операции в течение </w:t>
            </w:r>
            <w:r w:rsidR="00FD754D" w:rsidRPr="001F6AC5">
              <w:rPr>
                <w:sz w:val="24"/>
                <w:szCs w:val="24"/>
                <w:lang w:val="kk-KZ"/>
              </w:rPr>
              <w:t xml:space="preserve">           </w:t>
            </w:r>
            <w:r w:rsidRPr="001F6AC5">
              <w:rPr>
                <w:sz w:val="24"/>
                <w:szCs w:val="24"/>
              </w:rPr>
              <w:t>15 (пятнадцать) календарных дней с момента предоставления письменного заявления возмещает сумму денег в размере несанкционированной суммы либо направляет уведомление об отказе в возмещении Несанкционированной операции с указанием причины способом, указанным в пункте.</w:t>
            </w:r>
            <w:r w:rsidR="00FD754D" w:rsidRPr="001F6AC5">
              <w:rPr>
                <w:sz w:val="24"/>
                <w:szCs w:val="24"/>
                <w:lang w:val="kk-KZ"/>
              </w:rPr>
              <w:t xml:space="preserve"> </w:t>
            </w:r>
            <w:r w:rsidRPr="001F6AC5">
              <w:rPr>
                <w:sz w:val="24"/>
                <w:szCs w:val="24"/>
              </w:rPr>
              <w:t xml:space="preserve">9.1.14 Договора. </w:t>
            </w:r>
            <w:proofErr w:type="gramStart"/>
            <w:r w:rsidRPr="001F6AC5">
              <w:rPr>
                <w:sz w:val="24"/>
                <w:szCs w:val="24"/>
              </w:rPr>
              <w:t>Если для рассмотрения заявления Клиента/Держателя карточки по Несанкционированной операции требуется получение дополнительной информации от третьих лиц, рассмотрение и принятие решения производится в течение 30 (тридцать) календарных дней по операциям внутри Республики Казахстан или 60 (шестьдесят) календарных дней по операциям, совершенным за рубежом, о чем сообщается Клиенту/Держателю карточки в соответствии с в пунктом.9.1.14 Договора.</w:t>
            </w:r>
            <w:proofErr w:type="gramEnd"/>
          </w:p>
        </w:tc>
      </w:tr>
      <w:tr w:rsidR="001F6AC5" w:rsidRPr="001F6AC5" w:rsidTr="00C11C09">
        <w:tc>
          <w:tcPr>
            <w:tcW w:w="2449" w:type="pct"/>
          </w:tcPr>
          <w:p w:rsidR="0015592F" w:rsidRPr="001F6AC5" w:rsidRDefault="008C26DF" w:rsidP="006941E3">
            <w:pPr>
              <w:pStyle w:val="a3"/>
              <w:numPr>
                <w:ilvl w:val="1"/>
                <w:numId w:val="2"/>
              </w:numPr>
              <w:ind w:left="0" w:firstLine="0"/>
              <w:rPr>
                <w:sz w:val="24"/>
                <w:szCs w:val="24"/>
                <w:lang w:val="kk-KZ"/>
              </w:rPr>
            </w:pPr>
            <w:r w:rsidRPr="001F6AC5">
              <w:rPr>
                <w:sz w:val="24"/>
                <w:szCs w:val="24"/>
                <w:lang w:val="kk-KZ"/>
              </w:rPr>
              <w:t>Банк Клиенттің /Карточка ұстаушының/Қосымша карточка ұстаушының өтінімін, оның ішінде карточканы пайдалануға немесе оның деректемелеріне байланысты даулы мәселелер пайда болған жағдайда, Клиенттің/Төлем карточкасын ұстаушының/Қосымша карточка ұстаушының жазбаша өтіні</w:t>
            </w:r>
            <w:r w:rsidR="00A239D4" w:rsidRPr="001F6AC5">
              <w:rPr>
                <w:sz w:val="24"/>
                <w:szCs w:val="24"/>
                <w:lang w:val="kk-KZ"/>
              </w:rPr>
              <w:t xml:space="preserve">шін </w:t>
            </w:r>
            <w:r w:rsidRPr="001F6AC5">
              <w:rPr>
                <w:sz w:val="24"/>
                <w:szCs w:val="24"/>
                <w:lang w:val="kk-KZ"/>
              </w:rPr>
              <w:t>алған күннен бастап 30 (отыз) күнтізбелік күннен аспайтын мерзімде, карточканы шет елде пайдаланған жағдайда, көрсетілген өтінімді алған күннен бастап 45 (қырық бес) күнтізбелік күннен аспайтын мерзімде өтіні</w:t>
            </w:r>
            <w:r w:rsidR="00A239D4" w:rsidRPr="001F6AC5">
              <w:rPr>
                <w:sz w:val="24"/>
                <w:szCs w:val="24"/>
                <w:lang w:val="kk-KZ"/>
              </w:rPr>
              <w:t xml:space="preserve">шті </w:t>
            </w:r>
            <w:r w:rsidRPr="001F6AC5">
              <w:rPr>
                <w:sz w:val="24"/>
                <w:szCs w:val="24"/>
                <w:lang w:val="kk-KZ"/>
              </w:rPr>
              <w:t xml:space="preserve">қарастырады. Клиентке/Төлем карточкасын ұстаушыға/Қосымша карточка </w:t>
            </w:r>
            <w:r w:rsidRPr="001F6AC5">
              <w:rPr>
                <w:sz w:val="24"/>
                <w:szCs w:val="24"/>
                <w:lang w:val="kk-KZ"/>
              </w:rPr>
              <w:lastRenderedPageBreak/>
              <w:t>ұстаушыға өтінім</w:t>
            </w:r>
            <w:r w:rsidR="00BD615C" w:rsidRPr="001F6AC5">
              <w:rPr>
                <w:sz w:val="24"/>
                <w:szCs w:val="24"/>
                <w:lang w:val="kk-KZ"/>
              </w:rPr>
              <w:t xml:space="preserve">ді қарастыру нәтижелері туралы, </w:t>
            </w:r>
            <w:r w:rsidRPr="001F6AC5">
              <w:rPr>
                <w:sz w:val="24"/>
                <w:szCs w:val="24"/>
                <w:lang w:val="kk-KZ"/>
              </w:rPr>
              <w:t xml:space="preserve">оның ішінде осындай шешім қабылдаған сәттен бастап 3 (үш) жұмыс күнінен кешіктірмей </w:t>
            </w:r>
            <w:r w:rsidR="00BD615C" w:rsidRPr="001F6AC5">
              <w:rPr>
                <w:sz w:val="24"/>
                <w:szCs w:val="24"/>
                <w:lang w:val="kk-KZ"/>
              </w:rPr>
              <w:t>жазбаша нысанда (</w:t>
            </w:r>
            <w:r w:rsidR="00A40D16" w:rsidRPr="001F6AC5">
              <w:rPr>
                <w:sz w:val="24"/>
                <w:szCs w:val="24"/>
                <w:lang w:val="kk-KZ"/>
              </w:rPr>
              <w:t>Төлем к</w:t>
            </w:r>
            <w:r w:rsidR="00BD615C" w:rsidRPr="001F6AC5">
              <w:rPr>
                <w:sz w:val="24"/>
                <w:szCs w:val="24"/>
                <w:lang w:val="kk-KZ"/>
              </w:rPr>
              <w:t>арточка</w:t>
            </w:r>
            <w:r w:rsidR="00A40D16" w:rsidRPr="001F6AC5">
              <w:rPr>
                <w:sz w:val="24"/>
                <w:szCs w:val="24"/>
                <w:lang w:val="kk-KZ"/>
              </w:rPr>
              <w:t>сын</w:t>
            </w:r>
            <w:r w:rsidR="00BD615C" w:rsidRPr="001F6AC5">
              <w:rPr>
                <w:sz w:val="24"/>
                <w:szCs w:val="24"/>
                <w:lang w:val="kk-KZ"/>
              </w:rPr>
              <w:t xml:space="preserve"> ұстаушының талабы бойынша) ақпарат жібереді.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pacing w:val="-3"/>
                <w:sz w:val="24"/>
                <w:szCs w:val="24"/>
              </w:rPr>
            </w:pPr>
            <w:proofErr w:type="gramStart"/>
            <w:r w:rsidRPr="001F6AC5">
              <w:rPr>
                <w:spacing w:val="-3"/>
                <w:sz w:val="24"/>
                <w:szCs w:val="24"/>
              </w:rPr>
              <w:t>Банк</w:t>
            </w:r>
            <w:r w:rsidRPr="001F6AC5">
              <w:rPr>
                <w:sz w:val="24"/>
                <w:szCs w:val="24"/>
              </w:rPr>
              <w:t xml:space="preserve"> рассматривает обращения Клиента/ Держателя Карточки/Держатель дополнительной карточки, в том числе при возникновении спорных ситуаций, связанных с использованием Карточки или ее реквизитов, в срок не более 30 (тридцать) календарных дней со дня получения письменного обращения Клиента/Держателя платежной карточки/Держатель дополнительной карточки, а также не более 45 (сорок пять) календарных дней со дня получения указанного обращения в случае использования</w:t>
            </w:r>
            <w:proofErr w:type="gramEnd"/>
            <w:r w:rsidRPr="001F6AC5">
              <w:rPr>
                <w:sz w:val="24"/>
                <w:szCs w:val="24"/>
              </w:rPr>
              <w:t xml:space="preserve"> Карточки за рубежом. Клиенту/Держателю платежной карточки/Держателю дополнительной </w:t>
            </w:r>
            <w:r w:rsidRPr="001F6AC5">
              <w:rPr>
                <w:sz w:val="24"/>
                <w:szCs w:val="24"/>
              </w:rPr>
              <w:lastRenderedPageBreak/>
              <w:t>карточки направляется информация о результатах рассмотрения Заявления, в том числе в письменной форме (по требованию Держателя платежной карточки) не позднее 3 (три) рабочих дней с момента принятия такого решения.</w:t>
            </w:r>
          </w:p>
        </w:tc>
      </w:tr>
      <w:tr w:rsidR="001F6AC5" w:rsidRPr="001F6AC5" w:rsidTr="00C11C09">
        <w:tc>
          <w:tcPr>
            <w:tcW w:w="2449" w:type="pct"/>
          </w:tcPr>
          <w:p w:rsidR="0015592F" w:rsidRPr="001F6AC5" w:rsidRDefault="0015592F" w:rsidP="006941E3">
            <w:pPr>
              <w:pStyle w:val="a3"/>
              <w:numPr>
                <w:ilvl w:val="1"/>
                <w:numId w:val="2"/>
              </w:numPr>
              <w:ind w:left="0" w:firstLine="0"/>
              <w:rPr>
                <w:sz w:val="24"/>
                <w:szCs w:val="24"/>
                <w:lang w:val="kk-KZ"/>
              </w:rPr>
            </w:pPr>
            <w:r w:rsidRPr="001F6AC5">
              <w:rPr>
                <w:sz w:val="24"/>
                <w:szCs w:val="24"/>
                <w:lang w:val="kk-KZ"/>
              </w:rPr>
              <w:lastRenderedPageBreak/>
              <w:t xml:space="preserve">Клиенттің/Карточка ұстаушының  </w:t>
            </w:r>
            <w:r w:rsidR="00A40D16" w:rsidRPr="001F6AC5">
              <w:rPr>
                <w:sz w:val="24"/>
                <w:szCs w:val="24"/>
                <w:lang w:val="kk-KZ"/>
              </w:rPr>
              <w:t>шағымдардың</w:t>
            </w:r>
            <w:r w:rsidRPr="001F6AC5">
              <w:rPr>
                <w:sz w:val="24"/>
                <w:szCs w:val="24"/>
                <w:lang w:val="kk-KZ"/>
              </w:rPr>
              <w:t xml:space="preserve"> негізді болған жағдайда, Банк жүргізілген тергеу негізінде тиісті </w:t>
            </w:r>
            <w:r w:rsidR="00BD615C" w:rsidRPr="001F6AC5">
              <w:rPr>
                <w:sz w:val="24"/>
                <w:szCs w:val="24"/>
                <w:lang w:val="kk-KZ"/>
              </w:rPr>
              <w:t>к</w:t>
            </w:r>
            <w:r w:rsidRPr="001F6AC5">
              <w:rPr>
                <w:sz w:val="24"/>
                <w:szCs w:val="24"/>
                <w:lang w:val="kk-KZ"/>
              </w:rPr>
              <w:t xml:space="preserve">арточкалық операциядан бас тартуы және қайтару мүмкін болған жағдайда, </w:t>
            </w:r>
            <w:r w:rsidR="00BD615C" w:rsidRPr="001F6AC5">
              <w:rPr>
                <w:sz w:val="24"/>
                <w:szCs w:val="24"/>
                <w:lang w:val="kk-KZ"/>
              </w:rPr>
              <w:t>к</w:t>
            </w:r>
            <w:r w:rsidRPr="001F6AC5">
              <w:rPr>
                <w:sz w:val="24"/>
                <w:szCs w:val="24"/>
                <w:lang w:val="kk-KZ"/>
              </w:rPr>
              <w:t xml:space="preserve">арточкалық операция сомасын қайтаруы мүмкін. Негізді наразылықтар болған жағдайда, басқа Банктермен және Халықаралық төлем жүйелерінің халықаралық </w:t>
            </w:r>
            <w:r w:rsidR="00A40D16" w:rsidRPr="001F6AC5">
              <w:rPr>
                <w:sz w:val="24"/>
                <w:szCs w:val="24"/>
                <w:lang w:val="kk-KZ"/>
              </w:rPr>
              <w:t xml:space="preserve">төрелігімен </w:t>
            </w:r>
            <w:r w:rsidRPr="001F6AC5">
              <w:rPr>
                <w:sz w:val="24"/>
                <w:szCs w:val="24"/>
                <w:lang w:val="kk-KZ"/>
              </w:rPr>
              <w:t>даулы транзакциялар толық реттелгеннен кейін Клиент</w:t>
            </w:r>
            <w:r w:rsidR="00BD615C" w:rsidRPr="001F6AC5">
              <w:rPr>
                <w:sz w:val="24"/>
                <w:szCs w:val="24"/>
                <w:lang w:val="kk-KZ"/>
              </w:rPr>
              <w:t xml:space="preserve">тің </w:t>
            </w:r>
            <w:r w:rsidRPr="001F6AC5">
              <w:rPr>
                <w:sz w:val="24"/>
                <w:szCs w:val="24"/>
                <w:lang w:val="kk-KZ"/>
              </w:rPr>
              <w:t>шотын</w:t>
            </w:r>
            <w:r w:rsidR="00BD615C" w:rsidRPr="001F6AC5">
              <w:rPr>
                <w:sz w:val="24"/>
                <w:szCs w:val="24"/>
                <w:lang w:val="kk-KZ"/>
              </w:rPr>
              <w:t>д</w:t>
            </w:r>
            <w:r w:rsidRPr="001F6AC5">
              <w:rPr>
                <w:sz w:val="24"/>
                <w:szCs w:val="24"/>
                <w:lang w:val="kk-KZ"/>
              </w:rPr>
              <w:t xml:space="preserve">а </w:t>
            </w:r>
            <w:r w:rsidR="00BD615C" w:rsidRPr="001F6AC5">
              <w:rPr>
                <w:sz w:val="24"/>
                <w:szCs w:val="24"/>
                <w:lang w:val="kk-KZ"/>
              </w:rPr>
              <w:t xml:space="preserve">қайта </w:t>
            </w:r>
            <w:r w:rsidRPr="001F6AC5">
              <w:rPr>
                <w:sz w:val="24"/>
                <w:szCs w:val="24"/>
                <w:lang w:val="kk-KZ"/>
              </w:rPr>
              <w:t>қалпына келтіріл</w:t>
            </w:r>
            <w:r w:rsidR="00A40D16" w:rsidRPr="001F6AC5">
              <w:rPr>
                <w:sz w:val="24"/>
                <w:szCs w:val="24"/>
                <w:lang w:val="kk-KZ"/>
              </w:rPr>
              <w:t>уі тиіс.</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 xml:space="preserve">В случае обоснованности претензии </w:t>
            </w:r>
            <w:r w:rsidRPr="001F6AC5">
              <w:rPr>
                <w:spacing w:val="-3"/>
                <w:sz w:val="24"/>
                <w:szCs w:val="24"/>
              </w:rPr>
              <w:t>Клиента</w:t>
            </w:r>
            <w:r w:rsidRPr="001F6AC5">
              <w:rPr>
                <w:sz w:val="24"/>
                <w:szCs w:val="24"/>
              </w:rPr>
              <w:t>/держателя Карточки, Банк на основании произведенного расследования может отменить соответствующую Карточную операцию и осуществить возврат суммы Карточной операции, если такой возврат возможен. В случае обоснованной претензии, деньги подлежат восстановлению на Счет Клиента по окончанию полного урегулирования спорной транзакции с другими Банками и международным Арбитражем международных платежных систем.</w:t>
            </w:r>
          </w:p>
        </w:tc>
      </w:tr>
      <w:tr w:rsidR="001F6AC5" w:rsidRPr="001F6AC5" w:rsidTr="00C11C09">
        <w:tc>
          <w:tcPr>
            <w:tcW w:w="2449" w:type="pct"/>
          </w:tcPr>
          <w:p w:rsidR="0015592F" w:rsidRPr="001F6AC5" w:rsidRDefault="0015592F" w:rsidP="006941E3">
            <w:pPr>
              <w:pStyle w:val="a3"/>
              <w:numPr>
                <w:ilvl w:val="1"/>
                <w:numId w:val="2"/>
              </w:numPr>
              <w:ind w:left="0" w:firstLine="0"/>
              <w:rPr>
                <w:sz w:val="24"/>
                <w:szCs w:val="24"/>
                <w:lang w:val="kk-KZ"/>
              </w:rPr>
            </w:pPr>
            <w:r w:rsidRPr="001F6AC5">
              <w:rPr>
                <w:sz w:val="24"/>
                <w:szCs w:val="24"/>
                <w:lang w:val="kk-KZ"/>
              </w:rPr>
              <w:t xml:space="preserve">Клиент/Карточка ұстаушы даулы транзакцияны қарастыру үшін </w:t>
            </w:r>
            <w:r w:rsidR="005F2C22" w:rsidRPr="001F6AC5">
              <w:rPr>
                <w:sz w:val="24"/>
                <w:szCs w:val="24"/>
                <w:lang w:val="kk-KZ"/>
              </w:rPr>
              <w:t xml:space="preserve">алынатын </w:t>
            </w:r>
            <w:r w:rsidRPr="001F6AC5">
              <w:rPr>
                <w:sz w:val="24"/>
                <w:szCs w:val="24"/>
                <w:lang w:val="kk-KZ"/>
              </w:rPr>
              <w:t xml:space="preserve">комиссияға төлем жасау бойынша Халықаралық төлем жүйелерінің </w:t>
            </w:r>
            <w:r w:rsidR="003823E5" w:rsidRPr="001F6AC5">
              <w:rPr>
                <w:sz w:val="24"/>
                <w:szCs w:val="24"/>
                <w:lang w:val="kk-KZ"/>
              </w:rPr>
              <w:t xml:space="preserve">төрелігімен </w:t>
            </w:r>
            <w:r w:rsidRPr="001F6AC5">
              <w:rPr>
                <w:sz w:val="24"/>
                <w:szCs w:val="24"/>
                <w:lang w:val="kk-KZ"/>
              </w:rPr>
              <w:t xml:space="preserve">жауап береді. Клиент/Карточка ұстаушы тарапынан негізсіз </w:t>
            </w:r>
            <w:r w:rsidR="003823E5" w:rsidRPr="001F6AC5">
              <w:rPr>
                <w:sz w:val="24"/>
                <w:szCs w:val="24"/>
                <w:lang w:val="kk-KZ"/>
              </w:rPr>
              <w:t>шағымдар</w:t>
            </w:r>
            <w:r w:rsidRPr="001F6AC5">
              <w:rPr>
                <w:sz w:val="24"/>
                <w:szCs w:val="24"/>
                <w:lang w:val="kk-KZ"/>
              </w:rPr>
              <w:t xml:space="preserve"> ұсынылған жағдайда, </w:t>
            </w:r>
            <w:r w:rsidR="003823E5" w:rsidRPr="001F6AC5">
              <w:rPr>
                <w:sz w:val="24"/>
                <w:szCs w:val="24"/>
                <w:lang w:val="kk-KZ"/>
              </w:rPr>
              <w:t xml:space="preserve">Төрелік </w:t>
            </w:r>
            <w:r w:rsidRPr="001F6AC5">
              <w:rPr>
                <w:sz w:val="24"/>
                <w:szCs w:val="24"/>
                <w:lang w:val="kk-KZ"/>
              </w:rPr>
              <w:t>комиссияның қарастыру құны халықаралық төлем жүйелері белгілеген тарифтерге сәйкес төленеді.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Клиент/держатель несет ответственность по оплате комиссии за рассмотрение спорной транзакции в Арбитраже международных платежных систем. В случае необоснованной претензии со стороны Клиента/держателя Карточки, стоимость рассмотрения Арбитражной комиссией оплачивается в соответствии с установленными тарифами международных платежных систем.</w:t>
            </w:r>
          </w:p>
        </w:tc>
      </w:tr>
      <w:tr w:rsidR="001F6AC5" w:rsidRPr="001F6AC5" w:rsidTr="00C11C09">
        <w:tc>
          <w:tcPr>
            <w:tcW w:w="2449" w:type="pct"/>
          </w:tcPr>
          <w:p w:rsidR="0015592F" w:rsidRPr="001F6AC5" w:rsidRDefault="0015592F" w:rsidP="006941E3">
            <w:pPr>
              <w:pStyle w:val="a3"/>
              <w:numPr>
                <w:ilvl w:val="1"/>
                <w:numId w:val="2"/>
              </w:numPr>
              <w:ind w:left="0" w:firstLine="0"/>
              <w:rPr>
                <w:sz w:val="24"/>
                <w:szCs w:val="24"/>
                <w:lang w:val="kk-KZ"/>
              </w:rPr>
            </w:pPr>
            <w:r w:rsidRPr="001F6AC5">
              <w:rPr>
                <w:sz w:val="24"/>
                <w:szCs w:val="24"/>
                <w:lang w:val="kk-KZ"/>
              </w:rPr>
              <w:t xml:space="preserve">Карточка ұстаушы </w:t>
            </w:r>
            <w:r w:rsidR="00BD615C" w:rsidRPr="001F6AC5">
              <w:rPr>
                <w:sz w:val="24"/>
                <w:szCs w:val="24"/>
                <w:lang w:val="kk-KZ"/>
              </w:rPr>
              <w:t>к</w:t>
            </w:r>
            <w:r w:rsidRPr="001F6AC5">
              <w:rPr>
                <w:sz w:val="24"/>
                <w:szCs w:val="24"/>
                <w:lang w:val="kk-KZ"/>
              </w:rPr>
              <w:t xml:space="preserve">арточканы Банктің </w:t>
            </w:r>
            <w:hyperlink r:id="rId10" w:history="1">
              <w:r w:rsidRPr="001F6AC5">
                <w:rPr>
                  <w:rStyle w:val="a7"/>
                  <w:color w:val="auto"/>
                  <w:sz w:val="24"/>
                  <w:szCs w:val="24"/>
                  <w:lang w:val="kk-KZ"/>
                </w:rPr>
                <w:t>www.bcc.kz</w:t>
              </w:r>
            </w:hyperlink>
            <w:r w:rsidRPr="001F6AC5">
              <w:rPr>
                <w:sz w:val="24"/>
                <w:szCs w:val="24"/>
                <w:lang w:val="kk-KZ"/>
              </w:rPr>
              <w:t xml:space="preserve"> сайтында тізімі көрсетілген </w:t>
            </w:r>
            <w:r w:rsidR="00BD615C" w:rsidRPr="001F6AC5">
              <w:rPr>
                <w:sz w:val="24"/>
                <w:szCs w:val="24"/>
                <w:lang w:val="kk-KZ"/>
              </w:rPr>
              <w:t>к</w:t>
            </w:r>
            <w:r w:rsidRPr="001F6AC5">
              <w:rPr>
                <w:sz w:val="24"/>
                <w:szCs w:val="24"/>
                <w:lang w:val="kk-KZ"/>
              </w:rPr>
              <w:t xml:space="preserve">артаны алаяқтық тәуекелі жоғары </w:t>
            </w:r>
            <w:r w:rsidR="008017E6" w:rsidRPr="001F6AC5">
              <w:rPr>
                <w:sz w:val="24"/>
                <w:szCs w:val="24"/>
                <w:lang w:val="kk-KZ"/>
              </w:rPr>
              <w:t>е</w:t>
            </w:r>
            <w:r w:rsidRPr="001F6AC5">
              <w:rPr>
                <w:sz w:val="24"/>
                <w:szCs w:val="24"/>
                <w:lang w:val="kk-KZ"/>
              </w:rPr>
              <w:t xml:space="preserve">лде қолданған жағдайда, Карточка ұстаушы </w:t>
            </w:r>
            <w:r w:rsidR="008017E6" w:rsidRPr="001F6AC5">
              <w:rPr>
                <w:sz w:val="24"/>
                <w:szCs w:val="24"/>
                <w:lang w:val="kk-KZ"/>
              </w:rPr>
              <w:t>к</w:t>
            </w:r>
            <w:r w:rsidRPr="001F6AC5">
              <w:rPr>
                <w:sz w:val="24"/>
                <w:szCs w:val="24"/>
                <w:lang w:val="kk-KZ"/>
              </w:rPr>
              <w:t xml:space="preserve">артаны қолдануда алаяқтық тәуекелі жоғары </w:t>
            </w:r>
            <w:r w:rsidR="008017E6" w:rsidRPr="001F6AC5">
              <w:rPr>
                <w:sz w:val="24"/>
                <w:szCs w:val="24"/>
                <w:lang w:val="kk-KZ"/>
              </w:rPr>
              <w:t>е</w:t>
            </w:r>
            <w:r w:rsidRPr="001F6AC5">
              <w:rPr>
                <w:sz w:val="24"/>
                <w:szCs w:val="24"/>
                <w:lang w:val="kk-KZ"/>
              </w:rPr>
              <w:t xml:space="preserve">лде </w:t>
            </w:r>
            <w:r w:rsidR="008017E6" w:rsidRPr="001F6AC5">
              <w:rPr>
                <w:sz w:val="24"/>
                <w:szCs w:val="24"/>
                <w:lang w:val="kk-KZ"/>
              </w:rPr>
              <w:t>к</w:t>
            </w:r>
            <w:r w:rsidRPr="001F6AC5">
              <w:rPr>
                <w:sz w:val="24"/>
                <w:szCs w:val="24"/>
                <w:lang w:val="kk-KZ"/>
              </w:rPr>
              <w:t xml:space="preserve">арточканы қолдануды тоқтатқан күннен бастап 3 (үш) жұмыс күні ішінде </w:t>
            </w:r>
            <w:r w:rsidR="008017E6" w:rsidRPr="001F6AC5">
              <w:rPr>
                <w:sz w:val="24"/>
                <w:szCs w:val="24"/>
                <w:lang w:val="kk-KZ"/>
              </w:rPr>
              <w:t>к</w:t>
            </w:r>
            <w:r w:rsidRPr="001F6AC5">
              <w:rPr>
                <w:sz w:val="24"/>
                <w:szCs w:val="24"/>
                <w:lang w:val="kk-KZ"/>
              </w:rPr>
              <w:t xml:space="preserve">арточканы қайта шығару үшін Банкке хабарласуға міндеттенеді. </w:t>
            </w:r>
            <w:r w:rsidR="008017E6" w:rsidRPr="001F6AC5">
              <w:rPr>
                <w:sz w:val="24"/>
                <w:szCs w:val="24"/>
                <w:lang w:val="kk-KZ"/>
              </w:rPr>
              <w:t>Аталған т</w:t>
            </w:r>
            <w:r w:rsidRPr="001F6AC5">
              <w:rPr>
                <w:sz w:val="24"/>
                <w:szCs w:val="24"/>
                <w:lang w:val="kk-KZ"/>
              </w:rPr>
              <w:t xml:space="preserve">алапты сақтамаған жағдайда және осыған байланысты осы </w:t>
            </w:r>
            <w:r w:rsidR="008017E6" w:rsidRPr="001F6AC5">
              <w:rPr>
                <w:sz w:val="24"/>
                <w:szCs w:val="24"/>
                <w:lang w:val="kk-KZ"/>
              </w:rPr>
              <w:t>к</w:t>
            </w:r>
            <w:r w:rsidRPr="001F6AC5">
              <w:rPr>
                <w:sz w:val="24"/>
                <w:szCs w:val="24"/>
                <w:lang w:val="kk-KZ"/>
              </w:rPr>
              <w:t xml:space="preserve">арточка бойынша алаяқтық </w:t>
            </w:r>
            <w:r w:rsidR="008017E6" w:rsidRPr="001F6AC5">
              <w:rPr>
                <w:sz w:val="24"/>
                <w:szCs w:val="24"/>
                <w:lang w:val="kk-KZ"/>
              </w:rPr>
              <w:t>к</w:t>
            </w:r>
            <w:r w:rsidRPr="001F6AC5">
              <w:rPr>
                <w:sz w:val="24"/>
                <w:szCs w:val="24"/>
                <w:lang w:val="kk-KZ"/>
              </w:rPr>
              <w:t xml:space="preserve">арточкалық операциялар туындаған кезде, Банктің барлық шығыстарын, сонымен қатар Банк көтерген шығынды  </w:t>
            </w:r>
            <w:r w:rsidR="008017E6" w:rsidRPr="001F6AC5">
              <w:rPr>
                <w:sz w:val="24"/>
                <w:szCs w:val="24"/>
                <w:lang w:val="kk-KZ"/>
              </w:rPr>
              <w:t>к</w:t>
            </w:r>
            <w:r w:rsidRPr="001F6AC5">
              <w:rPr>
                <w:sz w:val="24"/>
                <w:szCs w:val="24"/>
                <w:lang w:val="kk-KZ"/>
              </w:rPr>
              <w:t>арточка ұстаушыға жіберілген Банктің жазбаша талаптарында көрсетілген мерзім ішінде Карточка ұстаушы сөзсіз өтеуге тиіс.</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7C64C3">
            <w:pPr>
              <w:widowControl w:val="0"/>
              <w:numPr>
                <w:ilvl w:val="0"/>
                <w:numId w:val="34"/>
              </w:numPr>
              <w:tabs>
                <w:tab w:val="left" w:pos="34"/>
              </w:tabs>
              <w:ind w:left="-190" w:firstLine="190"/>
              <w:jc w:val="both"/>
              <w:rPr>
                <w:sz w:val="24"/>
                <w:szCs w:val="24"/>
              </w:rPr>
            </w:pPr>
            <w:proofErr w:type="gramStart"/>
            <w:r w:rsidRPr="001F6AC5">
              <w:rPr>
                <w:sz w:val="24"/>
                <w:szCs w:val="24"/>
              </w:rPr>
              <w:t xml:space="preserve">В случае использования Карточки держателем Карточки в Странах с повышенным риском компрометации </w:t>
            </w:r>
            <w:r w:rsidRPr="001F6AC5">
              <w:rPr>
                <w:sz w:val="24"/>
                <w:szCs w:val="24"/>
                <w:lang w:val="kk-KZ"/>
              </w:rPr>
              <w:t>К</w:t>
            </w:r>
            <w:r w:rsidRPr="001F6AC5">
              <w:rPr>
                <w:sz w:val="24"/>
                <w:szCs w:val="24"/>
              </w:rPr>
              <w:t xml:space="preserve">арты, перечень которых указан на сайте Банка по адресу: </w:t>
            </w:r>
            <w:hyperlink r:id="rId11" w:history="1">
              <w:proofErr w:type="gramEnd"/>
              <w:r w:rsidRPr="001F6AC5">
                <w:rPr>
                  <w:rStyle w:val="a7"/>
                  <w:color w:val="auto"/>
                  <w:sz w:val="24"/>
                  <w:szCs w:val="24"/>
                </w:rPr>
                <w:t>www.</w:t>
              </w:r>
              <w:r w:rsidRPr="001F6AC5">
                <w:rPr>
                  <w:rStyle w:val="a7"/>
                  <w:color w:val="auto"/>
                  <w:sz w:val="24"/>
                  <w:szCs w:val="24"/>
                  <w:lang w:val="en-US"/>
                </w:rPr>
                <w:t>bcc</w:t>
              </w:r>
              <w:r w:rsidRPr="001F6AC5">
                <w:rPr>
                  <w:rStyle w:val="a7"/>
                  <w:color w:val="auto"/>
                  <w:sz w:val="24"/>
                  <w:szCs w:val="24"/>
                </w:rPr>
                <w:t>.</w:t>
              </w:r>
              <w:r w:rsidRPr="001F6AC5">
                <w:rPr>
                  <w:rStyle w:val="a7"/>
                  <w:color w:val="auto"/>
                  <w:sz w:val="24"/>
                  <w:szCs w:val="24"/>
                  <w:lang w:val="en-US"/>
                </w:rPr>
                <w:t>kz</w:t>
              </w:r>
              <w:proofErr w:type="gramStart"/>
            </w:hyperlink>
            <w:r w:rsidRPr="001F6AC5">
              <w:rPr>
                <w:sz w:val="24"/>
                <w:szCs w:val="24"/>
              </w:rPr>
              <w:t xml:space="preserve">. Держатель Карточки в  течение </w:t>
            </w:r>
            <w:r w:rsidR="000416C0" w:rsidRPr="001F6AC5">
              <w:rPr>
                <w:sz w:val="24"/>
                <w:szCs w:val="24"/>
              </w:rPr>
              <w:t xml:space="preserve">              </w:t>
            </w:r>
            <w:r w:rsidRPr="001F6AC5">
              <w:rPr>
                <w:sz w:val="24"/>
                <w:szCs w:val="24"/>
              </w:rPr>
              <w:t xml:space="preserve">3 (трех)  рабочих дней с момента прекращения использования Карточки в странах с повышенным риском компрометации </w:t>
            </w:r>
            <w:r w:rsidRPr="001F6AC5">
              <w:rPr>
                <w:sz w:val="24"/>
                <w:szCs w:val="24"/>
                <w:lang w:val="kk-KZ"/>
              </w:rPr>
              <w:t>К</w:t>
            </w:r>
            <w:r w:rsidRPr="001F6AC5">
              <w:rPr>
                <w:sz w:val="24"/>
                <w:szCs w:val="24"/>
              </w:rPr>
              <w:t>арты обязуется обратиться в Банк для перевыпуска Карточки.</w:t>
            </w:r>
            <w:proofErr w:type="gramEnd"/>
            <w:r w:rsidRPr="001F6AC5">
              <w:rPr>
                <w:sz w:val="24"/>
                <w:szCs w:val="24"/>
              </w:rPr>
              <w:t xml:space="preserve"> В случае несоблюдения указанного требования и при возникновении в связи с этим мошеннических Карточных операций по данной Карточке, все расходы Банка, а также ущерб, причиненный Банку, подлежат возмещению держателем Карточки в безусловном порядке, в течение срока, указанного в письменном требовании Банка, направленного держателю Карточки.</w:t>
            </w:r>
          </w:p>
        </w:tc>
      </w:tr>
      <w:tr w:rsidR="001F6AC5" w:rsidRPr="001F6AC5" w:rsidTr="00C11C09">
        <w:tc>
          <w:tcPr>
            <w:tcW w:w="2449" w:type="pct"/>
          </w:tcPr>
          <w:p w:rsidR="0015592F" w:rsidRPr="001F6AC5" w:rsidRDefault="00EE6BE6" w:rsidP="006941E3">
            <w:pPr>
              <w:numPr>
                <w:ilvl w:val="1"/>
                <w:numId w:val="2"/>
              </w:numPr>
              <w:ind w:left="0" w:firstLine="0"/>
              <w:jc w:val="both"/>
              <w:rPr>
                <w:sz w:val="24"/>
                <w:szCs w:val="24"/>
                <w:lang w:val="kk-KZ"/>
              </w:rPr>
            </w:pPr>
            <w:r w:rsidRPr="001F6AC5">
              <w:rPr>
                <w:sz w:val="24"/>
                <w:szCs w:val="24"/>
                <w:lang w:val="kk-KZ"/>
              </w:rPr>
              <w:t xml:space="preserve">Банк </w:t>
            </w:r>
            <w:r w:rsidR="0015592F" w:rsidRPr="001F6AC5">
              <w:rPr>
                <w:sz w:val="24"/>
                <w:szCs w:val="24"/>
                <w:lang w:val="kk-KZ"/>
              </w:rPr>
              <w:t>Клиенттің сұрауы бойынша Банктің қолданыстағы тарифтеріне сәйкес комиссияларды қолданумен сұра</w:t>
            </w:r>
            <w:r w:rsidRPr="001F6AC5">
              <w:rPr>
                <w:sz w:val="24"/>
                <w:szCs w:val="24"/>
                <w:lang w:val="kk-KZ"/>
              </w:rPr>
              <w:t xml:space="preserve">тылған </w:t>
            </w:r>
            <w:r w:rsidR="0015592F" w:rsidRPr="001F6AC5">
              <w:rPr>
                <w:sz w:val="24"/>
                <w:szCs w:val="24"/>
                <w:lang w:val="kk-KZ"/>
              </w:rPr>
              <w:lastRenderedPageBreak/>
              <w:t>кезең үшін шот бойынша үзінді көшірме ұсынады.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 xml:space="preserve">По запросу Клиента, Банк предоставляет выписку по Счету за запрашиваемый период, с применением </w:t>
            </w:r>
            <w:r w:rsidRPr="001F6AC5">
              <w:rPr>
                <w:sz w:val="24"/>
                <w:szCs w:val="24"/>
              </w:rPr>
              <w:lastRenderedPageBreak/>
              <w:t>комиссии согласно действующим тарифам Банка.</w:t>
            </w:r>
          </w:p>
        </w:tc>
      </w:tr>
      <w:tr w:rsidR="001F6AC5" w:rsidRPr="001F6AC5" w:rsidTr="00C11C09">
        <w:tc>
          <w:tcPr>
            <w:tcW w:w="2449" w:type="pct"/>
          </w:tcPr>
          <w:p w:rsidR="0015592F" w:rsidRPr="001F6AC5" w:rsidRDefault="0015592F" w:rsidP="006941E3">
            <w:pPr>
              <w:numPr>
                <w:ilvl w:val="1"/>
                <w:numId w:val="2"/>
              </w:numPr>
              <w:ind w:left="0" w:firstLine="0"/>
              <w:jc w:val="both"/>
              <w:rPr>
                <w:sz w:val="24"/>
                <w:szCs w:val="24"/>
                <w:lang w:val="kk-KZ"/>
              </w:rPr>
            </w:pPr>
            <w:r w:rsidRPr="001F6AC5">
              <w:rPr>
                <w:sz w:val="24"/>
                <w:szCs w:val="24"/>
                <w:lang w:val="kk-KZ"/>
              </w:rPr>
              <w:lastRenderedPageBreak/>
              <w:t xml:space="preserve">Клиенттің </w:t>
            </w:r>
            <w:r w:rsidR="00FF2EA6" w:rsidRPr="001F6AC5">
              <w:rPr>
                <w:sz w:val="24"/>
                <w:szCs w:val="24"/>
                <w:lang w:val="kk-KZ"/>
              </w:rPr>
              <w:t>ш</w:t>
            </w:r>
            <w:r w:rsidRPr="001F6AC5">
              <w:rPr>
                <w:sz w:val="24"/>
                <w:szCs w:val="24"/>
                <w:lang w:val="kk-KZ"/>
              </w:rPr>
              <w:t xml:space="preserve">отына ақша қате есептелген жағдайда немесе банкомат арқылы </w:t>
            </w:r>
            <w:r w:rsidR="00EE6BE6" w:rsidRPr="001F6AC5">
              <w:rPr>
                <w:sz w:val="24"/>
                <w:szCs w:val="24"/>
                <w:lang w:val="kk-KZ"/>
              </w:rPr>
              <w:t>к</w:t>
            </w:r>
            <w:r w:rsidRPr="001F6AC5">
              <w:rPr>
                <w:sz w:val="24"/>
                <w:szCs w:val="24"/>
                <w:lang w:val="kk-KZ"/>
              </w:rPr>
              <w:t>арточканы қолдану кезінде Карточка ұстаушы сұраған және банкоматтың бақылау чегінде көрсетілген (осындай қате есептеудің/алудың себептеріне қарамастан) ақша сомасынан артық ақшаны алған жағдайда, Клиент банктік шот</w:t>
            </w:r>
            <w:r w:rsidR="00EE6BE6" w:rsidRPr="001F6AC5">
              <w:rPr>
                <w:sz w:val="24"/>
                <w:szCs w:val="24"/>
                <w:lang w:val="kk-KZ"/>
              </w:rPr>
              <w:t>тар</w:t>
            </w:r>
            <w:r w:rsidRPr="001F6AC5">
              <w:rPr>
                <w:sz w:val="24"/>
                <w:szCs w:val="24"/>
                <w:lang w:val="kk-KZ"/>
              </w:rPr>
              <w:t xml:space="preserve"> бойынша үзінді көшірме алған күннен бастап немесе қате есептелген/алынған ақшаны қайтару туралы тиісті хабарламаны Банк жіберген күннен бастап 3</w:t>
            </w:r>
            <w:r w:rsidR="00CD5C64" w:rsidRPr="001F6AC5">
              <w:rPr>
                <w:sz w:val="24"/>
                <w:szCs w:val="24"/>
                <w:lang w:val="kk-KZ"/>
              </w:rPr>
              <w:t xml:space="preserve"> (үш) </w:t>
            </w:r>
            <w:r w:rsidRPr="001F6AC5">
              <w:rPr>
                <w:sz w:val="24"/>
                <w:szCs w:val="24"/>
                <w:lang w:val="kk-KZ"/>
              </w:rPr>
              <w:t>жұмыс күні ішінде Банкке ақшаны қайтаруға міндетті.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proofErr w:type="gramStart"/>
            <w:r w:rsidRPr="001F6AC5">
              <w:rPr>
                <w:sz w:val="24"/>
                <w:szCs w:val="24"/>
              </w:rPr>
              <w:t>случае ошибочного зачисления денег на Счет Клиента или ошибочного получения денег с использованием Карточки через банкомат сверх сумм денег, запрошенных держателем Карточки и указанных в контрольном чеке банкомата (независимо от причины такого ошибочного зачисления/получения), Клиент обязуется возвратить Банку деньги  не позднее 3-х рабочих  дней с момента получения выписки по банковским Счетам, либо с момента  направления Банком соответствующего уведомления о</w:t>
            </w:r>
            <w:proofErr w:type="gramEnd"/>
            <w:r w:rsidRPr="001F6AC5">
              <w:rPr>
                <w:sz w:val="24"/>
                <w:szCs w:val="24"/>
              </w:rPr>
              <w:t xml:space="preserve"> </w:t>
            </w:r>
            <w:proofErr w:type="gramStart"/>
            <w:r w:rsidRPr="001F6AC5">
              <w:rPr>
                <w:sz w:val="24"/>
                <w:szCs w:val="24"/>
              </w:rPr>
              <w:t>возврате</w:t>
            </w:r>
            <w:proofErr w:type="gramEnd"/>
            <w:r w:rsidRPr="001F6AC5">
              <w:rPr>
                <w:sz w:val="24"/>
                <w:szCs w:val="24"/>
              </w:rPr>
              <w:t xml:space="preserve"> ошибочно зачисленных/полученных денег.</w:t>
            </w:r>
          </w:p>
        </w:tc>
      </w:tr>
      <w:tr w:rsidR="001F6AC5" w:rsidRPr="001F6AC5" w:rsidTr="00C11C09">
        <w:tc>
          <w:tcPr>
            <w:tcW w:w="2449" w:type="pct"/>
          </w:tcPr>
          <w:p w:rsidR="0015592F" w:rsidRPr="001F6AC5" w:rsidRDefault="0015592F" w:rsidP="006941E3">
            <w:pPr>
              <w:numPr>
                <w:ilvl w:val="1"/>
                <w:numId w:val="2"/>
              </w:numPr>
              <w:ind w:left="0" w:firstLine="0"/>
              <w:jc w:val="both"/>
              <w:rPr>
                <w:sz w:val="24"/>
                <w:szCs w:val="24"/>
                <w:lang w:val="kk-KZ"/>
              </w:rPr>
            </w:pPr>
            <w:r w:rsidRPr="001F6AC5">
              <w:rPr>
                <w:sz w:val="24"/>
                <w:szCs w:val="24"/>
                <w:lang w:val="kk-KZ"/>
              </w:rPr>
              <w:t>Карточка ұстаушы банкоматтар арқылы қолма-қол ақшаны және ақша қалдығы туралы ақпарат алуға, сонымен қатар банкоматтар арқылы төлемдер</w:t>
            </w:r>
            <w:r w:rsidR="00CD5C64" w:rsidRPr="001F6AC5">
              <w:rPr>
                <w:sz w:val="24"/>
                <w:szCs w:val="24"/>
                <w:lang w:val="kk-KZ"/>
              </w:rPr>
              <w:t>ді</w:t>
            </w:r>
            <w:r w:rsidRPr="001F6AC5">
              <w:rPr>
                <w:sz w:val="24"/>
                <w:szCs w:val="24"/>
                <w:lang w:val="kk-KZ"/>
              </w:rPr>
              <w:t xml:space="preserve"> және аударымдарды жүзеге асыруға құқылы.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Держатель Карточки вправе получать  наличные деньги, информацию об остатках денег через банкоматы, а также осуществлять платежи и переводы через банкоматы.</w:t>
            </w:r>
          </w:p>
        </w:tc>
      </w:tr>
      <w:tr w:rsidR="001F6AC5" w:rsidRPr="001F6AC5" w:rsidTr="00C11C09">
        <w:trPr>
          <w:trHeight w:val="3464"/>
        </w:trPr>
        <w:tc>
          <w:tcPr>
            <w:tcW w:w="2449" w:type="pct"/>
          </w:tcPr>
          <w:p w:rsidR="0015592F" w:rsidRPr="001F6AC5" w:rsidRDefault="0015592F" w:rsidP="006941E3">
            <w:pPr>
              <w:numPr>
                <w:ilvl w:val="1"/>
                <w:numId w:val="2"/>
              </w:numPr>
              <w:ind w:left="0" w:firstLine="0"/>
              <w:jc w:val="both"/>
              <w:rPr>
                <w:bCs/>
                <w:sz w:val="24"/>
                <w:szCs w:val="24"/>
                <w:lang w:val="kk-KZ"/>
              </w:rPr>
            </w:pPr>
            <w:r w:rsidRPr="001F6AC5">
              <w:rPr>
                <w:bCs/>
                <w:sz w:val="24"/>
                <w:szCs w:val="24"/>
                <w:lang w:val="kk-KZ"/>
              </w:rPr>
              <w:t xml:space="preserve">Техникалық овердрафт болған кезде Банк қолданыстағы </w:t>
            </w:r>
            <w:r w:rsidR="00CD5C64" w:rsidRPr="001F6AC5">
              <w:rPr>
                <w:bCs/>
                <w:sz w:val="24"/>
                <w:szCs w:val="24"/>
                <w:lang w:val="kk-KZ"/>
              </w:rPr>
              <w:t>т</w:t>
            </w:r>
            <w:r w:rsidRPr="001F6AC5">
              <w:rPr>
                <w:bCs/>
                <w:sz w:val="24"/>
                <w:szCs w:val="24"/>
                <w:lang w:val="kk-KZ"/>
              </w:rPr>
              <w:t>арифтерге сәйкес овердрафттарды пайдаланғаны үшін тұрақсыздық айыбын есептейді. Карточка ұстаушының  овердрафтқа жол берген әрбір жағдай</w:t>
            </w:r>
            <w:r w:rsidR="00CD5C64" w:rsidRPr="001F6AC5">
              <w:rPr>
                <w:bCs/>
                <w:sz w:val="24"/>
                <w:szCs w:val="24"/>
                <w:lang w:val="kk-KZ"/>
              </w:rPr>
              <w:t>ы</w:t>
            </w:r>
            <w:r w:rsidRPr="001F6AC5">
              <w:rPr>
                <w:bCs/>
                <w:sz w:val="24"/>
                <w:szCs w:val="24"/>
                <w:lang w:val="kk-KZ"/>
              </w:rPr>
              <w:t xml:space="preserve"> осы Шарттың талаптарын е</w:t>
            </w:r>
            <w:r w:rsidR="00CD5C64" w:rsidRPr="001F6AC5">
              <w:rPr>
                <w:bCs/>
                <w:sz w:val="24"/>
                <w:szCs w:val="24"/>
                <w:lang w:val="kk-KZ"/>
              </w:rPr>
              <w:t xml:space="preserve">дәуір </w:t>
            </w:r>
            <w:r w:rsidRPr="001F6AC5">
              <w:rPr>
                <w:bCs/>
                <w:sz w:val="24"/>
                <w:szCs w:val="24"/>
                <w:lang w:val="kk-KZ"/>
              </w:rPr>
              <w:t xml:space="preserve">бұзу болып табылады және оны бұзуға негіз бола алады. Карточка ұстаушы шот бойынша ақшаның жұмсалуын бақылай отырып және </w:t>
            </w:r>
            <w:r w:rsidR="00CD5C64" w:rsidRPr="001F6AC5">
              <w:rPr>
                <w:bCs/>
                <w:sz w:val="24"/>
                <w:szCs w:val="24"/>
                <w:lang w:val="kk-KZ"/>
              </w:rPr>
              <w:t>к</w:t>
            </w:r>
            <w:r w:rsidRPr="001F6AC5">
              <w:rPr>
                <w:bCs/>
                <w:sz w:val="24"/>
                <w:szCs w:val="24"/>
                <w:lang w:val="kk-KZ"/>
              </w:rPr>
              <w:t>арточкалық операцияларды жасау кезінде Банктің комиссиясының сомасын есепке ала отырып, овердрафтқа жол бермеуге міндеттенеді.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При возникновении Технического овердрафта Банк начисляет неустойку за пользованием овердрафтов в соответствии с действующими Тарифами. Каждый случай допущения держателем Карточки овердрафта считается существенным нарушением условий настоящего Договора и может привести к его расторжению. Держатель Карточки обязуется не допускать овердрафт, контролируя расходование денег по Счету и учитывая сумму комиссии Банка при совершении Карточных операций.</w:t>
            </w:r>
          </w:p>
        </w:tc>
      </w:tr>
      <w:tr w:rsidR="001F6AC5" w:rsidRPr="001F6AC5" w:rsidTr="00C11C09">
        <w:tc>
          <w:tcPr>
            <w:tcW w:w="2449" w:type="pct"/>
          </w:tcPr>
          <w:p w:rsidR="0015592F" w:rsidRPr="001F6AC5" w:rsidRDefault="0015592F" w:rsidP="006941E3">
            <w:pPr>
              <w:numPr>
                <w:ilvl w:val="1"/>
                <w:numId w:val="2"/>
              </w:numPr>
              <w:ind w:left="0" w:firstLine="0"/>
              <w:jc w:val="both"/>
              <w:rPr>
                <w:bCs/>
                <w:sz w:val="24"/>
                <w:szCs w:val="24"/>
                <w:lang w:val="kk-KZ"/>
              </w:rPr>
            </w:pPr>
            <w:r w:rsidRPr="001F6AC5">
              <w:rPr>
                <w:sz w:val="24"/>
                <w:szCs w:val="24"/>
                <w:lang w:val="kk-KZ"/>
              </w:rPr>
              <w:t xml:space="preserve">Клиентке/Карточка ұстаушыға Қазақстан Республикасының қолданыстағы заңнамасында (соның ішінде </w:t>
            </w:r>
            <w:r w:rsidR="00CD5C64" w:rsidRPr="001F6AC5">
              <w:rPr>
                <w:sz w:val="24"/>
                <w:szCs w:val="24"/>
                <w:lang w:val="kk-KZ"/>
              </w:rPr>
              <w:t>барған</w:t>
            </w:r>
            <w:r w:rsidRPr="001F6AC5">
              <w:rPr>
                <w:sz w:val="24"/>
                <w:szCs w:val="24"/>
                <w:lang w:val="kk-KZ"/>
              </w:rPr>
              <w:t xml:space="preserve"> елдің заңнамасында) тыйым салынған тауарларды және қызметтерді сатып алуды қосқанда, заңға қарсы мақсатта, сонымен қатар Қазақстан Республикасының заңнамасына (соның ішінде, келген елдің заңнамасына) сәйкес </w:t>
            </w:r>
            <w:r w:rsidR="00CD5C64" w:rsidRPr="001F6AC5">
              <w:rPr>
                <w:sz w:val="24"/>
                <w:szCs w:val="24"/>
                <w:lang w:val="kk-KZ"/>
              </w:rPr>
              <w:t>к</w:t>
            </w:r>
            <w:r w:rsidRPr="001F6AC5">
              <w:rPr>
                <w:sz w:val="24"/>
                <w:szCs w:val="24"/>
                <w:lang w:val="kk-KZ"/>
              </w:rPr>
              <w:t xml:space="preserve">арточканы қолдану арқылы жүргізуге болмайтын операцияларды жүзеге асыру үшін </w:t>
            </w:r>
            <w:r w:rsidR="00CD5C64" w:rsidRPr="001F6AC5">
              <w:rPr>
                <w:sz w:val="24"/>
                <w:szCs w:val="24"/>
                <w:lang w:val="kk-KZ"/>
              </w:rPr>
              <w:t>к</w:t>
            </w:r>
            <w:r w:rsidRPr="001F6AC5">
              <w:rPr>
                <w:sz w:val="24"/>
                <w:szCs w:val="24"/>
                <w:lang w:val="kk-KZ"/>
              </w:rPr>
              <w:t>арточканы пайдалануға тыйым салынады.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widowControl w:val="0"/>
              <w:numPr>
                <w:ilvl w:val="0"/>
                <w:numId w:val="34"/>
              </w:numPr>
              <w:tabs>
                <w:tab w:val="left" w:pos="34"/>
              </w:tabs>
              <w:ind w:left="0" w:firstLine="0"/>
              <w:jc w:val="both"/>
              <w:rPr>
                <w:sz w:val="24"/>
                <w:szCs w:val="24"/>
              </w:rPr>
            </w:pPr>
            <w:r w:rsidRPr="001F6AC5">
              <w:rPr>
                <w:sz w:val="24"/>
                <w:szCs w:val="24"/>
              </w:rPr>
              <w:t>Клиенту/держателю Карточки запрещается использование Карточки в противозаконных целях, включая покупку товаров и услуг, запрещенных действующим законодательством Республики Казахстан (в том числе законодательством страны пребывания), а также для проведения операций, которые не могут проводиться с использованием Карточки в соответствии с законодательством Республики Казахстан (в том числе законодательством страны пребывания).</w:t>
            </w:r>
          </w:p>
        </w:tc>
      </w:tr>
      <w:tr w:rsidR="001F6AC5" w:rsidRPr="001F6AC5" w:rsidTr="00C11C09">
        <w:tc>
          <w:tcPr>
            <w:tcW w:w="2449" w:type="pct"/>
          </w:tcPr>
          <w:p w:rsidR="0015592F" w:rsidRPr="001F6AC5" w:rsidRDefault="00816948" w:rsidP="006941E3">
            <w:pPr>
              <w:widowControl w:val="0"/>
              <w:tabs>
                <w:tab w:val="left" w:pos="318"/>
              </w:tabs>
              <w:jc w:val="both"/>
              <w:rPr>
                <w:b/>
                <w:bCs/>
                <w:sz w:val="24"/>
                <w:szCs w:val="24"/>
                <w:lang w:val="kk-KZ"/>
              </w:rPr>
            </w:pPr>
            <w:r w:rsidRPr="001F6AC5">
              <w:rPr>
                <w:b/>
                <w:bCs/>
                <w:sz w:val="24"/>
                <w:szCs w:val="24"/>
                <w:lang w:val="kk-KZ"/>
              </w:rPr>
              <w:t xml:space="preserve">5. </w:t>
            </w:r>
            <w:r w:rsidR="0015592F" w:rsidRPr="001F6AC5">
              <w:rPr>
                <w:b/>
                <w:bCs/>
                <w:sz w:val="24"/>
                <w:szCs w:val="24"/>
                <w:lang w:val="kk-KZ"/>
              </w:rPr>
              <w:t>Банк қызмет</w:t>
            </w:r>
            <w:r w:rsidR="00A85E74" w:rsidRPr="001F6AC5">
              <w:rPr>
                <w:b/>
                <w:bCs/>
                <w:sz w:val="24"/>
                <w:szCs w:val="24"/>
                <w:lang w:val="kk-KZ"/>
              </w:rPr>
              <w:t xml:space="preserve">іне </w:t>
            </w:r>
            <w:r w:rsidR="00CD5C64" w:rsidRPr="001F6AC5">
              <w:rPr>
                <w:b/>
                <w:bCs/>
                <w:sz w:val="24"/>
                <w:szCs w:val="24"/>
                <w:lang w:val="kk-KZ"/>
              </w:rPr>
              <w:t xml:space="preserve">төлем жасау </w:t>
            </w:r>
            <w:r w:rsidR="0015592F" w:rsidRPr="001F6AC5">
              <w:rPr>
                <w:b/>
                <w:bCs/>
                <w:sz w:val="24"/>
                <w:szCs w:val="24"/>
                <w:lang w:val="kk-KZ"/>
              </w:rPr>
              <w:t xml:space="preserve"> тәртібі</w:t>
            </w:r>
          </w:p>
        </w:tc>
        <w:tc>
          <w:tcPr>
            <w:tcW w:w="121" w:type="pct"/>
          </w:tcPr>
          <w:p w:rsidR="0015592F" w:rsidRPr="001F6AC5" w:rsidRDefault="0015592F" w:rsidP="006941E3">
            <w:pPr>
              <w:jc w:val="both"/>
              <w:rPr>
                <w:b/>
                <w:bCs/>
                <w:sz w:val="24"/>
                <w:szCs w:val="24"/>
                <w:lang w:val="kk-KZ"/>
              </w:rPr>
            </w:pPr>
          </w:p>
        </w:tc>
        <w:tc>
          <w:tcPr>
            <w:tcW w:w="2430" w:type="pct"/>
          </w:tcPr>
          <w:p w:rsidR="0015592F" w:rsidRPr="001F6AC5" w:rsidRDefault="0015592F" w:rsidP="006941E3">
            <w:pPr>
              <w:numPr>
                <w:ilvl w:val="0"/>
                <w:numId w:val="2"/>
              </w:numPr>
              <w:tabs>
                <w:tab w:val="left" w:pos="34"/>
                <w:tab w:val="left" w:pos="318"/>
              </w:tabs>
              <w:ind w:left="0" w:firstLine="0"/>
              <w:jc w:val="both"/>
              <w:rPr>
                <w:b/>
                <w:sz w:val="24"/>
                <w:szCs w:val="24"/>
              </w:rPr>
            </w:pPr>
            <w:r w:rsidRPr="001F6AC5">
              <w:rPr>
                <w:b/>
                <w:bCs/>
                <w:sz w:val="24"/>
                <w:szCs w:val="24"/>
                <w:lang w:val="kk-KZ"/>
              </w:rPr>
              <w:t>Порядок оплаты услуг Банка</w:t>
            </w:r>
          </w:p>
        </w:tc>
      </w:tr>
      <w:tr w:rsidR="001F6AC5" w:rsidRPr="001F6AC5" w:rsidTr="00C11C09">
        <w:tc>
          <w:tcPr>
            <w:tcW w:w="2449" w:type="pct"/>
          </w:tcPr>
          <w:p w:rsidR="0015592F" w:rsidRPr="001F6AC5" w:rsidRDefault="00DF7BFE" w:rsidP="006941E3">
            <w:pPr>
              <w:widowControl w:val="0"/>
              <w:numPr>
                <w:ilvl w:val="1"/>
                <w:numId w:val="2"/>
              </w:numPr>
              <w:tabs>
                <w:tab w:val="left" w:pos="34"/>
              </w:tabs>
              <w:ind w:left="0" w:firstLine="0"/>
              <w:jc w:val="both"/>
              <w:rPr>
                <w:sz w:val="24"/>
                <w:szCs w:val="24"/>
                <w:lang w:val="kk-KZ"/>
              </w:rPr>
            </w:pPr>
            <w:r w:rsidRPr="001F6AC5">
              <w:rPr>
                <w:rFonts w:eastAsia="Calibri"/>
                <w:sz w:val="24"/>
                <w:szCs w:val="24"/>
                <w:lang w:val="kk-KZ"/>
              </w:rPr>
              <w:t xml:space="preserve">Клиент Банктің тарифтерімен Банктің барлық бөлімшелерінде және Банктің </w:t>
            </w:r>
            <w:r w:rsidRPr="001F6AC5">
              <w:rPr>
                <w:rFonts w:eastAsia="Calibri"/>
                <w:sz w:val="24"/>
                <w:szCs w:val="24"/>
                <w:u w:val="single"/>
                <w:lang w:val="kk-KZ"/>
              </w:rPr>
              <w:t>www.bcc.kz</w:t>
            </w:r>
            <w:r w:rsidRPr="001F6AC5">
              <w:rPr>
                <w:rFonts w:eastAsia="Calibri"/>
                <w:sz w:val="24"/>
                <w:szCs w:val="24"/>
                <w:lang w:val="kk-KZ"/>
              </w:rPr>
              <w:t xml:space="preserve"> мекенжай бойынша </w:t>
            </w:r>
            <w:r w:rsidRPr="001F6AC5">
              <w:rPr>
                <w:rFonts w:eastAsia="Calibri"/>
                <w:sz w:val="24"/>
                <w:szCs w:val="24"/>
                <w:lang w:val="kk-KZ"/>
              </w:rPr>
              <w:lastRenderedPageBreak/>
              <w:t>интернет сайты арқылы кез келген уақытта таныса алады.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numPr>
                <w:ilvl w:val="1"/>
                <w:numId w:val="3"/>
              </w:numPr>
              <w:tabs>
                <w:tab w:val="left" w:pos="0"/>
              </w:tabs>
              <w:ind w:left="0" w:firstLine="0"/>
              <w:jc w:val="both"/>
              <w:rPr>
                <w:spacing w:val="-3"/>
                <w:sz w:val="24"/>
                <w:szCs w:val="24"/>
              </w:rPr>
            </w:pPr>
            <w:r w:rsidRPr="001F6AC5">
              <w:rPr>
                <w:spacing w:val="-3"/>
                <w:sz w:val="24"/>
                <w:szCs w:val="24"/>
              </w:rPr>
              <w:t xml:space="preserve">Тарифы Банка доступны для ознакомления Клиенту в любое время во всех отделениях Банка и на сайте Банка в </w:t>
            </w:r>
            <w:r w:rsidRPr="001F6AC5">
              <w:rPr>
                <w:spacing w:val="-3"/>
                <w:sz w:val="24"/>
                <w:szCs w:val="24"/>
              </w:rPr>
              <w:lastRenderedPageBreak/>
              <w:t xml:space="preserve">сети Интернет по адресу: </w:t>
            </w:r>
            <w:hyperlink r:id="rId12" w:history="1">
              <w:r w:rsidRPr="001F6AC5">
                <w:rPr>
                  <w:rStyle w:val="a7"/>
                  <w:color w:val="auto"/>
                  <w:spacing w:val="-3"/>
                  <w:sz w:val="24"/>
                  <w:szCs w:val="24"/>
                </w:rPr>
                <w:t>www.bcc.kz</w:t>
              </w:r>
            </w:hyperlink>
            <w:r w:rsidRPr="001F6AC5">
              <w:rPr>
                <w:spacing w:val="-3"/>
                <w:sz w:val="24"/>
                <w:szCs w:val="24"/>
              </w:rPr>
              <w:t xml:space="preserve"> .</w:t>
            </w:r>
          </w:p>
        </w:tc>
      </w:tr>
      <w:tr w:rsidR="001F6AC5" w:rsidRPr="001F6AC5" w:rsidTr="00C11C09">
        <w:tc>
          <w:tcPr>
            <w:tcW w:w="2449" w:type="pct"/>
          </w:tcPr>
          <w:p w:rsidR="0015592F" w:rsidRPr="001F6AC5" w:rsidRDefault="00CD5C64" w:rsidP="006941E3">
            <w:pPr>
              <w:widowControl w:val="0"/>
              <w:numPr>
                <w:ilvl w:val="1"/>
                <w:numId w:val="2"/>
              </w:numPr>
              <w:tabs>
                <w:tab w:val="left" w:pos="34"/>
              </w:tabs>
              <w:ind w:left="0" w:firstLine="0"/>
              <w:jc w:val="both"/>
              <w:rPr>
                <w:sz w:val="24"/>
                <w:szCs w:val="24"/>
                <w:lang w:val="kk-KZ"/>
              </w:rPr>
            </w:pPr>
            <w:r w:rsidRPr="001F6AC5">
              <w:rPr>
                <w:sz w:val="24"/>
                <w:szCs w:val="24"/>
                <w:lang w:val="kk-KZ"/>
              </w:rPr>
              <w:lastRenderedPageBreak/>
              <w:t>Клиент/Карточка ұстаушы осы Шарт бойынша Банк қызмет</w:t>
            </w:r>
            <w:r w:rsidR="00A85E74" w:rsidRPr="001F6AC5">
              <w:rPr>
                <w:sz w:val="24"/>
                <w:szCs w:val="24"/>
                <w:lang w:val="kk-KZ"/>
              </w:rPr>
              <w:t xml:space="preserve">іне </w:t>
            </w:r>
            <w:r w:rsidRPr="001F6AC5">
              <w:rPr>
                <w:sz w:val="24"/>
                <w:szCs w:val="24"/>
                <w:lang w:val="kk-KZ"/>
              </w:rPr>
              <w:t>төлем жасау бойынша тарифтердің мөлшері келесі үлгіде</w:t>
            </w:r>
            <w:r w:rsidR="00705E5C" w:rsidRPr="001F6AC5">
              <w:rPr>
                <w:sz w:val="24"/>
                <w:szCs w:val="24"/>
                <w:lang w:val="kk-KZ"/>
              </w:rPr>
              <w:t>:</w:t>
            </w:r>
          </w:p>
          <w:p w:rsidR="0026655B" w:rsidRPr="001F6AC5" w:rsidRDefault="0026655B" w:rsidP="006941E3">
            <w:pPr>
              <w:widowControl w:val="0"/>
              <w:tabs>
                <w:tab w:val="left" w:pos="34"/>
              </w:tabs>
              <w:jc w:val="both"/>
              <w:rPr>
                <w:sz w:val="24"/>
                <w:szCs w:val="24"/>
                <w:lang w:val="kk-KZ"/>
              </w:rPr>
            </w:pPr>
            <w:r w:rsidRPr="001F6AC5">
              <w:rPr>
                <w:sz w:val="24"/>
                <w:szCs w:val="24"/>
                <w:lang w:val="kk-KZ"/>
              </w:rPr>
              <w:t xml:space="preserve">1) Банктің операцияларды жүргізудің жалпы талаптары туралы ережелерінде (Банктің операцияларды жүргізудің жалпы талаптары туралы ережесі </w:t>
            </w:r>
            <w:r w:rsidR="00705E5C" w:rsidRPr="001F6AC5">
              <w:rPr>
                <w:sz w:val="24"/>
                <w:szCs w:val="24"/>
                <w:lang w:val="kk-KZ"/>
              </w:rPr>
              <w:t>Банктің www.bcc.kz сайтында орналастырылған)</w:t>
            </w:r>
            <w:r w:rsidRPr="001F6AC5">
              <w:rPr>
                <w:sz w:val="24"/>
                <w:szCs w:val="24"/>
                <w:lang w:val="kk-KZ"/>
              </w:rPr>
              <w:t xml:space="preserve"> көзделген Шартты жасау күні қолданыста болатын тарифтердің шекті шамасының аясында</w:t>
            </w:r>
            <w:r w:rsidR="00705E5C" w:rsidRPr="001F6AC5">
              <w:rPr>
                <w:sz w:val="24"/>
                <w:szCs w:val="24"/>
                <w:lang w:val="kk-KZ"/>
              </w:rPr>
              <w:t>;</w:t>
            </w:r>
          </w:p>
          <w:p w:rsidR="00705E5C" w:rsidRPr="001F6AC5" w:rsidRDefault="00705E5C" w:rsidP="006941E3">
            <w:pPr>
              <w:widowControl w:val="0"/>
              <w:tabs>
                <w:tab w:val="left" w:pos="34"/>
              </w:tabs>
              <w:jc w:val="both"/>
              <w:rPr>
                <w:sz w:val="24"/>
                <w:szCs w:val="24"/>
                <w:lang w:val="kk-KZ"/>
              </w:rPr>
            </w:pPr>
            <w:r w:rsidRPr="001F6AC5">
              <w:rPr>
                <w:sz w:val="24"/>
                <w:szCs w:val="24"/>
                <w:lang w:val="kk-KZ"/>
              </w:rPr>
              <w:t>2) және/немесе Клиентке/Карточка ұстаушыға осы Шарт</w:t>
            </w:r>
            <w:r w:rsidR="005F2C22" w:rsidRPr="001F6AC5">
              <w:rPr>
                <w:sz w:val="24"/>
                <w:szCs w:val="24"/>
                <w:lang w:val="kk-KZ"/>
              </w:rPr>
              <w:t>та көзделген кез келген тәсіл</w:t>
            </w:r>
            <w:r w:rsidRPr="001F6AC5">
              <w:rPr>
                <w:sz w:val="24"/>
                <w:szCs w:val="24"/>
                <w:lang w:val="kk-KZ"/>
              </w:rPr>
              <w:t xml:space="preserve"> (Банктің www.bcc.kz сайтында ақпарат орналастыруды қосқанда) </w:t>
            </w:r>
            <w:r w:rsidR="005F2C22" w:rsidRPr="001F6AC5">
              <w:rPr>
                <w:sz w:val="24"/>
                <w:szCs w:val="24"/>
                <w:lang w:val="kk-KZ"/>
              </w:rPr>
              <w:t xml:space="preserve">арқылы </w:t>
            </w:r>
            <w:r w:rsidRPr="001F6AC5">
              <w:rPr>
                <w:sz w:val="24"/>
                <w:szCs w:val="24"/>
                <w:lang w:val="kk-KZ"/>
              </w:rPr>
              <w:t xml:space="preserve">Банктің қызметіне төлем жасау бойынша тарифтердің мөлшерін өзгерту жөніндегі Банктің қалауы  туралы хабарландыру жіберу арқылы </w:t>
            </w:r>
            <w:r w:rsidR="003B0F83" w:rsidRPr="001F6AC5">
              <w:rPr>
                <w:sz w:val="24"/>
                <w:szCs w:val="24"/>
                <w:lang w:val="kk-KZ"/>
              </w:rPr>
              <w:t>көбе</w:t>
            </w:r>
            <w:r w:rsidRPr="001F6AC5">
              <w:rPr>
                <w:sz w:val="24"/>
                <w:szCs w:val="24"/>
                <w:lang w:val="kk-KZ"/>
              </w:rPr>
              <w:t xml:space="preserve">ю жағына қарай өзгеруі мүмкін. Банктің хабарландыруында көрсетілген мерзім ішінде Клиент/Карточка ұстаушы өзгертілген тарифтерді қабылдаудан бас тартатыны туралы жазбаша өтінішпен Банкке хабарласпаған жағдайда, Клиент/Карточка ұстаушы </w:t>
            </w:r>
            <w:r w:rsidR="00896C3F" w:rsidRPr="001F6AC5">
              <w:rPr>
                <w:sz w:val="24"/>
                <w:szCs w:val="24"/>
                <w:lang w:val="kk-KZ"/>
              </w:rPr>
              <w:t>тарифтерді қабылдаған болып есептеледі.</w:t>
            </w:r>
          </w:p>
          <w:p w:rsidR="00896C3F" w:rsidRPr="001F6AC5" w:rsidRDefault="00896C3F" w:rsidP="006941E3">
            <w:pPr>
              <w:widowControl w:val="0"/>
              <w:tabs>
                <w:tab w:val="left" w:pos="34"/>
              </w:tabs>
              <w:jc w:val="both"/>
              <w:rPr>
                <w:sz w:val="24"/>
                <w:szCs w:val="24"/>
                <w:lang w:val="kk-KZ"/>
              </w:rPr>
            </w:pPr>
            <w:r w:rsidRPr="001F6AC5">
              <w:rPr>
                <w:sz w:val="24"/>
                <w:szCs w:val="24"/>
                <w:lang w:val="kk-KZ"/>
              </w:rPr>
              <w:t>Сондай-ақ Клиент/Карточка ұстаушы жаңа Өнімдер/Банктің қызметі бойынша жаңа тарифтер енгізу арқылы тарифтерге біржақты тәртіппен өзгерістер енгізуге құқылы екеніне келіседі.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numPr>
                <w:ilvl w:val="1"/>
                <w:numId w:val="3"/>
              </w:numPr>
              <w:tabs>
                <w:tab w:val="left" w:pos="0"/>
              </w:tabs>
              <w:ind w:left="0" w:firstLine="0"/>
              <w:jc w:val="both"/>
              <w:rPr>
                <w:spacing w:val="-3"/>
                <w:sz w:val="24"/>
                <w:szCs w:val="24"/>
              </w:rPr>
            </w:pPr>
            <w:r w:rsidRPr="001F6AC5">
              <w:rPr>
                <w:spacing w:val="-3"/>
                <w:sz w:val="24"/>
                <w:szCs w:val="24"/>
              </w:rPr>
              <w:t>Клиент/Держатель карточки согласен с тем, что размеры Тарифов по оплате услуг Банка по настоящему Договору могут изменяться, в том числе в сторону увеличения, следующим образом:</w:t>
            </w:r>
          </w:p>
          <w:p w:rsidR="0015592F" w:rsidRPr="001F6AC5" w:rsidRDefault="0015592F" w:rsidP="006941E3">
            <w:pPr>
              <w:pStyle w:val="Default"/>
              <w:jc w:val="both"/>
              <w:rPr>
                <w:color w:val="auto"/>
              </w:rPr>
            </w:pPr>
            <w:r w:rsidRPr="001F6AC5">
              <w:rPr>
                <w:color w:val="auto"/>
              </w:rPr>
              <w:t>1) только в рамках предельных величин Тарифов, действующих на дату заключения Договора, которые предусмотрены в правилах об общих условиях проведения операций Банка (правила об общих условиях проведения операций Банка размещены на сайте Банка www.</w:t>
            </w:r>
            <w:r w:rsidRPr="001F6AC5">
              <w:rPr>
                <w:color w:val="auto"/>
                <w:lang w:val="en-US"/>
              </w:rPr>
              <w:t>bcc</w:t>
            </w:r>
            <w:r w:rsidRPr="001F6AC5">
              <w:rPr>
                <w:color w:val="auto"/>
              </w:rPr>
              <w:t>.kz);</w:t>
            </w:r>
          </w:p>
          <w:p w:rsidR="0015592F" w:rsidRPr="001F6AC5" w:rsidRDefault="0015592F" w:rsidP="006941E3">
            <w:pPr>
              <w:pStyle w:val="Default"/>
              <w:jc w:val="both"/>
              <w:rPr>
                <w:color w:val="auto"/>
              </w:rPr>
            </w:pPr>
            <w:r w:rsidRPr="001F6AC5">
              <w:rPr>
                <w:color w:val="auto"/>
              </w:rPr>
              <w:t>2) и/или путем направления уведомления Клиенту/Держателю карточки любым из способов, предусмотренных настоящим Договором (включая размещение информации на сайте Банка www.</w:t>
            </w:r>
            <w:r w:rsidRPr="001F6AC5">
              <w:rPr>
                <w:color w:val="auto"/>
                <w:lang w:val="en-US"/>
              </w:rPr>
              <w:t>bcc</w:t>
            </w:r>
            <w:r w:rsidRPr="001F6AC5">
              <w:rPr>
                <w:color w:val="auto"/>
              </w:rPr>
              <w:t>.kz), о желании Банка изменить размеры Тарифов по оплате услуг Банка. В случае</w:t>
            </w:r>
            <w:proofErr w:type="gramStart"/>
            <w:r w:rsidRPr="001F6AC5">
              <w:rPr>
                <w:color w:val="auto"/>
              </w:rPr>
              <w:t>,</w:t>
            </w:r>
            <w:proofErr w:type="gramEnd"/>
            <w:r w:rsidRPr="001F6AC5">
              <w:rPr>
                <w:color w:val="auto"/>
              </w:rPr>
              <w:t xml:space="preserve"> если в течение срока, указанного в уведомлении Банка Клиент/Держатель карточки не обратиться в Банк с письменным заявлением об отказе в принятии измененяемых Тарифов, Тарифы считаются принятыми Клиентом/Держателем карточки.</w:t>
            </w:r>
          </w:p>
          <w:p w:rsidR="0015592F" w:rsidRPr="001F6AC5" w:rsidRDefault="0015592F" w:rsidP="006941E3">
            <w:pPr>
              <w:pStyle w:val="Default"/>
              <w:jc w:val="both"/>
              <w:rPr>
                <w:color w:val="auto"/>
              </w:rPr>
            </w:pPr>
            <w:r w:rsidRPr="001F6AC5">
              <w:rPr>
                <w:color w:val="auto"/>
              </w:rPr>
              <w:t>Клиент/Держатель карточки также согласен с тем, что Банк вправе вносить изменения в Тарифы в одностороннем порядке путем ввода новых Тарифов по новым Продуктам/услугам Банка.</w:t>
            </w:r>
          </w:p>
        </w:tc>
      </w:tr>
      <w:tr w:rsidR="001F6AC5" w:rsidRPr="001F6AC5" w:rsidTr="00C11C09">
        <w:tc>
          <w:tcPr>
            <w:tcW w:w="2449" w:type="pct"/>
          </w:tcPr>
          <w:p w:rsidR="0015592F" w:rsidRPr="001F6AC5" w:rsidRDefault="00935B5B" w:rsidP="005F2C22">
            <w:pPr>
              <w:widowControl w:val="0"/>
              <w:numPr>
                <w:ilvl w:val="1"/>
                <w:numId w:val="2"/>
              </w:numPr>
              <w:tabs>
                <w:tab w:val="left" w:pos="34"/>
              </w:tabs>
              <w:ind w:left="0" w:firstLine="0"/>
              <w:jc w:val="both"/>
              <w:rPr>
                <w:sz w:val="24"/>
                <w:szCs w:val="24"/>
                <w:lang w:val="kk-KZ"/>
              </w:rPr>
            </w:pPr>
            <w:r w:rsidRPr="001F6AC5">
              <w:rPr>
                <w:sz w:val="24"/>
                <w:szCs w:val="24"/>
                <w:lang w:val="kk-KZ"/>
              </w:rPr>
              <w:t>Банк Клиентке /Карточка ұстаушыға тарифтерге енгізілетін жоспарланған өзгерістер туралы өзгеріс енгізуді жоспарлаған күн</w:t>
            </w:r>
            <w:r w:rsidR="00345156" w:rsidRPr="001F6AC5">
              <w:rPr>
                <w:sz w:val="24"/>
                <w:szCs w:val="24"/>
                <w:lang w:val="kk-KZ"/>
              </w:rPr>
              <w:t xml:space="preserve">нен </w:t>
            </w:r>
            <w:r w:rsidRPr="001F6AC5">
              <w:rPr>
                <w:sz w:val="24"/>
                <w:szCs w:val="24"/>
                <w:lang w:val="kk-KZ"/>
              </w:rPr>
              <w:t xml:space="preserve">15 (он бес) күнтізбелік күн бұрын Банктің </w:t>
            </w:r>
            <w:r w:rsidR="005F2C22" w:rsidRPr="001F6AC5">
              <w:rPr>
                <w:sz w:val="24"/>
                <w:szCs w:val="24"/>
                <w:lang w:val="kk-KZ"/>
              </w:rPr>
              <w:t>Интернет желісіндегі</w:t>
            </w:r>
            <w:r w:rsidRPr="001F6AC5">
              <w:rPr>
                <w:sz w:val="24"/>
                <w:szCs w:val="24"/>
                <w:lang w:val="kk-KZ"/>
              </w:rPr>
              <w:t xml:space="preserve"> </w:t>
            </w:r>
            <w:hyperlink r:id="rId13" w:history="1">
              <w:r w:rsidRPr="001F6AC5">
                <w:rPr>
                  <w:rStyle w:val="a7"/>
                  <w:color w:val="auto"/>
                  <w:sz w:val="24"/>
                  <w:szCs w:val="24"/>
                  <w:u w:val="none"/>
                </w:rPr>
                <w:t>www.</w:t>
              </w:r>
              <w:r w:rsidRPr="001F6AC5">
                <w:rPr>
                  <w:rStyle w:val="a7"/>
                  <w:color w:val="auto"/>
                  <w:sz w:val="24"/>
                  <w:szCs w:val="24"/>
                  <w:u w:val="none"/>
                  <w:lang w:val="en-US"/>
                </w:rPr>
                <w:t>bcc</w:t>
              </w:r>
              <w:r w:rsidRPr="001F6AC5">
                <w:rPr>
                  <w:rStyle w:val="a7"/>
                  <w:color w:val="auto"/>
                  <w:sz w:val="24"/>
                  <w:szCs w:val="24"/>
                  <w:u w:val="none"/>
                </w:rPr>
                <w:t>.kz</w:t>
              </w:r>
            </w:hyperlink>
            <w:r w:rsidRPr="001F6AC5">
              <w:rPr>
                <w:sz w:val="24"/>
                <w:szCs w:val="24"/>
                <w:lang w:val="kk-KZ"/>
              </w:rPr>
              <w:t xml:space="preserve"> </w:t>
            </w:r>
            <w:r w:rsidR="005F2C22" w:rsidRPr="001F6AC5">
              <w:rPr>
                <w:sz w:val="24"/>
                <w:szCs w:val="24"/>
                <w:lang w:val="kk-KZ"/>
              </w:rPr>
              <w:t>сайтына</w:t>
            </w:r>
            <w:r w:rsidRPr="001F6AC5">
              <w:rPr>
                <w:sz w:val="24"/>
                <w:szCs w:val="24"/>
                <w:lang w:val="kk-KZ"/>
              </w:rPr>
              <w:t xml:space="preserve"> ақпарат орналастыру арқылы және/немесе Шарттың 10.2.5-тармағында көрсетілген тәсілмен Клиентке/Карточкаға ұстаушыға хабарландыру жіберу арқылы хабарлайды.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numPr>
                <w:ilvl w:val="1"/>
                <w:numId w:val="3"/>
              </w:numPr>
              <w:tabs>
                <w:tab w:val="left" w:pos="0"/>
              </w:tabs>
              <w:ind w:left="0" w:firstLine="0"/>
              <w:jc w:val="both"/>
              <w:rPr>
                <w:spacing w:val="-3"/>
                <w:sz w:val="24"/>
                <w:szCs w:val="24"/>
              </w:rPr>
            </w:pPr>
            <w:r w:rsidRPr="001F6AC5">
              <w:rPr>
                <w:sz w:val="24"/>
                <w:szCs w:val="24"/>
              </w:rPr>
              <w:t>О планируемых изменениях в Тарифы, Банк информирует Клиента/Держателя карточки путем размещения информации за 15 (пятнадцать) календарных дней до предполагаемой даты изменений на сайте Банка в сети Интернет по адресу www.</w:t>
            </w:r>
            <w:r w:rsidRPr="001F6AC5">
              <w:rPr>
                <w:sz w:val="24"/>
                <w:szCs w:val="24"/>
                <w:lang w:val="en-US"/>
              </w:rPr>
              <w:t>bcc</w:t>
            </w:r>
            <w:r w:rsidRPr="001F6AC5">
              <w:rPr>
                <w:sz w:val="24"/>
                <w:szCs w:val="24"/>
              </w:rPr>
              <w:t>.kz и/или путем направления уведомления Клиенту/Держателю карточки способом, указанным в пункте 10.2.5. Договора.</w:t>
            </w:r>
          </w:p>
        </w:tc>
      </w:tr>
      <w:tr w:rsidR="001F6AC5" w:rsidRPr="001F6AC5" w:rsidTr="00C11C09">
        <w:tc>
          <w:tcPr>
            <w:tcW w:w="2449" w:type="pct"/>
          </w:tcPr>
          <w:p w:rsidR="0015592F" w:rsidRPr="001F6AC5" w:rsidRDefault="0015592F" w:rsidP="006941E3">
            <w:pPr>
              <w:widowControl w:val="0"/>
              <w:numPr>
                <w:ilvl w:val="1"/>
                <w:numId w:val="2"/>
              </w:numPr>
              <w:tabs>
                <w:tab w:val="left" w:pos="34"/>
              </w:tabs>
              <w:ind w:left="0" w:firstLine="0"/>
              <w:jc w:val="both"/>
              <w:rPr>
                <w:sz w:val="24"/>
                <w:szCs w:val="24"/>
                <w:lang w:val="kk-KZ"/>
              </w:rPr>
            </w:pPr>
            <w:r w:rsidRPr="001F6AC5">
              <w:rPr>
                <w:sz w:val="24"/>
                <w:szCs w:val="24"/>
                <w:lang w:val="kk-KZ"/>
              </w:rPr>
              <w:t>Клиент (сондай-ақ Шартта белгіленген жағдайларда</w:t>
            </w:r>
            <w:r w:rsidR="003D5BFB" w:rsidRPr="001F6AC5">
              <w:rPr>
                <w:sz w:val="24"/>
                <w:szCs w:val="24"/>
                <w:lang w:val="kk-KZ"/>
              </w:rPr>
              <w:t>,</w:t>
            </w:r>
            <w:r w:rsidRPr="001F6AC5">
              <w:rPr>
                <w:sz w:val="24"/>
                <w:szCs w:val="24"/>
                <w:lang w:val="kk-KZ"/>
              </w:rPr>
              <w:t xml:space="preserve"> Қосымша </w:t>
            </w:r>
            <w:r w:rsidR="003D5BFB" w:rsidRPr="001F6AC5">
              <w:rPr>
                <w:sz w:val="24"/>
                <w:szCs w:val="24"/>
                <w:lang w:val="kk-KZ"/>
              </w:rPr>
              <w:t>к</w:t>
            </w:r>
            <w:r w:rsidRPr="001F6AC5">
              <w:rPr>
                <w:sz w:val="24"/>
                <w:szCs w:val="24"/>
                <w:lang w:val="kk-KZ"/>
              </w:rPr>
              <w:t xml:space="preserve">арточка ұстаушы) Банктің осы Шарт бойынша көрсететін барлық қызметтеріне, соның ішінде осы Шарттың 6.1-тармағында көзделген операцияларды жүргізгені үшін </w:t>
            </w:r>
            <w:r w:rsidRPr="001F6AC5">
              <w:rPr>
                <w:sz w:val="24"/>
                <w:szCs w:val="24"/>
                <w:lang w:val="kk-KZ"/>
              </w:rPr>
              <w:lastRenderedPageBreak/>
              <w:t>Банктің операция жүргізу сәтінде қолданыста болатын тарифтеріне сәйкес</w:t>
            </w:r>
            <w:r w:rsidRPr="001F6AC5" w:rsidDel="0087735A">
              <w:rPr>
                <w:sz w:val="24"/>
                <w:szCs w:val="24"/>
                <w:lang w:val="kk-KZ"/>
              </w:rPr>
              <w:t xml:space="preserve"> </w:t>
            </w:r>
            <w:r w:rsidRPr="001F6AC5">
              <w:rPr>
                <w:sz w:val="24"/>
                <w:szCs w:val="24"/>
                <w:lang w:val="kk-KZ"/>
              </w:rPr>
              <w:t>төлем жасауға міндетті.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numPr>
                <w:ilvl w:val="1"/>
                <w:numId w:val="3"/>
              </w:numPr>
              <w:tabs>
                <w:tab w:val="left" w:pos="0"/>
              </w:tabs>
              <w:ind w:left="0" w:firstLine="0"/>
              <w:jc w:val="both"/>
              <w:rPr>
                <w:spacing w:val="-3"/>
                <w:sz w:val="24"/>
                <w:szCs w:val="24"/>
              </w:rPr>
            </w:pPr>
            <w:r w:rsidRPr="001F6AC5">
              <w:rPr>
                <w:spacing w:val="-3"/>
                <w:sz w:val="24"/>
                <w:szCs w:val="24"/>
              </w:rPr>
              <w:t xml:space="preserve">Клиент (а также держатель Дополнительной Карточки в случаях, установленных Договором)  обязуется оплачивать все услуги, предоставляемые Банком по настоящему </w:t>
            </w:r>
            <w:r w:rsidRPr="001F6AC5">
              <w:rPr>
                <w:sz w:val="24"/>
                <w:szCs w:val="24"/>
              </w:rPr>
              <w:t>Договору</w:t>
            </w:r>
            <w:r w:rsidRPr="001F6AC5">
              <w:rPr>
                <w:spacing w:val="-3"/>
                <w:sz w:val="24"/>
                <w:szCs w:val="24"/>
              </w:rPr>
              <w:t xml:space="preserve">, в том числе за совершение операций, </w:t>
            </w:r>
            <w:r w:rsidRPr="001F6AC5">
              <w:rPr>
                <w:spacing w:val="-3"/>
                <w:sz w:val="24"/>
                <w:szCs w:val="24"/>
              </w:rPr>
              <w:lastRenderedPageBreak/>
              <w:t xml:space="preserve">предусмотренных п. 6.1. настоящего </w:t>
            </w:r>
            <w:r w:rsidRPr="001F6AC5">
              <w:rPr>
                <w:sz w:val="24"/>
                <w:szCs w:val="24"/>
              </w:rPr>
              <w:t>Договора</w:t>
            </w:r>
            <w:r w:rsidRPr="001F6AC5">
              <w:rPr>
                <w:spacing w:val="-3"/>
                <w:sz w:val="24"/>
                <w:szCs w:val="24"/>
              </w:rPr>
              <w:t>, в соответствии с действующими тарифами Банка на момент проведения операций.</w:t>
            </w:r>
          </w:p>
        </w:tc>
      </w:tr>
      <w:tr w:rsidR="001F6AC5" w:rsidRPr="001F6AC5" w:rsidTr="00C11C09">
        <w:tc>
          <w:tcPr>
            <w:tcW w:w="2449" w:type="pct"/>
          </w:tcPr>
          <w:p w:rsidR="0015592F" w:rsidRPr="001F6AC5" w:rsidRDefault="0015592F" w:rsidP="006941E3">
            <w:pPr>
              <w:widowControl w:val="0"/>
              <w:numPr>
                <w:ilvl w:val="1"/>
                <w:numId w:val="2"/>
              </w:numPr>
              <w:tabs>
                <w:tab w:val="left" w:pos="34"/>
              </w:tabs>
              <w:ind w:left="0" w:firstLine="0"/>
              <w:jc w:val="both"/>
              <w:rPr>
                <w:sz w:val="24"/>
                <w:szCs w:val="24"/>
                <w:lang w:val="kk-KZ"/>
              </w:rPr>
            </w:pPr>
            <w:r w:rsidRPr="001F6AC5">
              <w:rPr>
                <w:sz w:val="24"/>
                <w:szCs w:val="24"/>
                <w:lang w:val="kk-KZ"/>
              </w:rPr>
              <w:lastRenderedPageBreak/>
              <w:t xml:space="preserve">Банк алдын ала </w:t>
            </w:r>
            <w:r w:rsidR="005F2C22" w:rsidRPr="001F6AC5">
              <w:rPr>
                <w:sz w:val="24"/>
                <w:szCs w:val="24"/>
                <w:lang w:val="kk-KZ"/>
              </w:rPr>
              <w:t>хабарламай</w:t>
            </w:r>
            <w:r w:rsidRPr="001F6AC5">
              <w:rPr>
                <w:sz w:val="24"/>
                <w:szCs w:val="24"/>
                <w:lang w:val="kk-KZ"/>
              </w:rPr>
              <w:t xml:space="preserve"> және Клиенттің қосымша келісімінсіз оның </w:t>
            </w:r>
            <w:r w:rsidR="00FF2EA6" w:rsidRPr="001F6AC5">
              <w:rPr>
                <w:sz w:val="24"/>
                <w:szCs w:val="24"/>
                <w:lang w:val="kk-KZ"/>
              </w:rPr>
              <w:t>Ш</w:t>
            </w:r>
            <w:r w:rsidRPr="001F6AC5">
              <w:rPr>
                <w:sz w:val="24"/>
                <w:szCs w:val="24"/>
                <w:lang w:val="kk-KZ"/>
              </w:rPr>
              <w:t xml:space="preserve">отын немесе Банкте ашылған басқа </w:t>
            </w:r>
            <w:r w:rsidR="00FF2EA6" w:rsidRPr="001F6AC5">
              <w:rPr>
                <w:sz w:val="24"/>
                <w:szCs w:val="24"/>
                <w:lang w:val="kk-KZ"/>
              </w:rPr>
              <w:t>Ш</w:t>
            </w:r>
            <w:r w:rsidRPr="001F6AC5">
              <w:rPr>
                <w:sz w:val="24"/>
                <w:szCs w:val="24"/>
                <w:lang w:val="kk-KZ"/>
              </w:rPr>
              <w:t xml:space="preserve">оттарын тікелей дебеттеу арқылы </w:t>
            </w:r>
            <w:r w:rsidR="00C64F3C" w:rsidRPr="001F6AC5">
              <w:rPr>
                <w:sz w:val="24"/>
                <w:szCs w:val="24"/>
                <w:lang w:val="kk-KZ"/>
              </w:rPr>
              <w:t>акцептісіз</w:t>
            </w:r>
            <w:r w:rsidRPr="001F6AC5">
              <w:rPr>
                <w:sz w:val="24"/>
                <w:szCs w:val="24"/>
                <w:lang w:val="kk-KZ"/>
              </w:rPr>
              <w:t xml:space="preserve"> тәртіппен  келесі сомада:</w:t>
            </w:r>
          </w:p>
          <w:p w:rsidR="0015592F" w:rsidRPr="001F6AC5" w:rsidRDefault="0015592F" w:rsidP="006941E3">
            <w:pPr>
              <w:widowControl w:val="0"/>
              <w:numPr>
                <w:ilvl w:val="1"/>
                <w:numId w:val="9"/>
              </w:numPr>
              <w:shd w:val="clear" w:color="auto" w:fill="FFFFFF"/>
              <w:tabs>
                <w:tab w:val="left" w:pos="0"/>
              </w:tabs>
              <w:adjustRightInd w:val="0"/>
              <w:ind w:left="0" w:firstLine="0"/>
              <w:jc w:val="both"/>
              <w:rPr>
                <w:sz w:val="24"/>
                <w:szCs w:val="24"/>
                <w:lang w:val="kk-KZ"/>
              </w:rPr>
            </w:pPr>
            <w:r w:rsidRPr="001F6AC5">
              <w:rPr>
                <w:sz w:val="24"/>
                <w:szCs w:val="24"/>
                <w:lang w:val="kk-KZ"/>
              </w:rPr>
              <w:t xml:space="preserve">Банк бекіткен </w:t>
            </w:r>
            <w:r w:rsidR="003D5BFB" w:rsidRPr="001F6AC5">
              <w:rPr>
                <w:sz w:val="24"/>
                <w:szCs w:val="24"/>
                <w:lang w:val="kk-KZ"/>
              </w:rPr>
              <w:t>т</w:t>
            </w:r>
            <w:r w:rsidRPr="001F6AC5">
              <w:rPr>
                <w:sz w:val="24"/>
                <w:szCs w:val="24"/>
                <w:lang w:val="kk-KZ"/>
              </w:rPr>
              <w:t xml:space="preserve">арифтерге сәйкес </w:t>
            </w:r>
            <w:r w:rsidR="003D5BFB" w:rsidRPr="001F6AC5">
              <w:rPr>
                <w:sz w:val="24"/>
                <w:szCs w:val="24"/>
                <w:lang w:val="kk-KZ"/>
              </w:rPr>
              <w:t xml:space="preserve">осы Шарт бойынша </w:t>
            </w:r>
            <w:r w:rsidRPr="001F6AC5">
              <w:rPr>
                <w:sz w:val="24"/>
                <w:szCs w:val="24"/>
                <w:lang w:val="kk-KZ"/>
              </w:rPr>
              <w:t>Банктің комиссиялық алымдарының сомасы</w:t>
            </w:r>
            <w:r w:rsidR="00670181" w:rsidRPr="001F6AC5">
              <w:rPr>
                <w:sz w:val="24"/>
                <w:szCs w:val="24"/>
                <w:lang w:val="kk-KZ"/>
              </w:rPr>
              <w:t>нда</w:t>
            </w:r>
            <w:r w:rsidRPr="001F6AC5">
              <w:rPr>
                <w:sz w:val="24"/>
                <w:szCs w:val="24"/>
                <w:lang w:val="kk-KZ"/>
              </w:rPr>
              <w:t>;</w:t>
            </w:r>
          </w:p>
          <w:p w:rsidR="0015592F" w:rsidRPr="001F6AC5" w:rsidRDefault="00670181" w:rsidP="006941E3">
            <w:pPr>
              <w:widowControl w:val="0"/>
              <w:numPr>
                <w:ilvl w:val="1"/>
                <w:numId w:val="9"/>
              </w:numPr>
              <w:shd w:val="clear" w:color="auto" w:fill="FFFFFF"/>
              <w:tabs>
                <w:tab w:val="left" w:pos="0"/>
              </w:tabs>
              <w:adjustRightInd w:val="0"/>
              <w:ind w:left="0" w:firstLine="0"/>
              <w:jc w:val="both"/>
              <w:rPr>
                <w:sz w:val="24"/>
                <w:szCs w:val="24"/>
                <w:lang w:val="kk-KZ"/>
              </w:rPr>
            </w:pPr>
            <w:r w:rsidRPr="001F6AC5">
              <w:rPr>
                <w:sz w:val="24"/>
                <w:szCs w:val="24"/>
                <w:lang w:val="kk-KZ"/>
              </w:rPr>
              <w:t>осы Шарттың талаптарын және карточканы пайдалану бойынша Банк белгілеген талаптарды бұзып, арқылы Карточканы/карточкаларды пайдалану нәтижесінде Банк көтерген кез келген шығындар сомасында;</w:t>
            </w:r>
          </w:p>
          <w:p w:rsidR="0015592F" w:rsidRPr="001F6AC5" w:rsidRDefault="0015592F" w:rsidP="006941E3">
            <w:pPr>
              <w:widowControl w:val="0"/>
              <w:numPr>
                <w:ilvl w:val="1"/>
                <w:numId w:val="9"/>
              </w:numPr>
              <w:shd w:val="clear" w:color="auto" w:fill="FFFFFF"/>
              <w:tabs>
                <w:tab w:val="left" w:pos="0"/>
              </w:tabs>
              <w:adjustRightInd w:val="0"/>
              <w:ind w:left="0" w:firstLine="0"/>
              <w:jc w:val="both"/>
              <w:rPr>
                <w:sz w:val="24"/>
                <w:szCs w:val="24"/>
                <w:lang w:val="kk-KZ"/>
              </w:rPr>
            </w:pPr>
            <w:r w:rsidRPr="001F6AC5">
              <w:rPr>
                <w:sz w:val="24"/>
                <w:szCs w:val="24"/>
                <w:lang w:val="kk-KZ"/>
              </w:rPr>
              <w:t xml:space="preserve">осы Шарттың аясында шығарылған </w:t>
            </w:r>
            <w:r w:rsidR="003D5BFB" w:rsidRPr="001F6AC5">
              <w:rPr>
                <w:sz w:val="24"/>
                <w:szCs w:val="24"/>
                <w:lang w:val="kk-KZ"/>
              </w:rPr>
              <w:t>к</w:t>
            </w:r>
            <w:r w:rsidRPr="001F6AC5">
              <w:rPr>
                <w:sz w:val="24"/>
                <w:szCs w:val="24"/>
                <w:lang w:val="kk-KZ"/>
              </w:rPr>
              <w:t xml:space="preserve">арточканы пайдалану арқылы жасалған барлық </w:t>
            </w:r>
            <w:r w:rsidR="003D5BFB" w:rsidRPr="001F6AC5">
              <w:rPr>
                <w:sz w:val="24"/>
                <w:szCs w:val="24"/>
                <w:lang w:val="kk-KZ"/>
              </w:rPr>
              <w:t>к</w:t>
            </w:r>
            <w:r w:rsidRPr="001F6AC5">
              <w:rPr>
                <w:sz w:val="24"/>
                <w:szCs w:val="24"/>
                <w:lang w:val="kk-KZ"/>
              </w:rPr>
              <w:t>арточкалық операциялардың сомасы</w:t>
            </w:r>
            <w:r w:rsidR="00670181" w:rsidRPr="001F6AC5">
              <w:rPr>
                <w:sz w:val="24"/>
                <w:szCs w:val="24"/>
                <w:lang w:val="kk-KZ"/>
              </w:rPr>
              <w:t>нда</w:t>
            </w:r>
            <w:r w:rsidRPr="001F6AC5">
              <w:rPr>
                <w:sz w:val="24"/>
                <w:szCs w:val="24"/>
                <w:lang w:val="kk-KZ"/>
              </w:rPr>
              <w:t>;</w:t>
            </w:r>
          </w:p>
          <w:p w:rsidR="0015592F" w:rsidRPr="001F6AC5" w:rsidRDefault="003D5BFB" w:rsidP="006941E3">
            <w:pPr>
              <w:widowControl w:val="0"/>
              <w:numPr>
                <w:ilvl w:val="1"/>
                <w:numId w:val="9"/>
              </w:numPr>
              <w:shd w:val="clear" w:color="auto" w:fill="FFFFFF"/>
              <w:tabs>
                <w:tab w:val="left" w:pos="0"/>
              </w:tabs>
              <w:adjustRightInd w:val="0"/>
              <w:ind w:left="0" w:firstLine="0"/>
              <w:jc w:val="both"/>
              <w:rPr>
                <w:sz w:val="24"/>
                <w:szCs w:val="24"/>
                <w:lang w:val="kk-KZ"/>
              </w:rPr>
            </w:pPr>
            <w:r w:rsidRPr="001F6AC5">
              <w:rPr>
                <w:sz w:val="24"/>
                <w:szCs w:val="24"/>
                <w:lang w:val="kk-KZ"/>
              </w:rPr>
              <w:t xml:space="preserve">пайда болған </w:t>
            </w:r>
            <w:r w:rsidR="0015592F" w:rsidRPr="001F6AC5">
              <w:rPr>
                <w:sz w:val="24"/>
                <w:szCs w:val="24"/>
                <w:lang w:val="kk-KZ"/>
              </w:rPr>
              <w:t>және/немесе жол берілген Техникалық овердрафт сомалары</w:t>
            </w:r>
            <w:r w:rsidR="00670181" w:rsidRPr="001F6AC5">
              <w:rPr>
                <w:sz w:val="24"/>
                <w:szCs w:val="24"/>
                <w:lang w:val="kk-KZ"/>
              </w:rPr>
              <w:t>н</w:t>
            </w:r>
            <w:r w:rsidR="0015592F" w:rsidRPr="001F6AC5">
              <w:rPr>
                <w:sz w:val="24"/>
                <w:szCs w:val="24"/>
                <w:lang w:val="kk-KZ"/>
              </w:rPr>
              <w:t>;</w:t>
            </w:r>
          </w:p>
          <w:p w:rsidR="0015592F" w:rsidRPr="001F6AC5" w:rsidRDefault="0015592F" w:rsidP="006941E3">
            <w:pPr>
              <w:widowControl w:val="0"/>
              <w:numPr>
                <w:ilvl w:val="1"/>
                <w:numId w:val="9"/>
              </w:numPr>
              <w:shd w:val="clear" w:color="auto" w:fill="FFFFFF"/>
              <w:tabs>
                <w:tab w:val="left" w:pos="0"/>
              </w:tabs>
              <w:adjustRightInd w:val="0"/>
              <w:ind w:left="0" w:firstLine="0"/>
              <w:jc w:val="both"/>
              <w:rPr>
                <w:sz w:val="24"/>
                <w:szCs w:val="24"/>
                <w:lang w:val="kk-KZ"/>
              </w:rPr>
            </w:pPr>
            <w:r w:rsidRPr="001F6AC5">
              <w:rPr>
                <w:sz w:val="24"/>
                <w:szCs w:val="24"/>
                <w:lang w:val="kk-KZ"/>
              </w:rPr>
              <w:t xml:space="preserve">Клиенттің </w:t>
            </w:r>
            <w:r w:rsidR="00FF2EA6" w:rsidRPr="001F6AC5">
              <w:rPr>
                <w:sz w:val="24"/>
                <w:szCs w:val="24"/>
                <w:lang w:val="kk-KZ"/>
              </w:rPr>
              <w:t>ш</w:t>
            </w:r>
            <w:r w:rsidRPr="001F6AC5">
              <w:rPr>
                <w:sz w:val="24"/>
                <w:szCs w:val="24"/>
                <w:lang w:val="kk-KZ"/>
              </w:rPr>
              <w:t>отына қате есептелген ақша</w:t>
            </w:r>
            <w:r w:rsidR="00670181" w:rsidRPr="001F6AC5">
              <w:rPr>
                <w:sz w:val="24"/>
                <w:szCs w:val="24"/>
                <w:lang w:val="kk-KZ"/>
              </w:rPr>
              <w:t xml:space="preserve"> сомасында ақша алуға құқылы</w:t>
            </w:r>
            <w:r w:rsidRPr="001F6AC5">
              <w:rPr>
                <w:sz w:val="24"/>
                <w:szCs w:val="24"/>
                <w:lang w:val="kk-KZ"/>
              </w:rPr>
              <w:t>.</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numPr>
                <w:ilvl w:val="1"/>
                <w:numId w:val="3"/>
              </w:numPr>
              <w:tabs>
                <w:tab w:val="left" w:pos="0"/>
              </w:tabs>
              <w:ind w:left="0" w:firstLine="0"/>
              <w:jc w:val="both"/>
              <w:rPr>
                <w:spacing w:val="-3"/>
                <w:sz w:val="24"/>
                <w:szCs w:val="24"/>
              </w:rPr>
            </w:pPr>
            <w:r w:rsidRPr="001F6AC5">
              <w:rPr>
                <w:spacing w:val="-3"/>
                <w:sz w:val="24"/>
                <w:szCs w:val="24"/>
              </w:rPr>
              <w:t xml:space="preserve">Банк вправе без предварительного уведомления и дополнительного согласия Клиента в безакцептном порядке или путем прямого дебетования его Счета или других банковских </w:t>
            </w:r>
            <w:r w:rsidRPr="001F6AC5">
              <w:rPr>
                <w:spacing w:val="-3"/>
                <w:sz w:val="24"/>
                <w:szCs w:val="24"/>
                <w:lang w:val="kk-KZ"/>
              </w:rPr>
              <w:t>С</w:t>
            </w:r>
            <w:r w:rsidRPr="001F6AC5">
              <w:rPr>
                <w:spacing w:val="-3"/>
                <w:sz w:val="24"/>
                <w:szCs w:val="24"/>
              </w:rPr>
              <w:t>четов открытых в Банке, изымать деньги на сумму:</w:t>
            </w:r>
          </w:p>
          <w:p w:rsidR="0015592F" w:rsidRPr="001F6AC5" w:rsidRDefault="0015592F" w:rsidP="006941E3">
            <w:pPr>
              <w:numPr>
                <w:ilvl w:val="1"/>
                <w:numId w:val="10"/>
              </w:numPr>
              <w:tabs>
                <w:tab w:val="left" w:pos="0"/>
              </w:tabs>
              <w:ind w:left="0" w:firstLine="0"/>
              <w:jc w:val="both"/>
              <w:rPr>
                <w:spacing w:val="-3"/>
                <w:sz w:val="24"/>
                <w:szCs w:val="24"/>
              </w:rPr>
            </w:pPr>
            <w:r w:rsidRPr="001F6AC5">
              <w:rPr>
                <w:spacing w:val="-3"/>
                <w:sz w:val="24"/>
                <w:szCs w:val="24"/>
              </w:rPr>
              <w:t>комиссионных сборов Банка, согласно установленным Банком Тарифам за оказываемые услуги по настоящему Договору;</w:t>
            </w:r>
          </w:p>
          <w:p w:rsidR="0015592F" w:rsidRPr="001F6AC5" w:rsidRDefault="0015592F" w:rsidP="006941E3">
            <w:pPr>
              <w:numPr>
                <w:ilvl w:val="1"/>
                <w:numId w:val="10"/>
              </w:numPr>
              <w:tabs>
                <w:tab w:val="left" w:pos="0"/>
              </w:tabs>
              <w:ind w:left="0" w:firstLine="0"/>
              <w:jc w:val="both"/>
              <w:rPr>
                <w:spacing w:val="-3"/>
                <w:sz w:val="24"/>
                <w:szCs w:val="24"/>
              </w:rPr>
            </w:pPr>
            <w:r w:rsidRPr="001F6AC5">
              <w:rPr>
                <w:spacing w:val="-3"/>
                <w:sz w:val="24"/>
                <w:szCs w:val="24"/>
              </w:rPr>
              <w:t>любых убытков Банка, понесенных им в результате пользования Карточкой/ами, в нарушение условий настоящ</w:t>
            </w:r>
            <w:r w:rsidRPr="001F6AC5">
              <w:rPr>
                <w:sz w:val="24"/>
                <w:szCs w:val="24"/>
              </w:rPr>
              <w:t>его Договора</w:t>
            </w:r>
            <w:r w:rsidRPr="001F6AC5">
              <w:rPr>
                <w:spacing w:val="-3"/>
                <w:sz w:val="24"/>
                <w:szCs w:val="24"/>
              </w:rPr>
              <w:t xml:space="preserve"> и установленных им требований пользования Карточкой;</w:t>
            </w:r>
          </w:p>
          <w:p w:rsidR="0015592F" w:rsidRPr="001F6AC5" w:rsidRDefault="0015592F" w:rsidP="006941E3">
            <w:pPr>
              <w:numPr>
                <w:ilvl w:val="1"/>
                <w:numId w:val="10"/>
              </w:numPr>
              <w:tabs>
                <w:tab w:val="left" w:pos="0"/>
              </w:tabs>
              <w:ind w:left="0" w:firstLine="0"/>
              <w:jc w:val="both"/>
              <w:rPr>
                <w:spacing w:val="-3"/>
                <w:sz w:val="24"/>
                <w:szCs w:val="24"/>
              </w:rPr>
            </w:pPr>
            <w:r w:rsidRPr="001F6AC5">
              <w:rPr>
                <w:spacing w:val="-3"/>
                <w:sz w:val="24"/>
                <w:szCs w:val="24"/>
              </w:rPr>
              <w:t>всех Карточных операций совершенных с использованием Карточки, выпущенных в рамках настоящ</w:t>
            </w:r>
            <w:r w:rsidRPr="001F6AC5">
              <w:rPr>
                <w:sz w:val="24"/>
                <w:szCs w:val="24"/>
              </w:rPr>
              <w:t>его Договора</w:t>
            </w:r>
            <w:r w:rsidRPr="001F6AC5">
              <w:rPr>
                <w:spacing w:val="-3"/>
                <w:sz w:val="24"/>
                <w:szCs w:val="24"/>
              </w:rPr>
              <w:t>;</w:t>
            </w:r>
          </w:p>
          <w:p w:rsidR="0015592F" w:rsidRPr="001F6AC5" w:rsidRDefault="0015592F" w:rsidP="006941E3">
            <w:pPr>
              <w:numPr>
                <w:ilvl w:val="1"/>
                <w:numId w:val="10"/>
              </w:numPr>
              <w:tabs>
                <w:tab w:val="left" w:pos="0"/>
              </w:tabs>
              <w:ind w:left="0" w:firstLine="0"/>
              <w:jc w:val="both"/>
              <w:rPr>
                <w:spacing w:val="-3"/>
                <w:sz w:val="24"/>
                <w:szCs w:val="24"/>
              </w:rPr>
            </w:pPr>
            <w:r w:rsidRPr="001F6AC5">
              <w:rPr>
                <w:spacing w:val="-3"/>
                <w:sz w:val="24"/>
                <w:szCs w:val="24"/>
              </w:rPr>
              <w:t>сумм возникших и/или допущенных Технических овердрафтов;</w:t>
            </w:r>
          </w:p>
          <w:p w:rsidR="0015592F" w:rsidRPr="001F6AC5" w:rsidRDefault="0015592F" w:rsidP="006941E3">
            <w:pPr>
              <w:numPr>
                <w:ilvl w:val="1"/>
                <w:numId w:val="10"/>
              </w:numPr>
              <w:tabs>
                <w:tab w:val="left" w:pos="0"/>
              </w:tabs>
              <w:ind w:left="0" w:firstLine="0"/>
              <w:jc w:val="both"/>
              <w:rPr>
                <w:spacing w:val="-3"/>
                <w:sz w:val="24"/>
                <w:szCs w:val="24"/>
              </w:rPr>
            </w:pPr>
            <w:r w:rsidRPr="001F6AC5">
              <w:rPr>
                <w:spacing w:val="-3"/>
                <w:sz w:val="24"/>
                <w:szCs w:val="24"/>
              </w:rPr>
              <w:t>ошибочно зачисленных денег на Счет Клиента.</w:t>
            </w:r>
          </w:p>
        </w:tc>
      </w:tr>
      <w:tr w:rsidR="001F6AC5" w:rsidRPr="001F6AC5" w:rsidTr="00C11C09">
        <w:tc>
          <w:tcPr>
            <w:tcW w:w="2449" w:type="pct"/>
          </w:tcPr>
          <w:p w:rsidR="0015592F" w:rsidRPr="001F6AC5" w:rsidRDefault="00FF2EA6" w:rsidP="006941E3">
            <w:pPr>
              <w:widowControl w:val="0"/>
              <w:numPr>
                <w:ilvl w:val="1"/>
                <w:numId w:val="2"/>
              </w:numPr>
              <w:tabs>
                <w:tab w:val="left" w:pos="34"/>
              </w:tabs>
              <w:ind w:left="0" w:firstLine="0"/>
              <w:jc w:val="both"/>
              <w:rPr>
                <w:sz w:val="24"/>
                <w:szCs w:val="24"/>
                <w:lang w:val="kk-KZ"/>
              </w:rPr>
            </w:pPr>
            <w:r w:rsidRPr="001F6AC5">
              <w:rPr>
                <w:sz w:val="24"/>
                <w:szCs w:val="24"/>
                <w:lang w:val="kk-KZ"/>
              </w:rPr>
              <w:t>Ш</w:t>
            </w:r>
            <w:r w:rsidR="0015592F" w:rsidRPr="001F6AC5">
              <w:rPr>
                <w:sz w:val="24"/>
                <w:szCs w:val="24"/>
                <w:lang w:val="kk-KZ"/>
              </w:rPr>
              <w:t>от</w:t>
            </w:r>
            <w:r w:rsidR="003B0F83" w:rsidRPr="001F6AC5">
              <w:rPr>
                <w:sz w:val="24"/>
                <w:szCs w:val="24"/>
                <w:lang w:val="kk-KZ"/>
              </w:rPr>
              <w:t>та</w:t>
            </w:r>
            <w:r w:rsidR="003D5BFB" w:rsidRPr="001F6AC5">
              <w:rPr>
                <w:sz w:val="24"/>
                <w:szCs w:val="24"/>
                <w:lang w:val="kk-KZ"/>
              </w:rPr>
              <w:t xml:space="preserve"> </w:t>
            </w:r>
            <w:r w:rsidR="0015592F" w:rsidRPr="001F6AC5">
              <w:rPr>
                <w:sz w:val="24"/>
                <w:szCs w:val="24"/>
                <w:lang w:val="kk-KZ"/>
              </w:rPr>
              <w:t xml:space="preserve">ақша сомасы болмаған немесе жетіспеген жағдайда, Банк Клиенттің </w:t>
            </w:r>
            <w:r w:rsidRPr="001F6AC5">
              <w:rPr>
                <w:sz w:val="24"/>
                <w:szCs w:val="24"/>
                <w:lang w:val="kk-KZ"/>
              </w:rPr>
              <w:t>ш</w:t>
            </w:r>
            <w:r w:rsidR="0015592F" w:rsidRPr="001F6AC5">
              <w:rPr>
                <w:sz w:val="24"/>
                <w:szCs w:val="24"/>
                <w:lang w:val="kk-KZ"/>
              </w:rPr>
              <w:t xml:space="preserve">от бойынша шығыс операцияларын </w:t>
            </w:r>
            <w:r w:rsidR="003B0F83" w:rsidRPr="001F6AC5">
              <w:rPr>
                <w:sz w:val="24"/>
                <w:szCs w:val="24"/>
                <w:lang w:val="kk-KZ"/>
              </w:rPr>
              <w:t>к</w:t>
            </w:r>
            <w:r w:rsidR="0015592F" w:rsidRPr="001F6AC5">
              <w:rPr>
                <w:sz w:val="24"/>
                <w:szCs w:val="24"/>
                <w:lang w:val="kk-KZ"/>
              </w:rPr>
              <w:t>артотекадағы  төлем құжаттары (инкасс</w:t>
            </w:r>
            <w:r w:rsidR="00816948" w:rsidRPr="001F6AC5">
              <w:rPr>
                <w:sz w:val="24"/>
                <w:szCs w:val="24"/>
                <w:lang w:val="kk-KZ"/>
              </w:rPr>
              <w:t>о</w:t>
            </w:r>
            <w:r w:rsidR="0015592F" w:rsidRPr="001F6AC5">
              <w:rPr>
                <w:sz w:val="24"/>
                <w:szCs w:val="24"/>
                <w:lang w:val="kk-KZ"/>
              </w:rPr>
              <w:t>лық өкімдер, төлем</w:t>
            </w:r>
            <w:r w:rsidR="00EE627A" w:rsidRPr="001F6AC5">
              <w:rPr>
                <w:sz w:val="24"/>
                <w:szCs w:val="24"/>
                <w:lang w:val="kk-KZ"/>
              </w:rPr>
              <w:t>дік</w:t>
            </w:r>
            <w:r w:rsidR="0015592F" w:rsidRPr="001F6AC5">
              <w:rPr>
                <w:sz w:val="24"/>
                <w:szCs w:val="24"/>
                <w:lang w:val="kk-KZ"/>
              </w:rPr>
              <w:t xml:space="preserve"> талап-тапсырмалары, төлем ордерлері және т.б.) бойынша міндетте</w:t>
            </w:r>
            <w:r w:rsidR="00816948" w:rsidRPr="001F6AC5">
              <w:rPr>
                <w:sz w:val="24"/>
                <w:szCs w:val="24"/>
                <w:lang w:val="kk-KZ"/>
              </w:rPr>
              <w:t>мелерді т</w:t>
            </w:r>
            <w:r w:rsidR="0015592F" w:rsidRPr="001F6AC5">
              <w:rPr>
                <w:sz w:val="24"/>
                <w:szCs w:val="24"/>
                <w:lang w:val="kk-KZ"/>
              </w:rPr>
              <w:t>олы</w:t>
            </w:r>
            <w:r w:rsidR="00816948" w:rsidRPr="001F6AC5">
              <w:rPr>
                <w:sz w:val="24"/>
                <w:szCs w:val="24"/>
                <w:lang w:val="kk-KZ"/>
              </w:rPr>
              <w:t>қ</w:t>
            </w:r>
            <w:r w:rsidR="0015592F" w:rsidRPr="001F6AC5">
              <w:rPr>
                <w:sz w:val="24"/>
                <w:szCs w:val="24"/>
                <w:lang w:val="kk-KZ"/>
              </w:rPr>
              <w:t xml:space="preserve"> өтегенге дейін аккумуляциялау арқылы берешек сомасы шегінде уақытша тоқтатуға құқылы.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numPr>
                <w:ilvl w:val="1"/>
                <w:numId w:val="3"/>
              </w:numPr>
              <w:tabs>
                <w:tab w:val="left" w:pos="0"/>
              </w:tabs>
              <w:ind w:left="0" w:firstLine="0"/>
              <w:jc w:val="both"/>
              <w:rPr>
                <w:spacing w:val="-3"/>
                <w:sz w:val="24"/>
                <w:szCs w:val="24"/>
              </w:rPr>
            </w:pPr>
            <w:r w:rsidRPr="001F6AC5">
              <w:rPr>
                <w:spacing w:val="-3"/>
                <w:sz w:val="24"/>
                <w:szCs w:val="24"/>
              </w:rPr>
              <w:t>В случае отсутствия либо недостаточности суммы денег на Счете Банк вправе приостанавливать расходные операции Клиента по Счету в пределах суммы задолженности путем их аккумулирования до полного погашения обязательств по платежным документам, находящимся в картотеке (инкассовые распоряжения, платежные требования-поручения, платежные ордера и т.д.).</w:t>
            </w:r>
          </w:p>
        </w:tc>
      </w:tr>
      <w:tr w:rsidR="001F6AC5" w:rsidRPr="001F6AC5" w:rsidTr="00C11C09">
        <w:tc>
          <w:tcPr>
            <w:tcW w:w="2449" w:type="pct"/>
          </w:tcPr>
          <w:p w:rsidR="0015592F" w:rsidRPr="001F6AC5" w:rsidRDefault="00816948" w:rsidP="006941E3">
            <w:pPr>
              <w:shd w:val="clear" w:color="auto" w:fill="FFFFFF"/>
              <w:jc w:val="both"/>
              <w:rPr>
                <w:b/>
                <w:bCs/>
                <w:sz w:val="24"/>
                <w:szCs w:val="24"/>
                <w:lang w:val="kk-KZ"/>
              </w:rPr>
            </w:pPr>
            <w:r w:rsidRPr="001F6AC5">
              <w:rPr>
                <w:b/>
                <w:bCs/>
                <w:sz w:val="24"/>
                <w:szCs w:val="24"/>
                <w:lang w:val="kk-KZ"/>
              </w:rPr>
              <w:t xml:space="preserve">6. </w:t>
            </w:r>
            <w:r w:rsidR="0015592F" w:rsidRPr="001F6AC5">
              <w:rPr>
                <w:b/>
                <w:bCs/>
                <w:sz w:val="24"/>
                <w:szCs w:val="24"/>
                <w:lang w:val="kk-KZ"/>
              </w:rPr>
              <w:t>Лимиттер және шектеулер</w:t>
            </w:r>
          </w:p>
        </w:tc>
        <w:tc>
          <w:tcPr>
            <w:tcW w:w="121" w:type="pct"/>
          </w:tcPr>
          <w:p w:rsidR="0015592F" w:rsidRPr="001F6AC5" w:rsidRDefault="0015592F" w:rsidP="006941E3">
            <w:pPr>
              <w:jc w:val="both"/>
              <w:rPr>
                <w:b/>
                <w:bCs/>
                <w:sz w:val="24"/>
                <w:szCs w:val="24"/>
              </w:rPr>
            </w:pPr>
          </w:p>
        </w:tc>
        <w:tc>
          <w:tcPr>
            <w:tcW w:w="2430" w:type="pct"/>
          </w:tcPr>
          <w:p w:rsidR="0015592F" w:rsidRPr="001F6AC5" w:rsidRDefault="00816948" w:rsidP="006941E3">
            <w:pPr>
              <w:tabs>
                <w:tab w:val="left" w:pos="0"/>
              </w:tabs>
              <w:jc w:val="both"/>
              <w:rPr>
                <w:b/>
                <w:sz w:val="24"/>
                <w:szCs w:val="24"/>
              </w:rPr>
            </w:pPr>
            <w:r w:rsidRPr="001F6AC5">
              <w:rPr>
                <w:b/>
                <w:sz w:val="24"/>
                <w:szCs w:val="24"/>
                <w:lang w:val="kk-KZ"/>
              </w:rPr>
              <w:t xml:space="preserve">6. </w:t>
            </w:r>
            <w:r w:rsidR="0015592F" w:rsidRPr="001F6AC5">
              <w:rPr>
                <w:b/>
                <w:sz w:val="24"/>
                <w:szCs w:val="24"/>
              </w:rPr>
              <w:t>Лимиты и ограничения</w:t>
            </w:r>
          </w:p>
        </w:tc>
      </w:tr>
      <w:tr w:rsidR="001F6AC5" w:rsidRPr="001F6AC5" w:rsidTr="00C11C09">
        <w:tc>
          <w:tcPr>
            <w:tcW w:w="2449" w:type="pct"/>
          </w:tcPr>
          <w:p w:rsidR="0015592F" w:rsidRPr="001F6AC5" w:rsidRDefault="00816948" w:rsidP="006941E3">
            <w:pPr>
              <w:tabs>
                <w:tab w:val="left" w:pos="0"/>
              </w:tabs>
              <w:jc w:val="both"/>
              <w:rPr>
                <w:sz w:val="24"/>
                <w:szCs w:val="24"/>
                <w:lang w:val="kk-KZ"/>
              </w:rPr>
            </w:pPr>
            <w:r w:rsidRPr="001F6AC5">
              <w:rPr>
                <w:sz w:val="24"/>
                <w:szCs w:val="24"/>
                <w:lang w:val="kk-KZ"/>
              </w:rPr>
              <w:t xml:space="preserve">6.1. </w:t>
            </w:r>
            <w:r w:rsidR="0015592F" w:rsidRPr="001F6AC5">
              <w:rPr>
                <w:sz w:val="24"/>
                <w:szCs w:val="24"/>
                <w:lang w:val="kk-KZ"/>
              </w:rPr>
              <w:t xml:space="preserve">Банк </w:t>
            </w:r>
            <w:r w:rsidRPr="001F6AC5">
              <w:rPr>
                <w:sz w:val="24"/>
                <w:szCs w:val="24"/>
                <w:lang w:val="kk-KZ"/>
              </w:rPr>
              <w:t>к</w:t>
            </w:r>
            <w:r w:rsidR="0015592F" w:rsidRPr="001F6AC5">
              <w:rPr>
                <w:sz w:val="24"/>
                <w:szCs w:val="24"/>
                <w:lang w:val="kk-KZ"/>
              </w:rPr>
              <w:t xml:space="preserve">арточкаға қызмет көрсету пункттерінде </w:t>
            </w:r>
            <w:r w:rsidRPr="001F6AC5">
              <w:rPr>
                <w:sz w:val="24"/>
                <w:szCs w:val="24"/>
                <w:lang w:val="kk-KZ"/>
              </w:rPr>
              <w:t>к</w:t>
            </w:r>
            <w:r w:rsidR="0015592F" w:rsidRPr="001F6AC5">
              <w:rPr>
                <w:sz w:val="24"/>
                <w:szCs w:val="24"/>
                <w:lang w:val="kk-KZ"/>
              </w:rPr>
              <w:t xml:space="preserve">арточканы қолдана отырып жүргізуге болатын </w:t>
            </w:r>
            <w:r w:rsidRPr="001F6AC5">
              <w:rPr>
                <w:sz w:val="24"/>
                <w:szCs w:val="24"/>
                <w:lang w:val="kk-KZ"/>
              </w:rPr>
              <w:t>к</w:t>
            </w:r>
            <w:r w:rsidR="0015592F" w:rsidRPr="001F6AC5">
              <w:rPr>
                <w:sz w:val="24"/>
                <w:szCs w:val="24"/>
                <w:lang w:val="kk-KZ"/>
              </w:rPr>
              <w:t xml:space="preserve">арточка бойынша қолма-қол ақша алу, операцияларға тәуліктік лимит белгілейді. Лимиттер туралы мәліметтер Банктің </w:t>
            </w:r>
            <w:hyperlink r:id="rId14" w:history="1">
              <w:r w:rsidRPr="001F6AC5">
                <w:rPr>
                  <w:rStyle w:val="a7"/>
                  <w:color w:val="auto"/>
                  <w:sz w:val="24"/>
                  <w:szCs w:val="24"/>
                  <w:lang w:val="kk-KZ"/>
                </w:rPr>
                <w:t>www.bcc.kz</w:t>
              </w:r>
            </w:hyperlink>
            <w:r w:rsidRPr="001F6AC5">
              <w:rPr>
                <w:sz w:val="24"/>
                <w:szCs w:val="24"/>
                <w:lang w:val="kk-KZ"/>
              </w:rPr>
              <w:t xml:space="preserve"> мекенжайы бойынша </w:t>
            </w:r>
            <w:r w:rsidR="0015592F" w:rsidRPr="001F6AC5">
              <w:rPr>
                <w:sz w:val="24"/>
                <w:szCs w:val="24"/>
                <w:lang w:val="kk-KZ"/>
              </w:rPr>
              <w:t>сайтында көрсетілген.</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numPr>
                <w:ilvl w:val="0"/>
                <w:numId w:val="35"/>
              </w:numPr>
              <w:tabs>
                <w:tab w:val="left" w:pos="0"/>
              </w:tabs>
              <w:ind w:left="0" w:firstLine="0"/>
              <w:jc w:val="both"/>
              <w:rPr>
                <w:sz w:val="24"/>
                <w:szCs w:val="24"/>
              </w:rPr>
            </w:pPr>
            <w:r w:rsidRPr="001F6AC5">
              <w:rPr>
                <w:sz w:val="24"/>
                <w:szCs w:val="24"/>
              </w:rPr>
              <w:t xml:space="preserve">Банком устанавливается лимит получения наличных денег по Карточке, суточный лимит операций, которые возможно провести с использованием Карточки в пунктах обслуживания Карточки. Данные о лимитах указываются на сайте Банка по адресу: </w:t>
            </w:r>
            <w:hyperlink r:id="rId15" w:history="1">
              <w:r w:rsidRPr="001F6AC5">
                <w:rPr>
                  <w:rStyle w:val="a7"/>
                  <w:color w:val="auto"/>
                  <w:sz w:val="24"/>
                  <w:szCs w:val="24"/>
                </w:rPr>
                <w:t>www.</w:t>
              </w:r>
              <w:r w:rsidRPr="001F6AC5">
                <w:rPr>
                  <w:rStyle w:val="a7"/>
                  <w:color w:val="auto"/>
                  <w:sz w:val="24"/>
                  <w:szCs w:val="24"/>
                  <w:lang w:val="en-US"/>
                </w:rPr>
                <w:t>bcc</w:t>
              </w:r>
              <w:r w:rsidRPr="001F6AC5">
                <w:rPr>
                  <w:rStyle w:val="a7"/>
                  <w:color w:val="auto"/>
                  <w:sz w:val="24"/>
                  <w:szCs w:val="24"/>
                </w:rPr>
                <w:t>.</w:t>
              </w:r>
              <w:r w:rsidRPr="001F6AC5">
                <w:rPr>
                  <w:rStyle w:val="a7"/>
                  <w:color w:val="auto"/>
                  <w:sz w:val="24"/>
                  <w:szCs w:val="24"/>
                  <w:lang w:val="en-US"/>
                </w:rPr>
                <w:t>kz</w:t>
              </w:r>
            </w:hyperlink>
          </w:p>
        </w:tc>
      </w:tr>
      <w:tr w:rsidR="001F6AC5" w:rsidRPr="001F6AC5" w:rsidTr="00C11C09">
        <w:tc>
          <w:tcPr>
            <w:tcW w:w="2449" w:type="pct"/>
          </w:tcPr>
          <w:p w:rsidR="0015592F" w:rsidRPr="001F6AC5" w:rsidRDefault="00816948" w:rsidP="006941E3">
            <w:pPr>
              <w:tabs>
                <w:tab w:val="left" w:pos="0"/>
              </w:tabs>
              <w:jc w:val="both"/>
              <w:rPr>
                <w:sz w:val="24"/>
                <w:szCs w:val="24"/>
                <w:lang w:val="kk-KZ"/>
              </w:rPr>
            </w:pPr>
            <w:r w:rsidRPr="001F6AC5">
              <w:rPr>
                <w:sz w:val="24"/>
                <w:szCs w:val="24"/>
                <w:lang w:val="kk-KZ"/>
              </w:rPr>
              <w:t xml:space="preserve">6.2. </w:t>
            </w:r>
            <w:r w:rsidR="0015592F" w:rsidRPr="001F6AC5">
              <w:rPr>
                <w:sz w:val="24"/>
                <w:szCs w:val="24"/>
                <w:lang w:val="kk-KZ"/>
              </w:rPr>
              <w:t xml:space="preserve">Клиент </w:t>
            </w:r>
            <w:r w:rsidRPr="001F6AC5">
              <w:rPr>
                <w:sz w:val="24"/>
                <w:szCs w:val="24"/>
                <w:lang w:val="kk-KZ"/>
              </w:rPr>
              <w:t>к</w:t>
            </w:r>
            <w:r w:rsidR="0015592F" w:rsidRPr="001F6AC5">
              <w:rPr>
                <w:sz w:val="24"/>
                <w:szCs w:val="24"/>
                <w:lang w:val="kk-KZ"/>
              </w:rPr>
              <w:t xml:space="preserve">арточка бойынша операцияларға Банк белгілеген тәуліктік лимиттің уақытша күшін жою туралы өтініш жасай отырып, </w:t>
            </w:r>
            <w:r w:rsidRPr="001F6AC5">
              <w:rPr>
                <w:sz w:val="24"/>
                <w:szCs w:val="24"/>
                <w:lang w:val="kk-KZ"/>
              </w:rPr>
              <w:t>қ</w:t>
            </w:r>
            <w:r w:rsidR="0015592F" w:rsidRPr="001F6AC5">
              <w:rPr>
                <w:sz w:val="24"/>
                <w:szCs w:val="24"/>
                <w:lang w:val="kk-KZ"/>
              </w:rPr>
              <w:t>ұпия сөзді қолданып, телефон арқылы Банк</w:t>
            </w:r>
            <w:r w:rsidRPr="001F6AC5">
              <w:rPr>
                <w:sz w:val="24"/>
                <w:szCs w:val="24"/>
                <w:lang w:val="kk-KZ"/>
              </w:rPr>
              <w:t>ке</w:t>
            </w:r>
            <w:r w:rsidR="0015592F" w:rsidRPr="001F6AC5">
              <w:rPr>
                <w:sz w:val="24"/>
                <w:szCs w:val="24"/>
                <w:lang w:val="kk-KZ"/>
              </w:rPr>
              <w:t xml:space="preserve"> хабарласуға құқылы.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numPr>
                <w:ilvl w:val="0"/>
                <w:numId w:val="35"/>
              </w:numPr>
              <w:tabs>
                <w:tab w:val="left" w:pos="0"/>
              </w:tabs>
              <w:ind w:left="0" w:firstLine="0"/>
              <w:jc w:val="both"/>
              <w:rPr>
                <w:sz w:val="24"/>
                <w:szCs w:val="24"/>
              </w:rPr>
            </w:pPr>
            <w:r w:rsidRPr="001F6AC5">
              <w:rPr>
                <w:sz w:val="24"/>
                <w:szCs w:val="24"/>
              </w:rPr>
              <w:t xml:space="preserve">Клиент вправе обратиться </w:t>
            </w:r>
            <w:proofErr w:type="gramStart"/>
            <w:r w:rsidRPr="001F6AC5">
              <w:rPr>
                <w:sz w:val="24"/>
                <w:szCs w:val="24"/>
              </w:rPr>
              <w:t>в Банк по телефону с использованием кодового слова с заявлением о временной отмене</w:t>
            </w:r>
            <w:proofErr w:type="gramEnd"/>
            <w:r w:rsidRPr="001F6AC5">
              <w:rPr>
                <w:sz w:val="24"/>
                <w:szCs w:val="24"/>
              </w:rPr>
              <w:t xml:space="preserve"> суточного лимита, установленного Банком, операций по Карточке.</w:t>
            </w:r>
          </w:p>
        </w:tc>
      </w:tr>
      <w:tr w:rsidR="001F6AC5" w:rsidRPr="001F6AC5" w:rsidTr="00C11C09">
        <w:tc>
          <w:tcPr>
            <w:tcW w:w="2449" w:type="pct"/>
          </w:tcPr>
          <w:p w:rsidR="0015592F" w:rsidRPr="001F6AC5" w:rsidRDefault="00816948" w:rsidP="006941E3">
            <w:pPr>
              <w:tabs>
                <w:tab w:val="left" w:pos="0"/>
              </w:tabs>
              <w:jc w:val="both"/>
              <w:rPr>
                <w:sz w:val="24"/>
                <w:szCs w:val="24"/>
              </w:rPr>
            </w:pPr>
            <w:r w:rsidRPr="001F6AC5">
              <w:rPr>
                <w:sz w:val="24"/>
                <w:szCs w:val="24"/>
                <w:lang w:val="kk-KZ"/>
              </w:rPr>
              <w:lastRenderedPageBreak/>
              <w:t xml:space="preserve">6.3. </w:t>
            </w:r>
            <w:r w:rsidR="0015592F" w:rsidRPr="001F6AC5">
              <w:rPr>
                <w:sz w:val="24"/>
                <w:szCs w:val="24"/>
              </w:rPr>
              <w:t>Клиент</w:t>
            </w:r>
            <w:r w:rsidRPr="001F6AC5">
              <w:rPr>
                <w:sz w:val="24"/>
                <w:szCs w:val="24"/>
                <w:lang w:val="kk-KZ"/>
              </w:rPr>
              <w:t>тің</w:t>
            </w:r>
            <w:r w:rsidR="0015592F" w:rsidRPr="001F6AC5">
              <w:rPr>
                <w:sz w:val="24"/>
                <w:szCs w:val="24"/>
              </w:rPr>
              <w:t xml:space="preserve"> </w:t>
            </w:r>
            <w:r w:rsidRPr="001F6AC5">
              <w:rPr>
                <w:sz w:val="24"/>
                <w:szCs w:val="24"/>
                <w:lang w:val="kk-KZ"/>
              </w:rPr>
              <w:t>Қ</w:t>
            </w:r>
            <w:r w:rsidR="0015592F" w:rsidRPr="001F6AC5">
              <w:rPr>
                <w:sz w:val="24"/>
                <w:szCs w:val="24"/>
              </w:rPr>
              <w:t xml:space="preserve">осымша </w:t>
            </w:r>
            <w:r w:rsidRPr="001F6AC5">
              <w:rPr>
                <w:sz w:val="24"/>
                <w:szCs w:val="24"/>
                <w:lang w:val="kk-KZ"/>
              </w:rPr>
              <w:t>к</w:t>
            </w:r>
            <w:r w:rsidR="0015592F" w:rsidRPr="001F6AC5">
              <w:rPr>
                <w:sz w:val="24"/>
                <w:szCs w:val="24"/>
              </w:rPr>
              <w:t xml:space="preserve">арточка ұстаушының   </w:t>
            </w:r>
            <w:r w:rsidR="00FF2EA6" w:rsidRPr="001F6AC5">
              <w:rPr>
                <w:sz w:val="24"/>
                <w:szCs w:val="24"/>
                <w:lang w:val="kk-KZ"/>
              </w:rPr>
              <w:t>Ш</w:t>
            </w:r>
            <w:r w:rsidR="0015592F" w:rsidRPr="001F6AC5">
              <w:rPr>
                <w:sz w:val="24"/>
                <w:szCs w:val="24"/>
              </w:rPr>
              <w:t xml:space="preserve">от </w:t>
            </w:r>
            <w:proofErr w:type="gramStart"/>
            <w:r w:rsidR="0015592F" w:rsidRPr="001F6AC5">
              <w:rPr>
                <w:sz w:val="24"/>
                <w:szCs w:val="24"/>
              </w:rPr>
              <w:t>бойынша</w:t>
            </w:r>
            <w:proofErr w:type="gramEnd"/>
            <w:r w:rsidR="0015592F" w:rsidRPr="001F6AC5">
              <w:rPr>
                <w:sz w:val="24"/>
                <w:szCs w:val="24"/>
              </w:rPr>
              <w:t xml:space="preserve"> ақшаны қолдану</w:t>
            </w:r>
            <w:r w:rsidR="0015592F" w:rsidRPr="001F6AC5">
              <w:rPr>
                <w:sz w:val="24"/>
                <w:szCs w:val="24"/>
                <w:lang w:val="kk-KZ"/>
              </w:rPr>
              <w:t>ына</w:t>
            </w:r>
            <w:r w:rsidR="0015592F" w:rsidRPr="001F6AC5">
              <w:rPr>
                <w:sz w:val="24"/>
                <w:szCs w:val="24"/>
              </w:rPr>
              <w:t xml:space="preserve"> лимит белгілеу</w:t>
            </w:r>
            <w:r w:rsidR="00E354D9" w:rsidRPr="001F6AC5">
              <w:rPr>
                <w:sz w:val="24"/>
                <w:szCs w:val="24"/>
                <w:lang w:val="kk-KZ"/>
              </w:rPr>
              <w:t>ге</w:t>
            </w:r>
            <w:r w:rsidRPr="001F6AC5">
              <w:rPr>
                <w:sz w:val="24"/>
                <w:szCs w:val="24"/>
                <w:lang w:val="kk-KZ"/>
              </w:rPr>
              <w:t xml:space="preserve"> құқығы бар.</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numPr>
                <w:ilvl w:val="0"/>
                <w:numId w:val="35"/>
              </w:numPr>
              <w:tabs>
                <w:tab w:val="left" w:pos="0"/>
              </w:tabs>
              <w:ind w:left="0" w:firstLine="0"/>
              <w:jc w:val="both"/>
              <w:rPr>
                <w:sz w:val="24"/>
                <w:szCs w:val="24"/>
              </w:rPr>
            </w:pPr>
            <w:r w:rsidRPr="001F6AC5">
              <w:rPr>
                <w:sz w:val="24"/>
                <w:szCs w:val="24"/>
              </w:rPr>
              <w:t>Клиент вправе устанавливать лимиты использования держателем дополнительной Карточки денег по Счету.</w:t>
            </w:r>
          </w:p>
        </w:tc>
      </w:tr>
      <w:tr w:rsidR="001F6AC5" w:rsidRPr="001F6AC5" w:rsidTr="00C11C09">
        <w:tc>
          <w:tcPr>
            <w:tcW w:w="2449" w:type="pct"/>
          </w:tcPr>
          <w:p w:rsidR="0015592F" w:rsidRPr="001F6AC5" w:rsidRDefault="00816948" w:rsidP="006941E3">
            <w:pPr>
              <w:tabs>
                <w:tab w:val="left" w:pos="0"/>
              </w:tabs>
              <w:jc w:val="both"/>
              <w:rPr>
                <w:sz w:val="24"/>
                <w:szCs w:val="24"/>
                <w:lang w:val="kk-KZ"/>
              </w:rPr>
            </w:pPr>
            <w:r w:rsidRPr="001F6AC5">
              <w:rPr>
                <w:sz w:val="24"/>
                <w:szCs w:val="24"/>
                <w:lang w:val="kk-KZ"/>
              </w:rPr>
              <w:t xml:space="preserve">6.4. </w:t>
            </w:r>
            <w:r w:rsidR="0015592F" w:rsidRPr="001F6AC5">
              <w:rPr>
                <w:sz w:val="24"/>
                <w:szCs w:val="24"/>
                <w:lang w:val="kk-KZ"/>
              </w:rPr>
              <w:t xml:space="preserve">Клиент қосымша </w:t>
            </w:r>
            <w:r w:rsidRPr="001F6AC5">
              <w:rPr>
                <w:sz w:val="24"/>
                <w:szCs w:val="24"/>
                <w:lang w:val="kk-KZ"/>
              </w:rPr>
              <w:t>к</w:t>
            </w:r>
            <w:r w:rsidR="0015592F" w:rsidRPr="001F6AC5">
              <w:rPr>
                <w:sz w:val="24"/>
                <w:szCs w:val="24"/>
                <w:lang w:val="kk-KZ"/>
              </w:rPr>
              <w:t xml:space="preserve">арточка бойынша белгілі уақыт </w:t>
            </w:r>
            <w:r w:rsidRPr="001F6AC5">
              <w:rPr>
                <w:sz w:val="24"/>
                <w:szCs w:val="24"/>
                <w:lang w:val="kk-KZ"/>
              </w:rPr>
              <w:t xml:space="preserve">кезеңі </w:t>
            </w:r>
            <w:r w:rsidR="0015592F" w:rsidRPr="001F6AC5">
              <w:rPr>
                <w:sz w:val="24"/>
                <w:szCs w:val="24"/>
                <w:lang w:val="kk-KZ"/>
              </w:rPr>
              <w:t>ішінде жұмсауға болатын ақша сомасына шектеу қоюға құқылы.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numPr>
                <w:ilvl w:val="0"/>
                <w:numId w:val="35"/>
              </w:numPr>
              <w:tabs>
                <w:tab w:val="left" w:pos="0"/>
              </w:tabs>
              <w:ind w:left="0" w:firstLine="0"/>
              <w:jc w:val="both"/>
              <w:rPr>
                <w:sz w:val="24"/>
                <w:szCs w:val="24"/>
              </w:rPr>
            </w:pPr>
            <w:r w:rsidRPr="001F6AC5">
              <w:rPr>
                <w:sz w:val="24"/>
                <w:szCs w:val="24"/>
              </w:rPr>
              <w:t>Клиент вправе установить ограничение на сумму, доступную для расходования посредством дополнительной Карточки в течение определенного периода времени.</w:t>
            </w:r>
          </w:p>
        </w:tc>
      </w:tr>
      <w:tr w:rsidR="001F6AC5" w:rsidRPr="001F6AC5" w:rsidTr="00C11C09">
        <w:tc>
          <w:tcPr>
            <w:tcW w:w="2449" w:type="pct"/>
          </w:tcPr>
          <w:p w:rsidR="0015592F" w:rsidRPr="001F6AC5" w:rsidRDefault="00816948" w:rsidP="006941E3">
            <w:pPr>
              <w:shd w:val="clear" w:color="auto" w:fill="FFFFFF"/>
              <w:tabs>
                <w:tab w:val="left" w:pos="0"/>
                <w:tab w:val="left" w:pos="360"/>
                <w:tab w:val="left" w:pos="854"/>
              </w:tabs>
              <w:jc w:val="both"/>
              <w:rPr>
                <w:b/>
                <w:bCs/>
                <w:sz w:val="24"/>
                <w:szCs w:val="24"/>
                <w:lang w:val="kk-KZ"/>
              </w:rPr>
            </w:pPr>
            <w:r w:rsidRPr="001F6AC5">
              <w:rPr>
                <w:b/>
                <w:bCs/>
                <w:sz w:val="24"/>
                <w:szCs w:val="24"/>
                <w:lang w:val="kk-KZ"/>
              </w:rPr>
              <w:t xml:space="preserve">7. </w:t>
            </w:r>
            <w:r w:rsidR="0015592F" w:rsidRPr="001F6AC5">
              <w:rPr>
                <w:b/>
                <w:bCs/>
                <w:sz w:val="24"/>
                <w:szCs w:val="24"/>
                <w:lang w:val="kk-KZ"/>
              </w:rPr>
              <w:t>Карточканы тосқауылдау</w:t>
            </w:r>
          </w:p>
        </w:tc>
        <w:tc>
          <w:tcPr>
            <w:tcW w:w="121" w:type="pct"/>
          </w:tcPr>
          <w:p w:rsidR="0015592F" w:rsidRPr="001F6AC5" w:rsidRDefault="0015592F" w:rsidP="006941E3">
            <w:pPr>
              <w:jc w:val="both"/>
              <w:rPr>
                <w:b/>
                <w:bCs/>
                <w:sz w:val="24"/>
                <w:szCs w:val="24"/>
              </w:rPr>
            </w:pPr>
          </w:p>
        </w:tc>
        <w:tc>
          <w:tcPr>
            <w:tcW w:w="2430" w:type="pct"/>
          </w:tcPr>
          <w:p w:rsidR="0015592F" w:rsidRPr="001F6AC5" w:rsidRDefault="00816948" w:rsidP="006941E3">
            <w:pPr>
              <w:tabs>
                <w:tab w:val="left" w:pos="0"/>
              </w:tabs>
              <w:jc w:val="both"/>
              <w:rPr>
                <w:b/>
                <w:sz w:val="24"/>
                <w:szCs w:val="24"/>
              </w:rPr>
            </w:pPr>
            <w:r w:rsidRPr="001F6AC5">
              <w:rPr>
                <w:b/>
                <w:bCs/>
                <w:sz w:val="24"/>
                <w:szCs w:val="24"/>
                <w:lang w:val="kk-KZ"/>
              </w:rPr>
              <w:t xml:space="preserve">7. </w:t>
            </w:r>
            <w:r w:rsidR="0015592F" w:rsidRPr="001F6AC5">
              <w:rPr>
                <w:b/>
                <w:bCs/>
                <w:sz w:val="24"/>
                <w:szCs w:val="24"/>
              </w:rPr>
              <w:t>Блокирование Карточки</w:t>
            </w:r>
          </w:p>
        </w:tc>
      </w:tr>
      <w:tr w:rsidR="001F6AC5" w:rsidRPr="001F6AC5" w:rsidTr="00C11C09">
        <w:tc>
          <w:tcPr>
            <w:tcW w:w="2449" w:type="pct"/>
          </w:tcPr>
          <w:p w:rsidR="0015592F" w:rsidRPr="001F6AC5" w:rsidRDefault="0015592F" w:rsidP="006941E3">
            <w:pPr>
              <w:numPr>
                <w:ilvl w:val="1"/>
                <w:numId w:val="37"/>
              </w:numPr>
              <w:shd w:val="clear" w:color="auto" w:fill="FFFFFF"/>
              <w:tabs>
                <w:tab w:val="left" w:pos="0"/>
                <w:tab w:val="left" w:pos="34"/>
              </w:tabs>
              <w:jc w:val="both"/>
              <w:rPr>
                <w:sz w:val="24"/>
                <w:szCs w:val="24"/>
                <w:lang w:val="kk-KZ"/>
              </w:rPr>
            </w:pPr>
            <w:r w:rsidRPr="001F6AC5">
              <w:rPr>
                <w:sz w:val="24"/>
                <w:szCs w:val="24"/>
                <w:lang w:val="kk-KZ"/>
              </w:rPr>
              <w:t>Карточка:</w:t>
            </w:r>
          </w:p>
          <w:p w:rsidR="005F2C22" w:rsidRPr="001F6AC5" w:rsidRDefault="005F2C22" w:rsidP="005F2C22">
            <w:pPr>
              <w:shd w:val="clear" w:color="auto" w:fill="FFFFFF"/>
              <w:tabs>
                <w:tab w:val="left" w:pos="0"/>
                <w:tab w:val="left" w:pos="34"/>
              </w:tabs>
              <w:ind w:left="360"/>
              <w:jc w:val="both"/>
              <w:rPr>
                <w:sz w:val="24"/>
                <w:szCs w:val="24"/>
                <w:lang w:val="kk-KZ"/>
              </w:rPr>
            </w:pPr>
          </w:p>
          <w:p w:rsidR="0015592F" w:rsidRPr="001F6AC5" w:rsidRDefault="0015592F" w:rsidP="006941E3">
            <w:pPr>
              <w:numPr>
                <w:ilvl w:val="0"/>
                <w:numId w:val="6"/>
              </w:numPr>
              <w:shd w:val="clear" w:color="auto" w:fill="FFFFFF"/>
              <w:tabs>
                <w:tab w:val="clear" w:pos="724"/>
                <w:tab w:val="left" w:pos="0"/>
                <w:tab w:val="num" w:pos="34"/>
              </w:tabs>
              <w:ind w:left="0" w:firstLine="0"/>
              <w:jc w:val="both"/>
              <w:rPr>
                <w:sz w:val="24"/>
                <w:szCs w:val="24"/>
                <w:lang w:val="kk-KZ"/>
              </w:rPr>
            </w:pPr>
            <w:r w:rsidRPr="001F6AC5">
              <w:rPr>
                <w:sz w:val="24"/>
                <w:szCs w:val="24"/>
                <w:lang w:val="kk-KZ"/>
              </w:rPr>
              <w:t xml:space="preserve">Карточка ұрланған/жоғалған жағдайда, сонымен қатар үшінші тұлғалар </w:t>
            </w:r>
            <w:r w:rsidR="00FF2EA6" w:rsidRPr="001F6AC5">
              <w:rPr>
                <w:sz w:val="24"/>
                <w:szCs w:val="24"/>
                <w:lang w:val="kk-KZ"/>
              </w:rPr>
              <w:t>Ш</w:t>
            </w:r>
            <w:r w:rsidRPr="001F6AC5">
              <w:rPr>
                <w:sz w:val="24"/>
                <w:szCs w:val="24"/>
                <w:lang w:val="kk-KZ"/>
              </w:rPr>
              <w:t xml:space="preserve">отты/Карточканы рұқсатсыз пайдаланған кезде Клиенттің/Карточканы ұстаушының  ауызша, кейін міндетті түрде жазбаша өтініштері негізінде – </w:t>
            </w:r>
            <w:r w:rsidR="00FF2EA6" w:rsidRPr="001F6AC5">
              <w:rPr>
                <w:sz w:val="24"/>
                <w:szCs w:val="24"/>
                <w:lang w:val="kk-KZ"/>
              </w:rPr>
              <w:t>Ш</w:t>
            </w:r>
            <w:r w:rsidRPr="001F6AC5">
              <w:rPr>
                <w:sz w:val="24"/>
                <w:szCs w:val="24"/>
                <w:lang w:val="kk-KZ"/>
              </w:rPr>
              <w:t>отта орналастырылған ақшаға шектеу қоймау;</w:t>
            </w:r>
          </w:p>
          <w:p w:rsidR="005F2C22" w:rsidRPr="001F6AC5" w:rsidRDefault="005F2C22" w:rsidP="005F2C22">
            <w:pPr>
              <w:shd w:val="clear" w:color="auto" w:fill="FFFFFF"/>
              <w:tabs>
                <w:tab w:val="left" w:pos="0"/>
              </w:tabs>
              <w:jc w:val="both"/>
              <w:rPr>
                <w:sz w:val="24"/>
                <w:szCs w:val="24"/>
                <w:lang w:val="kk-KZ"/>
              </w:rPr>
            </w:pPr>
          </w:p>
          <w:p w:rsidR="005F2C22" w:rsidRPr="001F6AC5" w:rsidRDefault="005F2C22" w:rsidP="005F2C22">
            <w:pPr>
              <w:shd w:val="clear" w:color="auto" w:fill="FFFFFF"/>
              <w:tabs>
                <w:tab w:val="left" w:pos="0"/>
              </w:tabs>
              <w:jc w:val="both"/>
              <w:rPr>
                <w:sz w:val="24"/>
                <w:szCs w:val="24"/>
                <w:lang w:val="kk-KZ"/>
              </w:rPr>
            </w:pPr>
          </w:p>
          <w:p w:rsidR="0015592F" w:rsidRPr="001F6AC5" w:rsidRDefault="0015592F" w:rsidP="006941E3">
            <w:pPr>
              <w:numPr>
                <w:ilvl w:val="0"/>
                <w:numId w:val="6"/>
              </w:numPr>
              <w:shd w:val="clear" w:color="auto" w:fill="FFFFFF"/>
              <w:tabs>
                <w:tab w:val="clear" w:pos="724"/>
                <w:tab w:val="left" w:pos="0"/>
                <w:tab w:val="num" w:pos="34"/>
              </w:tabs>
              <w:ind w:left="0" w:firstLine="0"/>
              <w:jc w:val="both"/>
              <w:rPr>
                <w:bCs/>
                <w:sz w:val="24"/>
                <w:szCs w:val="24"/>
                <w:lang w:val="kk-KZ"/>
              </w:rPr>
            </w:pPr>
            <w:r w:rsidRPr="001F6AC5">
              <w:rPr>
                <w:sz w:val="24"/>
                <w:szCs w:val="24"/>
                <w:lang w:val="kk-KZ"/>
              </w:rPr>
              <w:t xml:space="preserve">Қазақстан Республикасының заңнамасында анықталған процедураларға сәйкес және/немесе осы Шартта қарастырылған өзге жағдайларда, уәкілетті мемлекеттік органдардың және/немесе лауазымды  тұлғалардың банктік </w:t>
            </w:r>
            <w:r w:rsidR="00FF2EA6" w:rsidRPr="001F6AC5">
              <w:rPr>
                <w:sz w:val="24"/>
                <w:szCs w:val="24"/>
                <w:lang w:val="kk-KZ"/>
              </w:rPr>
              <w:t>Ш</w:t>
            </w:r>
            <w:r w:rsidRPr="001F6AC5">
              <w:rPr>
                <w:sz w:val="24"/>
                <w:szCs w:val="24"/>
                <w:lang w:val="kk-KZ"/>
              </w:rPr>
              <w:t xml:space="preserve">оттар бойынша шығыс операцияларын уақытша тоқтату, банктік </w:t>
            </w:r>
            <w:r w:rsidR="00FF2EA6" w:rsidRPr="001F6AC5">
              <w:rPr>
                <w:sz w:val="24"/>
                <w:szCs w:val="24"/>
                <w:lang w:val="kk-KZ"/>
              </w:rPr>
              <w:t>Ш</w:t>
            </w:r>
            <w:r w:rsidRPr="001F6AC5">
              <w:rPr>
                <w:sz w:val="24"/>
                <w:szCs w:val="24"/>
                <w:lang w:val="kk-KZ"/>
              </w:rPr>
              <w:t>оттағы ақшаға тыйым салу туралы шешімдері</w:t>
            </w:r>
            <w:r w:rsidR="005F6BB7" w:rsidRPr="001F6AC5">
              <w:rPr>
                <w:sz w:val="24"/>
                <w:szCs w:val="24"/>
                <w:lang w:val="kk-KZ"/>
              </w:rPr>
              <w:t>нің</w:t>
            </w:r>
            <w:r w:rsidRPr="001F6AC5">
              <w:rPr>
                <w:sz w:val="24"/>
                <w:szCs w:val="24"/>
                <w:lang w:val="kk-KZ"/>
              </w:rPr>
              <w:t>/қаулылары</w:t>
            </w:r>
            <w:r w:rsidR="005F6BB7" w:rsidRPr="001F6AC5">
              <w:rPr>
                <w:sz w:val="24"/>
                <w:szCs w:val="24"/>
                <w:lang w:val="kk-KZ"/>
              </w:rPr>
              <w:t>ның</w:t>
            </w:r>
            <w:r w:rsidRPr="001F6AC5">
              <w:rPr>
                <w:sz w:val="24"/>
                <w:szCs w:val="24"/>
                <w:lang w:val="kk-KZ"/>
              </w:rPr>
              <w:t xml:space="preserve"> негізінде </w:t>
            </w:r>
            <w:r w:rsidR="00FF2EA6" w:rsidRPr="001F6AC5">
              <w:rPr>
                <w:sz w:val="24"/>
                <w:szCs w:val="24"/>
                <w:lang w:val="kk-KZ"/>
              </w:rPr>
              <w:t>Ш</w:t>
            </w:r>
            <w:r w:rsidRPr="001F6AC5">
              <w:rPr>
                <w:sz w:val="24"/>
                <w:szCs w:val="24"/>
                <w:lang w:val="kk-KZ"/>
              </w:rPr>
              <w:t xml:space="preserve">отта орналасқан ақшаға шектеу </w:t>
            </w:r>
            <w:r w:rsidR="005F6BB7" w:rsidRPr="001F6AC5">
              <w:rPr>
                <w:sz w:val="24"/>
                <w:szCs w:val="24"/>
                <w:lang w:val="kk-KZ"/>
              </w:rPr>
              <w:t xml:space="preserve">қою </w:t>
            </w:r>
            <w:r w:rsidRPr="001F6AC5">
              <w:rPr>
                <w:sz w:val="24"/>
                <w:szCs w:val="24"/>
                <w:lang w:val="kk-KZ"/>
              </w:rPr>
              <w:t>арқылы тосқауыл қойылады.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15592F" w:rsidP="006941E3">
            <w:pPr>
              <w:numPr>
                <w:ilvl w:val="1"/>
                <w:numId w:val="36"/>
              </w:numPr>
              <w:shd w:val="clear" w:color="auto" w:fill="FFFFFF"/>
              <w:tabs>
                <w:tab w:val="left" w:pos="0"/>
              </w:tabs>
              <w:jc w:val="both"/>
              <w:rPr>
                <w:sz w:val="24"/>
                <w:szCs w:val="24"/>
                <w:lang w:val="kk-KZ"/>
              </w:rPr>
            </w:pPr>
            <w:r w:rsidRPr="001F6AC5">
              <w:rPr>
                <w:sz w:val="24"/>
                <w:szCs w:val="24"/>
              </w:rPr>
              <w:t>Блокирование</w:t>
            </w:r>
            <w:r w:rsidRPr="001F6AC5">
              <w:rPr>
                <w:sz w:val="24"/>
                <w:szCs w:val="24"/>
                <w:lang w:val="kk-KZ"/>
              </w:rPr>
              <w:t xml:space="preserve"> </w:t>
            </w:r>
            <w:r w:rsidRPr="001F6AC5">
              <w:rPr>
                <w:sz w:val="24"/>
                <w:szCs w:val="24"/>
              </w:rPr>
              <w:t>Карточки</w:t>
            </w:r>
            <w:r w:rsidRPr="001F6AC5">
              <w:rPr>
                <w:sz w:val="24"/>
                <w:szCs w:val="24"/>
                <w:lang w:val="kk-KZ"/>
              </w:rPr>
              <w:t xml:space="preserve"> производится:</w:t>
            </w:r>
          </w:p>
          <w:p w:rsidR="0015592F" w:rsidRPr="001F6AC5" w:rsidRDefault="0015592F" w:rsidP="006941E3">
            <w:pPr>
              <w:numPr>
                <w:ilvl w:val="0"/>
                <w:numId w:val="5"/>
              </w:numPr>
              <w:shd w:val="clear" w:color="auto" w:fill="FFFFFF"/>
              <w:tabs>
                <w:tab w:val="clear" w:pos="724"/>
                <w:tab w:val="left" w:pos="0"/>
                <w:tab w:val="num" w:pos="34"/>
              </w:tabs>
              <w:ind w:left="0" w:firstLine="0"/>
              <w:jc w:val="both"/>
              <w:rPr>
                <w:sz w:val="24"/>
                <w:szCs w:val="24"/>
                <w:lang w:val="kk-KZ"/>
              </w:rPr>
            </w:pPr>
            <w:r w:rsidRPr="001F6AC5">
              <w:rPr>
                <w:sz w:val="24"/>
                <w:szCs w:val="24"/>
                <w:lang w:val="kk-KZ"/>
              </w:rPr>
              <w:t xml:space="preserve">без установления ограничения на деньги, размещенные на Счете </w:t>
            </w:r>
            <w:r w:rsidR="003F41F6" w:rsidRPr="001F6AC5">
              <w:rPr>
                <w:sz w:val="24"/>
                <w:szCs w:val="24"/>
                <w:lang w:val="kk-KZ"/>
              </w:rPr>
              <w:t>–</w:t>
            </w:r>
            <w:r w:rsidR="00A73A92" w:rsidRPr="001F6AC5">
              <w:rPr>
                <w:sz w:val="24"/>
                <w:szCs w:val="24"/>
                <w:lang w:val="kk-KZ"/>
              </w:rPr>
              <w:t xml:space="preserve"> </w:t>
            </w:r>
            <w:r w:rsidRPr="001F6AC5">
              <w:rPr>
                <w:sz w:val="24"/>
                <w:szCs w:val="24"/>
                <w:lang w:val="kk-KZ"/>
              </w:rPr>
              <w:t>на основании устных заявлений Клиента/держателя Карточки, с последующим обязательным представлением письменных заявлений  в связи с кражей/утерей Карточки, а также при несанкционированном доступе третьих лиц к Счету/Карточке;</w:t>
            </w:r>
          </w:p>
          <w:p w:rsidR="0015592F" w:rsidRPr="001F6AC5" w:rsidRDefault="0015592F" w:rsidP="006941E3">
            <w:pPr>
              <w:numPr>
                <w:ilvl w:val="0"/>
                <w:numId w:val="5"/>
              </w:numPr>
              <w:shd w:val="clear" w:color="auto" w:fill="FFFFFF"/>
              <w:tabs>
                <w:tab w:val="clear" w:pos="724"/>
                <w:tab w:val="left" w:pos="0"/>
                <w:tab w:val="num" w:pos="34"/>
              </w:tabs>
              <w:ind w:left="0" w:firstLine="0"/>
              <w:jc w:val="both"/>
              <w:rPr>
                <w:sz w:val="24"/>
                <w:szCs w:val="24"/>
                <w:lang w:val="kk-KZ"/>
              </w:rPr>
            </w:pPr>
            <w:r w:rsidRPr="001F6AC5">
              <w:rPr>
                <w:sz w:val="24"/>
                <w:szCs w:val="24"/>
                <w:lang w:val="kk-KZ"/>
              </w:rPr>
              <w:t xml:space="preserve">с установлением ограничения на деньги, размещенные на Счете </w:t>
            </w:r>
            <w:r w:rsidR="003F41F6" w:rsidRPr="001F6AC5">
              <w:rPr>
                <w:sz w:val="24"/>
                <w:szCs w:val="24"/>
                <w:lang w:val="kk-KZ"/>
              </w:rPr>
              <w:t>–</w:t>
            </w:r>
            <w:r w:rsidRPr="001F6AC5">
              <w:rPr>
                <w:sz w:val="24"/>
                <w:szCs w:val="24"/>
                <w:lang w:val="kk-KZ"/>
              </w:rPr>
              <w:t xml:space="preserve"> на основании решений/постановлений уполномоченных государственных органов и/или должностных лиц о приостановлении расходных     операций по банковским Счетам, аресте денег на банковских Счетах в соответствии с процедурами, определенными законодательством Республики Казахстан и/или в иных случаях, предусмотренных </w:t>
            </w:r>
            <w:r w:rsidRPr="001F6AC5">
              <w:rPr>
                <w:spacing w:val="-3"/>
                <w:sz w:val="24"/>
                <w:szCs w:val="24"/>
              </w:rPr>
              <w:t>настоящим</w:t>
            </w:r>
            <w:r w:rsidRPr="001F6AC5">
              <w:rPr>
                <w:sz w:val="24"/>
                <w:szCs w:val="24"/>
              </w:rPr>
              <w:t xml:space="preserve"> Договором</w:t>
            </w:r>
            <w:r w:rsidRPr="001F6AC5">
              <w:rPr>
                <w:sz w:val="24"/>
                <w:szCs w:val="24"/>
                <w:lang w:val="kk-KZ"/>
              </w:rPr>
              <w:t>.</w:t>
            </w:r>
          </w:p>
        </w:tc>
      </w:tr>
      <w:tr w:rsidR="001F6AC5" w:rsidRPr="001F6AC5" w:rsidTr="00C11C09">
        <w:tc>
          <w:tcPr>
            <w:tcW w:w="2449" w:type="pct"/>
          </w:tcPr>
          <w:p w:rsidR="0015592F" w:rsidRPr="001F6AC5" w:rsidRDefault="0015592F" w:rsidP="006941E3">
            <w:pPr>
              <w:numPr>
                <w:ilvl w:val="1"/>
                <w:numId w:val="36"/>
              </w:numPr>
              <w:shd w:val="clear" w:color="auto" w:fill="FFFFFF"/>
              <w:tabs>
                <w:tab w:val="left" w:pos="0"/>
                <w:tab w:val="left" w:pos="34"/>
              </w:tabs>
              <w:jc w:val="both"/>
              <w:rPr>
                <w:sz w:val="24"/>
                <w:szCs w:val="24"/>
                <w:lang w:val="kk-KZ"/>
              </w:rPr>
            </w:pPr>
            <w:r w:rsidRPr="001F6AC5">
              <w:rPr>
                <w:sz w:val="24"/>
                <w:szCs w:val="24"/>
                <w:lang w:val="kk-KZ"/>
              </w:rPr>
              <w:t>Банк:</w:t>
            </w:r>
          </w:p>
          <w:p w:rsidR="0015592F" w:rsidRPr="001F6AC5" w:rsidRDefault="0015592F" w:rsidP="006941E3">
            <w:pPr>
              <w:numPr>
                <w:ilvl w:val="0"/>
                <w:numId w:val="8"/>
              </w:numPr>
              <w:shd w:val="clear" w:color="auto" w:fill="FFFFFF"/>
              <w:tabs>
                <w:tab w:val="clear" w:pos="724"/>
                <w:tab w:val="left" w:pos="-108"/>
                <w:tab w:val="left" w:pos="0"/>
                <w:tab w:val="num" w:pos="34"/>
              </w:tabs>
              <w:ind w:left="0" w:firstLine="0"/>
              <w:jc w:val="both"/>
              <w:rPr>
                <w:sz w:val="24"/>
                <w:szCs w:val="24"/>
                <w:lang w:val="kk-KZ"/>
              </w:rPr>
            </w:pPr>
            <w:r w:rsidRPr="001F6AC5">
              <w:rPr>
                <w:sz w:val="24"/>
                <w:szCs w:val="24"/>
                <w:lang w:val="kk-KZ"/>
              </w:rPr>
              <w:t>Клиент/Карточка ұстаушы осы Шарттың талаптарын және/немесе Карточканы пайдалану ережелерін бұзған жағдайда;</w:t>
            </w:r>
          </w:p>
          <w:p w:rsidR="0015592F" w:rsidRPr="001F6AC5" w:rsidRDefault="0015592F" w:rsidP="006941E3">
            <w:pPr>
              <w:numPr>
                <w:ilvl w:val="0"/>
                <w:numId w:val="8"/>
              </w:numPr>
              <w:shd w:val="clear" w:color="auto" w:fill="FFFFFF"/>
              <w:tabs>
                <w:tab w:val="clear" w:pos="724"/>
                <w:tab w:val="left" w:pos="-108"/>
                <w:tab w:val="left" w:pos="0"/>
                <w:tab w:val="num" w:pos="34"/>
              </w:tabs>
              <w:ind w:left="0" w:firstLine="0"/>
              <w:jc w:val="both"/>
              <w:rPr>
                <w:sz w:val="24"/>
                <w:szCs w:val="24"/>
                <w:lang w:val="kk-KZ"/>
              </w:rPr>
            </w:pPr>
            <w:r w:rsidRPr="001F6AC5">
              <w:rPr>
                <w:sz w:val="24"/>
                <w:szCs w:val="24"/>
                <w:lang w:val="kk-KZ"/>
              </w:rPr>
              <w:t>Клиентке/Карточка ұстаушыға зиян келтіруі мүмкін жағдайлар болған кезде;</w:t>
            </w:r>
          </w:p>
          <w:p w:rsidR="0015592F" w:rsidRPr="001F6AC5" w:rsidRDefault="0015592F" w:rsidP="006941E3">
            <w:pPr>
              <w:numPr>
                <w:ilvl w:val="0"/>
                <w:numId w:val="8"/>
              </w:numPr>
              <w:shd w:val="clear" w:color="auto" w:fill="FFFFFF"/>
              <w:tabs>
                <w:tab w:val="clear" w:pos="724"/>
                <w:tab w:val="left" w:pos="-108"/>
                <w:tab w:val="left" w:pos="0"/>
                <w:tab w:val="num" w:pos="34"/>
              </w:tabs>
              <w:ind w:left="0" w:firstLine="0"/>
              <w:jc w:val="both"/>
              <w:rPr>
                <w:sz w:val="24"/>
                <w:szCs w:val="24"/>
                <w:lang w:val="kk-KZ"/>
              </w:rPr>
            </w:pPr>
            <w:r w:rsidRPr="001F6AC5">
              <w:rPr>
                <w:sz w:val="24"/>
                <w:szCs w:val="24"/>
                <w:lang w:val="kk-KZ"/>
              </w:rPr>
              <w:t>Клиент/Карточка ұстаушы Техникалық овердрафтт</w:t>
            </w:r>
            <w:r w:rsidR="005F6BB7" w:rsidRPr="001F6AC5">
              <w:rPr>
                <w:sz w:val="24"/>
                <w:szCs w:val="24"/>
                <w:lang w:val="kk-KZ"/>
              </w:rPr>
              <w:t xml:space="preserve">арды </w:t>
            </w:r>
            <w:r w:rsidRPr="001F6AC5">
              <w:rPr>
                <w:sz w:val="24"/>
                <w:szCs w:val="24"/>
                <w:lang w:val="kk-KZ"/>
              </w:rPr>
              <w:t xml:space="preserve">және кез келген берешекті өтемеген жағдайда, Банк берешек сомасын </w:t>
            </w:r>
            <w:r w:rsidR="00C64F3C" w:rsidRPr="001F6AC5">
              <w:rPr>
                <w:sz w:val="24"/>
                <w:szCs w:val="24"/>
                <w:lang w:val="kk-KZ"/>
              </w:rPr>
              <w:t>акцептісіз</w:t>
            </w:r>
            <w:r w:rsidRPr="001F6AC5">
              <w:rPr>
                <w:sz w:val="24"/>
                <w:szCs w:val="24"/>
                <w:lang w:val="kk-KZ"/>
              </w:rPr>
              <w:t xml:space="preserve"> тәртіппен толық алғанша, </w:t>
            </w:r>
            <w:r w:rsidR="00A129A7" w:rsidRPr="001F6AC5">
              <w:rPr>
                <w:sz w:val="24"/>
                <w:szCs w:val="24"/>
                <w:lang w:val="kk-KZ"/>
              </w:rPr>
              <w:t>К</w:t>
            </w:r>
            <w:r w:rsidRPr="001F6AC5">
              <w:rPr>
                <w:sz w:val="24"/>
                <w:szCs w:val="24"/>
                <w:lang w:val="kk-KZ"/>
              </w:rPr>
              <w:t>арточка ұстаушы берешек сомасын толық өтегенше,  қайтарғанша және төлегенше</w:t>
            </w:r>
            <w:r w:rsidR="00A129A7" w:rsidRPr="001F6AC5">
              <w:rPr>
                <w:sz w:val="24"/>
                <w:szCs w:val="24"/>
                <w:lang w:val="kk-KZ"/>
              </w:rPr>
              <w:t xml:space="preserve"> </w:t>
            </w:r>
            <w:r w:rsidRPr="001F6AC5">
              <w:rPr>
                <w:sz w:val="24"/>
                <w:szCs w:val="24"/>
                <w:lang w:val="kk-KZ"/>
              </w:rPr>
              <w:t xml:space="preserve">Карточка ұстаушының </w:t>
            </w:r>
            <w:r w:rsidR="00A129A7" w:rsidRPr="001F6AC5">
              <w:rPr>
                <w:sz w:val="24"/>
                <w:szCs w:val="24"/>
                <w:lang w:val="kk-KZ"/>
              </w:rPr>
              <w:t>к</w:t>
            </w:r>
            <w:r w:rsidRPr="001F6AC5">
              <w:rPr>
                <w:sz w:val="24"/>
                <w:szCs w:val="24"/>
                <w:lang w:val="kk-KZ"/>
              </w:rPr>
              <w:t>арточка</w:t>
            </w:r>
            <w:r w:rsidR="00A129A7" w:rsidRPr="001F6AC5">
              <w:rPr>
                <w:sz w:val="24"/>
                <w:szCs w:val="24"/>
                <w:lang w:val="kk-KZ"/>
              </w:rPr>
              <w:t xml:space="preserve">сын </w:t>
            </w:r>
            <w:r w:rsidRPr="001F6AC5">
              <w:rPr>
                <w:sz w:val="24"/>
                <w:szCs w:val="24"/>
                <w:lang w:val="kk-KZ"/>
              </w:rPr>
              <w:t>тосқауылдауға құқылы. Бұл кезде Карточка</w:t>
            </w:r>
            <w:r w:rsidR="00A129A7" w:rsidRPr="001F6AC5">
              <w:rPr>
                <w:sz w:val="24"/>
                <w:szCs w:val="24"/>
                <w:lang w:val="kk-KZ"/>
              </w:rPr>
              <w:t xml:space="preserve"> </w:t>
            </w:r>
            <w:r w:rsidRPr="001F6AC5">
              <w:rPr>
                <w:sz w:val="24"/>
                <w:szCs w:val="24"/>
                <w:lang w:val="kk-KZ"/>
              </w:rPr>
              <w:t xml:space="preserve">ұстаушы Банкпен жасалған кез келген Шарттарды орындамаған немесе тиісті дәрежеде орындамаған жағдайда, Карточка ұстаушыға Банктің </w:t>
            </w:r>
            <w:r w:rsidR="00A129A7" w:rsidRPr="001F6AC5">
              <w:rPr>
                <w:sz w:val="24"/>
                <w:szCs w:val="24"/>
                <w:lang w:val="kk-KZ"/>
              </w:rPr>
              <w:t>к</w:t>
            </w:r>
            <w:r w:rsidRPr="001F6AC5">
              <w:rPr>
                <w:sz w:val="24"/>
                <w:szCs w:val="24"/>
                <w:lang w:val="kk-KZ"/>
              </w:rPr>
              <w:t xml:space="preserve">арточканы тосқауылдайтыны және ақшаны </w:t>
            </w:r>
            <w:r w:rsidR="00C64F3C" w:rsidRPr="001F6AC5">
              <w:rPr>
                <w:sz w:val="24"/>
                <w:szCs w:val="24"/>
                <w:lang w:val="kk-KZ"/>
              </w:rPr>
              <w:t>акцептісіз</w:t>
            </w:r>
            <w:r w:rsidRPr="001F6AC5">
              <w:rPr>
                <w:sz w:val="24"/>
                <w:szCs w:val="24"/>
                <w:lang w:val="kk-KZ"/>
              </w:rPr>
              <w:t xml:space="preserve"> </w:t>
            </w:r>
            <w:r w:rsidRPr="001F6AC5">
              <w:rPr>
                <w:sz w:val="24"/>
                <w:szCs w:val="24"/>
                <w:lang w:val="kk-KZ"/>
              </w:rPr>
              <w:lastRenderedPageBreak/>
              <w:t>алатыны туралы алдын ала жазбаша түрде хабарлау талап етілмейді;</w:t>
            </w:r>
          </w:p>
          <w:p w:rsidR="0015592F" w:rsidRPr="001F6AC5" w:rsidRDefault="0015592F" w:rsidP="006941E3">
            <w:pPr>
              <w:numPr>
                <w:ilvl w:val="0"/>
                <w:numId w:val="8"/>
              </w:numPr>
              <w:shd w:val="clear" w:color="auto" w:fill="FFFFFF"/>
              <w:tabs>
                <w:tab w:val="clear" w:pos="724"/>
                <w:tab w:val="left" w:pos="-108"/>
                <w:tab w:val="left" w:pos="0"/>
                <w:tab w:val="num" w:pos="34"/>
              </w:tabs>
              <w:ind w:left="0" w:firstLine="0"/>
              <w:jc w:val="both"/>
              <w:rPr>
                <w:sz w:val="24"/>
                <w:szCs w:val="24"/>
                <w:lang w:val="kk-KZ"/>
              </w:rPr>
            </w:pPr>
            <w:r w:rsidRPr="001F6AC5">
              <w:rPr>
                <w:sz w:val="24"/>
                <w:szCs w:val="24"/>
                <w:lang w:val="kk-KZ"/>
              </w:rPr>
              <w:t xml:space="preserve">үшінші тұлғалардың рұқсатсыз Карточкалық операцияларды жүргізу қаупі </w:t>
            </w:r>
            <w:r w:rsidR="00A129A7" w:rsidRPr="001F6AC5">
              <w:rPr>
                <w:sz w:val="24"/>
                <w:szCs w:val="24"/>
                <w:lang w:val="kk-KZ"/>
              </w:rPr>
              <w:t xml:space="preserve">пайда болған </w:t>
            </w:r>
            <w:r w:rsidRPr="001F6AC5">
              <w:rPr>
                <w:sz w:val="24"/>
                <w:szCs w:val="24"/>
                <w:lang w:val="kk-KZ"/>
              </w:rPr>
              <w:t>жағдайда;</w:t>
            </w:r>
          </w:p>
          <w:p w:rsidR="0015592F" w:rsidRPr="001F6AC5" w:rsidRDefault="0015592F" w:rsidP="006941E3">
            <w:pPr>
              <w:numPr>
                <w:ilvl w:val="0"/>
                <w:numId w:val="8"/>
              </w:numPr>
              <w:shd w:val="clear" w:color="auto" w:fill="FFFFFF"/>
              <w:tabs>
                <w:tab w:val="clear" w:pos="724"/>
                <w:tab w:val="left" w:pos="-108"/>
                <w:tab w:val="left" w:pos="0"/>
                <w:tab w:val="num" w:pos="34"/>
              </w:tabs>
              <w:ind w:left="0" w:firstLine="0"/>
              <w:jc w:val="both"/>
              <w:rPr>
                <w:sz w:val="24"/>
                <w:szCs w:val="24"/>
                <w:lang w:val="kk-KZ"/>
              </w:rPr>
            </w:pPr>
            <w:r w:rsidRPr="001F6AC5">
              <w:rPr>
                <w:sz w:val="24"/>
                <w:szCs w:val="24"/>
                <w:lang w:val="kk-KZ"/>
              </w:rPr>
              <w:t xml:space="preserve">Карточка және/немесе </w:t>
            </w:r>
            <w:r w:rsidR="00C6262E" w:rsidRPr="001F6AC5">
              <w:rPr>
                <w:sz w:val="24"/>
                <w:szCs w:val="24"/>
                <w:lang w:val="kk-KZ"/>
              </w:rPr>
              <w:t>Ш</w:t>
            </w:r>
            <w:r w:rsidRPr="001F6AC5">
              <w:rPr>
                <w:sz w:val="24"/>
                <w:szCs w:val="24"/>
                <w:lang w:val="kk-KZ"/>
              </w:rPr>
              <w:t>от алаяқтық операцияларды орындау, ақшаны заңдастыру (жылыстау) және/немесе лаңкестік және/немесе заңға қарсы қызметтерді қаржыландыру үшін пайдаланылды деген жеткілікті күмәндердің болуы;</w:t>
            </w:r>
          </w:p>
          <w:p w:rsidR="0015592F" w:rsidRPr="001F6AC5" w:rsidRDefault="0015592F" w:rsidP="006941E3">
            <w:pPr>
              <w:numPr>
                <w:ilvl w:val="0"/>
                <w:numId w:val="8"/>
              </w:numPr>
              <w:shd w:val="clear" w:color="auto" w:fill="FFFFFF"/>
              <w:tabs>
                <w:tab w:val="clear" w:pos="724"/>
                <w:tab w:val="left" w:pos="-108"/>
                <w:tab w:val="left" w:pos="0"/>
                <w:tab w:val="num" w:pos="34"/>
              </w:tabs>
              <w:ind w:left="0" w:firstLine="0"/>
              <w:jc w:val="both"/>
              <w:rPr>
                <w:bCs/>
                <w:sz w:val="24"/>
                <w:szCs w:val="24"/>
                <w:lang w:val="kk-KZ"/>
              </w:rPr>
            </w:pPr>
            <w:r w:rsidRPr="001F6AC5">
              <w:rPr>
                <w:sz w:val="24"/>
                <w:szCs w:val="24"/>
                <w:lang w:val="kk-KZ"/>
              </w:rPr>
              <w:t xml:space="preserve">Қазақстан Республикасының осы Шарт бойынша операцияларды шектейтін заңнамасына өзгерістер енгізілген жағдайда, </w:t>
            </w:r>
            <w:r w:rsidR="00A129A7" w:rsidRPr="001F6AC5">
              <w:rPr>
                <w:sz w:val="24"/>
                <w:szCs w:val="24"/>
                <w:lang w:val="kk-KZ"/>
              </w:rPr>
              <w:t>к</w:t>
            </w:r>
            <w:r w:rsidRPr="001F6AC5">
              <w:rPr>
                <w:sz w:val="24"/>
                <w:szCs w:val="24"/>
                <w:lang w:val="kk-KZ"/>
              </w:rPr>
              <w:t>арточканы тосқауылдауға құқылы.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A129A7" w:rsidP="006941E3">
            <w:pPr>
              <w:shd w:val="clear" w:color="auto" w:fill="FFFFFF"/>
              <w:tabs>
                <w:tab w:val="left" w:pos="0"/>
              </w:tabs>
              <w:jc w:val="both"/>
              <w:rPr>
                <w:sz w:val="24"/>
                <w:szCs w:val="24"/>
                <w:lang w:val="kk-KZ"/>
              </w:rPr>
            </w:pPr>
            <w:r w:rsidRPr="001F6AC5">
              <w:rPr>
                <w:sz w:val="24"/>
                <w:szCs w:val="24"/>
                <w:lang w:val="kk-KZ"/>
              </w:rPr>
              <w:t xml:space="preserve">7.2. </w:t>
            </w:r>
            <w:r w:rsidR="0015592F" w:rsidRPr="001F6AC5">
              <w:rPr>
                <w:sz w:val="24"/>
                <w:szCs w:val="24"/>
                <w:lang w:val="kk-KZ"/>
              </w:rPr>
              <w:t>Банк вправе блокировать Карточку также в случае:</w:t>
            </w:r>
          </w:p>
          <w:p w:rsidR="0015592F" w:rsidRPr="001F6AC5" w:rsidRDefault="0015592F" w:rsidP="006941E3">
            <w:pPr>
              <w:numPr>
                <w:ilvl w:val="0"/>
                <w:numId w:val="7"/>
              </w:numPr>
              <w:shd w:val="clear" w:color="auto" w:fill="FFFFFF"/>
              <w:tabs>
                <w:tab w:val="clear" w:pos="724"/>
                <w:tab w:val="num" w:pos="0"/>
              </w:tabs>
              <w:ind w:left="0" w:firstLine="0"/>
              <w:jc w:val="both"/>
              <w:rPr>
                <w:sz w:val="24"/>
                <w:szCs w:val="24"/>
                <w:lang w:val="kk-KZ"/>
              </w:rPr>
            </w:pPr>
            <w:r w:rsidRPr="001F6AC5">
              <w:rPr>
                <w:sz w:val="24"/>
                <w:szCs w:val="24"/>
                <w:lang w:val="kk-KZ"/>
              </w:rPr>
              <w:t xml:space="preserve">нарушения Клиентом/держателем Карточки условий </w:t>
            </w:r>
            <w:r w:rsidRPr="001F6AC5">
              <w:rPr>
                <w:spacing w:val="-3"/>
                <w:sz w:val="24"/>
                <w:szCs w:val="24"/>
              </w:rPr>
              <w:t>настоящ</w:t>
            </w:r>
            <w:r w:rsidRPr="001F6AC5">
              <w:rPr>
                <w:sz w:val="24"/>
                <w:szCs w:val="24"/>
              </w:rPr>
              <w:t>его Договора</w:t>
            </w:r>
            <w:r w:rsidRPr="001F6AC5">
              <w:rPr>
                <w:spacing w:val="-3"/>
                <w:sz w:val="24"/>
                <w:szCs w:val="24"/>
              </w:rPr>
              <w:t xml:space="preserve"> </w:t>
            </w:r>
            <w:r w:rsidRPr="001F6AC5">
              <w:rPr>
                <w:sz w:val="24"/>
                <w:szCs w:val="24"/>
                <w:lang w:val="kk-KZ"/>
              </w:rPr>
              <w:t>и/или правил использования Карточки;</w:t>
            </w:r>
          </w:p>
          <w:p w:rsidR="0015592F" w:rsidRPr="001F6AC5" w:rsidRDefault="0015592F" w:rsidP="006941E3">
            <w:pPr>
              <w:numPr>
                <w:ilvl w:val="0"/>
                <w:numId w:val="7"/>
              </w:numPr>
              <w:shd w:val="clear" w:color="auto" w:fill="FFFFFF"/>
              <w:tabs>
                <w:tab w:val="clear" w:pos="724"/>
                <w:tab w:val="num" w:pos="0"/>
              </w:tabs>
              <w:ind w:left="0" w:firstLine="0"/>
              <w:jc w:val="both"/>
              <w:rPr>
                <w:sz w:val="24"/>
                <w:szCs w:val="24"/>
                <w:lang w:val="kk-KZ"/>
              </w:rPr>
            </w:pPr>
            <w:r w:rsidRPr="001F6AC5">
              <w:rPr>
                <w:sz w:val="24"/>
                <w:szCs w:val="24"/>
                <w:lang w:val="kk-KZ"/>
              </w:rPr>
              <w:t>наличия обстоятельств, которые могут привести к ущербу для Клиента/держателя Карточки;</w:t>
            </w:r>
          </w:p>
          <w:p w:rsidR="0015592F" w:rsidRPr="001F6AC5" w:rsidRDefault="0015592F" w:rsidP="006941E3">
            <w:pPr>
              <w:numPr>
                <w:ilvl w:val="0"/>
                <w:numId w:val="7"/>
              </w:numPr>
              <w:shd w:val="clear" w:color="auto" w:fill="FFFFFF"/>
              <w:tabs>
                <w:tab w:val="clear" w:pos="724"/>
                <w:tab w:val="num" w:pos="0"/>
              </w:tabs>
              <w:ind w:left="0" w:firstLine="0"/>
              <w:jc w:val="both"/>
              <w:rPr>
                <w:sz w:val="24"/>
                <w:szCs w:val="24"/>
                <w:lang w:val="kk-KZ"/>
              </w:rPr>
            </w:pPr>
            <w:r w:rsidRPr="001F6AC5">
              <w:rPr>
                <w:sz w:val="24"/>
                <w:szCs w:val="24"/>
                <w:lang w:val="kk-KZ"/>
              </w:rPr>
              <w:t xml:space="preserve">непогашения Клиентом/держателем Карточки Технических овердрафтов и любой задолженности, до полного безакцептного изъятия Банком суммы задолженности, погашения, возврата или оплаты суммы задолженности держателем Карточки. При этом держатель Карточки согласен, что при неисполнении либо ненадлежащем выполнении им любых Договоров заключенных с Банком,  предварительного письменного уведомления Банком держателя Карточки о </w:t>
            </w:r>
            <w:r w:rsidRPr="001F6AC5">
              <w:rPr>
                <w:sz w:val="24"/>
                <w:szCs w:val="24"/>
                <w:lang w:val="kk-KZ"/>
              </w:rPr>
              <w:lastRenderedPageBreak/>
              <w:t>блокировке Карточки и безакцептном изъятии денег не требуется;</w:t>
            </w:r>
          </w:p>
          <w:p w:rsidR="0015592F" w:rsidRPr="001F6AC5" w:rsidRDefault="0015592F" w:rsidP="006941E3">
            <w:pPr>
              <w:numPr>
                <w:ilvl w:val="0"/>
                <w:numId w:val="7"/>
              </w:numPr>
              <w:shd w:val="clear" w:color="auto" w:fill="FFFFFF"/>
              <w:tabs>
                <w:tab w:val="clear" w:pos="724"/>
                <w:tab w:val="num" w:pos="0"/>
              </w:tabs>
              <w:ind w:left="0" w:firstLine="0"/>
              <w:jc w:val="both"/>
              <w:rPr>
                <w:sz w:val="24"/>
                <w:szCs w:val="24"/>
                <w:lang w:val="kk-KZ"/>
              </w:rPr>
            </w:pPr>
            <w:r w:rsidRPr="001F6AC5">
              <w:rPr>
                <w:sz w:val="24"/>
                <w:szCs w:val="24"/>
                <w:lang w:val="kk-KZ"/>
              </w:rPr>
              <w:t>возникновения опасности проведения не санкционированных Карточных операций третьими лицами;</w:t>
            </w:r>
          </w:p>
          <w:p w:rsidR="0015592F" w:rsidRPr="001F6AC5" w:rsidRDefault="0015592F" w:rsidP="006941E3">
            <w:pPr>
              <w:numPr>
                <w:ilvl w:val="0"/>
                <w:numId w:val="7"/>
              </w:numPr>
              <w:shd w:val="clear" w:color="auto" w:fill="FFFFFF"/>
              <w:tabs>
                <w:tab w:val="clear" w:pos="724"/>
                <w:tab w:val="num" w:pos="0"/>
              </w:tabs>
              <w:ind w:left="0" w:firstLine="0"/>
              <w:jc w:val="both"/>
              <w:rPr>
                <w:sz w:val="24"/>
                <w:szCs w:val="24"/>
                <w:lang w:val="kk-KZ"/>
              </w:rPr>
            </w:pPr>
            <w:r w:rsidRPr="001F6AC5">
              <w:rPr>
                <w:sz w:val="24"/>
                <w:szCs w:val="24"/>
                <w:lang w:val="kk-KZ"/>
              </w:rPr>
              <w:t>наличия достаточных подозрений в том, что Карточка и/или Счет используются для совершения мошеннических операций, легализации (отмывания) денег и/или финансирования террористической и/или иной противозаконной деятельности;</w:t>
            </w:r>
          </w:p>
          <w:p w:rsidR="0015592F" w:rsidRPr="001F6AC5" w:rsidRDefault="0015592F" w:rsidP="006941E3">
            <w:pPr>
              <w:numPr>
                <w:ilvl w:val="0"/>
                <w:numId w:val="7"/>
              </w:numPr>
              <w:shd w:val="clear" w:color="auto" w:fill="FFFFFF"/>
              <w:tabs>
                <w:tab w:val="clear" w:pos="724"/>
                <w:tab w:val="num" w:pos="0"/>
              </w:tabs>
              <w:ind w:left="0" w:firstLine="0"/>
              <w:jc w:val="both"/>
              <w:rPr>
                <w:sz w:val="24"/>
                <w:szCs w:val="24"/>
                <w:lang w:val="kk-KZ"/>
              </w:rPr>
            </w:pPr>
            <w:r w:rsidRPr="001F6AC5">
              <w:rPr>
                <w:sz w:val="24"/>
                <w:szCs w:val="24"/>
                <w:lang w:val="kk-KZ"/>
              </w:rPr>
              <w:t xml:space="preserve">внесения изменений в законодательство Республики Казахстан, ограничивающих операции по </w:t>
            </w:r>
            <w:r w:rsidRPr="001F6AC5">
              <w:rPr>
                <w:spacing w:val="-3"/>
                <w:sz w:val="24"/>
                <w:szCs w:val="24"/>
              </w:rPr>
              <w:t>настоящ</w:t>
            </w:r>
            <w:r w:rsidRPr="001F6AC5">
              <w:rPr>
                <w:sz w:val="24"/>
                <w:szCs w:val="24"/>
              </w:rPr>
              <w:t>ему Договору</w:t>
            </w:r>
            <w:r w:rsidRPr="001F6AC5">
              <w:rPr>
                <w:sz w:val="24"/>
                <w:szCs w:val="24"/>
                <w:lang w:val="kk-KZ"/>
              </w:rPr>
              <w:t>.</w:t>
            </w:r>
          </w:p>
        </w:tc>
      </w:tr>
      <w:tr w:rsidR="001F6AC5" w:rsidRPr="001F6AC5" w:rsidTr="00C11C09">
        <w:tc>
          <w:tcPr>
            <w:tcW w:w="2449" w:type="pct"/>
          </w:tcPr>
          <w:p w:rsidR="0015592F" w:rsidRPr="001F6AC5" w:rsidRDefault="0015592F" w:rsidP="006941E3">
            <w:pPr>
              <w:numPr>
                <w:ilvl w:val="1"/>
                <w:numId w:val="36"/>
              </w:numPr>
              <w:shd w:val="clear" w:color="auto" w:fill="FFFFFF"/>
              <w:tabs>
                <w:tab w:val="left" w:pos="0"/>
                <w:tab w:val="left" w:pos="34"/>
              </w:tabs>
              <w:ind w:left="0" w:firstLine="0"/>
              <w:jc w:val="both"/>
              <w:rPr>
                <w:sz w:val="24"/>
                <w:szCs w:val="24"/>
                <w:lang w:val="kk-KZ"/>
              </w:rPr>
            </w:pPr>
            <w:r w:rsidRPr="001F6AC5">
              <w:rPr>
                <w:sz w:val="24"/>
                <w:szCs w:val="24"/>
                <w:lang w:val="kk-KZ"/>
              </w:rPr>
              <w:lastRenderedPageBreak/>
              <w:t xml:space="preserve">Клиент/Карточка ұстаушы осы немесе өзге </w:t>
            </w:r>
            <w:r w:rsidR="00A129A7" w:rsidRPr="001F6AC5">
              <w:rPr>
                <w:sz w:val="24"/>
                <w:szCs w:val="24"/>
                <w:lang w:val="kk-KZ"/>
              </w:rPr>
              <w:t>к</w:t>
            </w:r>
            <w:r w:rsidRPr="001F6AC5">
              <w:rPr>
                <w:sz w:val="24"/>
                <w:szCs w:val="24"/>
                <w:lang w:val="kk-KZ"/>
              </w:rPr>
              <w:t>арточкалық операциялардың заңдылық</w:t>
            </w:r>
            <w:r w:rsidR="00A129A7" w:rsidRPr="001F6AC5">
              <w:rPr>
                <w:sz w:val="24"/>
                <w:szCs w:val="24"/>
                <w:lang w:val="kk-KZ"/>
              </w:rPr>
              <w:t xml:space="preserve"> дәрежесін (Клиенттің/Карточка</w:t>
            </w:r>
            <w:r w:rsidRPr="001F6AC5">
              <w:rPr>
                <w:sz w:val="24"/>
                <w:szCs w:val="24"/>
                <w:lang w:val="kk-KZ"/>
              </w:rPr>
              <w:t xml:space="preserve"> ұстаушының  қатысуын немесе қатыспауын) анықтау үшін Банкке  онымен шұғыл түрде байланысу құқығын береді.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A129A7" w:rsidP="006941E3">
            <w:pPr>
              <w:shd w:val="clear" w:color="auto" w:fill="FFFFFF"/>
              <w:tabs>
                <w:tab w:val="left" w:pos="0"/>
              </w:tabs>
              <w:jc w:val="both"/>
              <w:rPr>
                <w:sz w:val="24"/>
                <w:szCs w:val="24"/>
                <w:lang w:val="kk-KZ"/>
              </w:rPr>
            </w:pPr>
            <w:r w:rsidRPr="001F6AC5">
              <w:rPr>
                <w:sz w:val="24"/>
                <w:szCs w:val="24"/>
                <w:lang w:val="kk-KZ"/>
              </w:rPr>
              <w:t xml:space="preserve">7.3. </w:t>
            </w:r>
            <w:r w:rsidR="0015592F" w:rsidRPr="001F6AC5">
              <w:rPr>
                <w:sz w:val="24"/>
                <w:szCs w:val="24"/>
                <w:lang w:val="kk-KZ"/>
              </w:rPr>
              <w:t>Клиент/держатель Карточки предоставляет Банку право оперативного контакта Банка с ним для выяснения степени легитимности тех или иных Карточных операций (участия или неучастия в них Клиента/держателя Карточки).</w:t>
            </w:r>
          </w:p>
        </w:tc>
      </w:tr>
      <w:tr w:rsidR="001F6AC5" w:rsidRPr="001F6AC5" w:rsidTr="00C11C09">
        <w:tc>
          <w:tcPr>
            <w:tcW w:w="2449" w:type="pct"/>
          </w:tcPr>
          <w:p w:rsidR="0015592F" w:rsidRPr="001F6AC5" w:rsidRDefault="0015592F" w:rsidP="00FF4C14">
            <w:pPr>
              <w:numPr>
                <w:ilvl w:val="1"/>
                <w:numId w:val="36"/>
              </w:numPr>
              <w:shd w:val="clear" w:color="auto" w:fill="FFFFFF"/>
              <w:tabs>
                <w:tab w:val="left" w:pos="0"/>
                <w:tab w:val="left" w:pos="34"/>
              </w:tabs>
              <w:ind w:left="0" w:firstLine="0"/>
              <w:jc w:val="both"/>
              <w:rPr>
                <w:sz w:val="24"/>
                <w:szCs w:val="24"/>
                <w:lang w:val="kk-KZ"/>
              </w:rPr>
            </w:pPr>
            <w:r w:rsidRPr="001F6AC5">
              <w:rPr>
                <w:sz w:val="24"/>
                <w:szCs w:val="24"/>
                <w:lang w:val="kk-KZ"/>
              </w:rPr>
              <w:t>Клиент/Карточка ұстаушы өзінің жоғалған/ұрланған Карточканы</w:t>
            </w:r>
            <w:r w:rsidR="00A129A7" w:rsidRPr="001F6AC5">
              <w:rPr>
                <w:sz w:val="24"/>
                <w:szCs w:val="24"/>
                <w:lang w:val="kk-KZ"/>
              </w:rPr>
              <w:t xml:space="preserve"> </w:t>
            </w:r>
            <w:r w:rsidR="00F5579D" w:rsidRPr="001F6AC5">
              <w:rPr>
                <w:sz w:val="24"/>
                <w:szCs w:val="24"/>
                <w:lang w:val="kk-KZ"/>
              </w:rPr>
              <w:t xml:space="preserve">уақытылы/ </w:t>
            </w:r>
            <w:r w:rsidRPr="001F6AC5">
              <w:rPr>
                <w:sz w:val="24"/>
                <w:szCs w:val="24"/>
                <w:lang w:val="kk-KZ"/>
              </w:rPr>
              <w:t xml:space="preserve">ішінара тосқауылдау туралы уақтылы хабарламауының салдары үшін тәуекелді және жауапкершілікті өзі көтереді және Карточканы тосқауылдау күшіне енгенше орындалған Карточкалық операциялар үшін тәуекелді және жауапкершілікті өзі көтеретініне келіседі. Ішінара тосқауылдау </w:t>
            </w:r>
            <w:r w:rsidR="00FF4C14" w:rsidRPr="001F6AC5">
              <w:rPr>
                <w:sz w:val="24"/>
                <w:szCs w:val="24"/>
                <w:lang w:val="kk-KZ"/>
              </w:rPr>
              <w:t>дегеніміз</w:t>
            </w:r>
            <w:r w:rsidRPr="001F6AC5">
              <w:rPr>
                <w:sz w:val="24"/>
                <w:szCs w:val="24"/>
                <w:lang w:val="kk-KZ"/>
              </w:rPr>
              <w:t xml:space="preserve"> Карточка ұстаушының   «Business» түріндегі жоғалған/ұрланған </w:t>
            </w:r>
            <w:r w:rsidR="00F5579D" w:rsidRPr="001F6AC5">
              <w:rPr>
                <w:sz w:val="24"/>
                <w:szCs w:val="24"/>
                <w:lang w:val="kk-KZ"/>
              </w:rPr>
              <w:t>к</w:t>
            </w:r>
            <w:r w:rsidRPr="001F6AC5">
              <w:rPr>
                <w:sz w:val="24"/>
                <w:szCs w:val="24"/>
                <w:lang w:val="kk-KZ"/>
              </w:rPr>
              <w:t>арточкалардың деректемелерін Тоқтат</w:t>
            </w:r>
            <w:r w:rsidR="00FF4C14" w:rsidRPr="001F6AC5">
              <w:rPr>
                <w:sz w:val="24"/>
                <w:szCs w:val="24"/>
                <w:lang w:val="kk-KZ"/>
              </w:rPr>
              <w:t>у-парағына енгізуден бас тартуы</w:t>
            </w:r>
            <w:r w:rsidRPr="001F6AC5">
              <w:rPr>
                <w:sz w:val="24"/>
                <w:szCs w:val="24"/>
                <w:lang w:val="kk-KZ"/>
              </w:rPr>
              <w:t>.</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A129A7" w:rsidP="006941E3">
            <w:pPr>
              <w:shd w:val="clear" w:color="auto" w:fill="FFFFFF"/>
              <w:tabs>
                <w:tab w:val="left" w:pos="0"/>
              </w:tabs>
              <w:jc w:val="both"/>
              <w:rPr>
                <w:sz w:val="24"/>
                <w:szCs w:val="24"/>
                <w:lang w:val="kk-KZ"/>
              </w:rPr>
            </w:pPr>
            <w:r w:rsidRPr="001F6AC5">
              <w:rPr>
                <w:sz w:val="24"/>
                <w:szCs w:val="24"/>
                <w:lang w:val="kk-KZ"/>
              </w:rPr>
              <w:t xml:space="preserve">7.4. </w:t>
            </w:r>
            <w:r w:rsidR="0015592F" w:rsidRPr="001F6AC5">
              <w:rPr>
                <w:sz w:val="24"/>
                <w:szCs w:val="24"/>
                <w:lang w:val="kk-KZ"/>
              </w:rPr>
              <w:t>Клиент/держатель Карточки несет риск и ответственность за последствия несвоевременного/частичного блокирования им утерянной/украденной Карточки, и согласен, что он несет риск и ответственность за Карточные операции, осуществленные до вступления Блокирования Карточки в силу. Под частичным Блокированием понимается отказ держателя Карточки от занесения реквизитов утраченных/украденных Карточек вида  «Business» в Стоп-лист.</w:t>
            </w:r>
          </w:p>
        </w:tc>
      </w:tr>
      <w:tr w:rsidR="001F6AC5" w:rsidRPr="001F6AC5" w:rsidTr="00C11C09">
        <w:tc>
          <w:tcPr>
            <w:tcW w:w="2449" w:type="pct"/>
          </w:tcPr>
          <w:p w:rsidR="0015592F" w:rsidRPr="001F6AC5" w:rsidRDefault="0015592F" w:rsidP="006941E3">
            <w:pPr>
              <w:numPr>
                <w:ilvl w:val="1"/>
                <w:numId w:val="36"/>
              </w:numPr>
              <w:shd w:val="clear" w:color="auto" w:fill="FFFFFF"/>
              <w:tabs>
                <w:tab w:val="left" w:pos="0"/>
                <w:tab w:val="left" w:pos="34"/>
              </w:tabs>
              <w:ind w:left="0" w:firstLine="0"/>
              <w:jc w:val="both"/>
              <w:rPr>
                <w:sz w:val="24"/>
                <w:szCs w:val="24"/>
                <w:lang w:val="kk-KZ"/>
              </w:rPr>
            </w:pPr>
            <w:r w:rsidRPr="001F6AC5">
              <w:rPr>
                <w:sz w:val="24"/>
                <w:szCs w:val="24"/>
                <w:lang w:val="kk-KZ"/>
              </w:rPr>
              <w:t xml:space="preserve">Жоғалған </w:t>
            </w:r>
            <w:r w:rsidR="00F5579D" w:rsidRPr="001F6AC5">
              <w:rPr>
                <w:sz w:val="24"/>
                <w:szCs w:val="24"/>
                <w:lang w:val="kk-KZ"/>
              </w:rPr>
              <w:t>деп</w:t>
            </w:r>
            <w:r w:rsidRPr="001F6AC5">
              <w:rPr>
                <w:sz w:val="24"/>
                <w:szCs w:val="24"/>
                <w:lang w:val="kk-KZ"/>
              </w:rPr>
              <w:t xml:space="preserve"> жарияланған </w:t>
            </w:r>
            <w:r w:rsidR="00F5579D" w:rsidRPr="001F6AC5">
              <w:rPr>
                <w:sz w:val="24"/>
                <w:szCs w:val="24"/>
                <w:lang w:val="kk-KZ"/>
              </w:rPr>
              <w:t>к</w:t>
            </w:r>
            <w:r w:rsidRPr="001F6AC5">
              <w:rPr>
                <w:sz w:val="24"/>
                <w:szCs w:val="24"/>
                <w:lang w:val="kk-KZ"/>
              </w:rPr>
              <w:t xml:space="preserve">арточка табылған жағдайда, Карточка ұстаушы осы туралы Банкке жедел хабарлап, содан кейін бұрын жоғалған деп жарияланған </w:t>
            </w:r>
            <w:r w:rsidR="00F5579D" w:rsidRPr="001F6AC5">
              <w:rPr>
                <w:sz w:val="24"/>
                <w:szCs w:val="24"/>
                <w:lang w:val="kk-KZ"/>
              </w:rPr>
              <w:t>к</w:t>
            </w:r>
            <w:r w:rsidRPr="001F6AC5">
              <w:rPr>
                <w:sz w:val="24"/>
                <w:szCs w:val="24"/>
                <w:lang w:val="kk-KZ"/>
              </w:rPr>
              <w:t>арточканы Банкке қайтару керек.</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F5579D" w:rsidP="006941E3">
            <w:pPr>
              <w:shd w:val="clear" w:color="auto" w:fill="FFFFFF"/>
              <w:tabs>
                <w:tab w:val="left" w:pos="0"/>
              </w:tabs>
              <w:jc w:val="both"/>
              <w:rPr>
                <w:sz w:val="24"/>
                <w:szCs w:val="24"/>
                <w:lang w:val="kk-KZ"/>
              </w:rPr>
            </w:pPr>
            <w:r w:rsidRPr="001F6AC5">
              <w:rPr>
                <w:sz w:val="24"/>
                <w:szCs w:val="24"/>
                <w:lang w:val="kk-KZ"/>
              </w:rPr>
              <w:t xml:space="preserve">7.5. </w:t>
            </w:r>
            <w:r w:rsidR="0015592F" w:rsidRPr="001F6AC5">
              <w:rPr>
                <w:sz w:val="24"/>
                <w:szCs w:val="24"/>
                <w:lang w:val="kk-KZ"/>
              </w:rPr>
              <w:t>При обнаружении Карточки, ранее заявленной утраченной, держатель Карточки должен немедленно информировать об этом Банк, а затем вернуть ранее заявленной утраченной Карточку в Банк.</w:t>
            </w:r>
          </w:p>
        </w:tc>
      </w:tr>
      <w:tr w:rsidR="001F6AC5" w:rsidRPr="001F6AC5" w:rsidTr="00C11C09">
        <w:tc>
          <w:tcPr>
            <w:tcW w:w="2449" w:type="pct"/>
          </w:tcPr>
          <w:p w:rsidR="0015592F" w:rsidRPr="001F6AC5" w:rsidRDefault="00F5579D" w:rsidP="006941E3">
            <w:pPr>
              <w:shd w:val="clear" w:color="auto" w:fill="FFFFFF"/>
              <w:tabs>
                <w:tab w:val="left" w:pos="0"/>
                <w:tab w:val="left" w:pos="34"/>
              </w:tabs>
              <w:jc w:val="both"/>
              <w:rPr>
                <w:sz w:val="24"/>
                <w:szCs w:val="24"/>
                <w:lang w:val="kk-KZ"/>
              </w:rPr>
            </w:pPr>
            <w:r w:rsidRPr="001F6AC5">
              <w:rPr>
                <w:sz w:val="24"/>
                <w:szCs w:val="24"/>
                <w:lang w:val="kk-KZ"/>
              </w:rPr>
              <w:t xml:space="preserve">7.6. Клиент/Карточка ұстаушы өзінің </w:t>
            </w:r>
            <w:r w:rsidR="0015592F" w:rsidRPr="001F6AC5">
              <w:rPr>
                <w:sz w:val="24"/>
                <w:szCs w:val="24"/>
                <w:lang w:val="kk-KZ"/>
              </w:rPr>
              <w:t xml:space="preserve">кінәсінен Банк </w:t>
            </w:r>
            <w:r w:rsidRPr="001F6AC5">
              <w:rPr>
                <w:sz w:val="24"/>
                <w:szCs w:val="24"/>
                <w:lang w:val="kk-KZ"/>
              </w:rPr>
              <w:t>к</w:t>
            </w:r>
            <w:r w:rsidR="0015592F" w:rsidRPr="001F6AC5">
              <w:rPr>
                <w:sz w:val="24"/>
                <w:szCs w:val="24"/>
                <w:lang w:val="kk-KZ"/>
              </w:rPr>
              <w:t xml:space="preserve">арточканы алып қоюға, тосқауылдауға, Тоқтату-парағына енгізуге байланысты көтерген барлық шығындарды Банкке </w:t>
            </w:r>
            <w:r w:rsidRPr="001F6AC5">
              <w:rPr>
                <w:sz w:val="24"/>
                <w:szCs w:val="24"/>
                <w:lang w:val="kk-KZ"/>
              </w:rPr>
              <w:t>сөзсіз</w:t>
            </w:r>
            <w:r w:rsidR="0015592F" w:rsidRPr="001F6AC5">
              <w:rPr>
                <w:sz w:val="24"/>
                <w:szCs w:val="24"/>
                <w:lang w:val="kk-KZ"/>
              </w:rPr>
              <w:t xml:space="preserve"> өтеуге міндетті.</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F5579D" w:rsidP="006941E3">
            <w:pPr>
              <w:shd w:val="clear" w:color="auto" w:fill="FFFFFF"/>
              <w:tabs>
                <w:tab w:val="left" w:pos="0"/>
              </w:tabs>
              <w:jc w:val="both"/>
              <w:rPr>
                <w:sz w:val="24"/>
                <w:szCs w:val="24"/>
                <w:lang w:val="kk-KZ"/>
              </w:rPr>
            </w:pPr>
            <w:r w:rsidRPr="001F6AC5">
              <w:rPr>
                <w:sz w:val="24"/>
                <w:szCs w:val="24"/>
                <w:lang w:val="kk-KZ"/>
              </w:rPr>
              <w:t xml:space="preserve">7.6. </w:t>
            </w:r>
            <w:r w:rsidR="0015592F" w:rsidRPr="001F6AC5">
              <w:rPr>
                <w:sz w:val="24"/>
                <w:szCs w:val="24"/>
                <w:lang w:val="kk-KZ"/>
              </w:rPr>
              <w:t>Клиент/держатель Карточки обязан возмещать в безусловном порядке Банку все расходы, связанные с изъятием, блокированием, внесением в Стоп-лист Карточки, если данные действия были предприняты Банком по вине держателя Карточки.</w:t>
            </w:r>
          </w:p>
        </w:tc>
      </w:tr>
      <w:tr w:rsidR="001F6AC5" w:rsidRPr="001F6AC5" w:rsidTr="00C11C09">
        <w:tc>
          <w:tcPr>
            <w:tcW w:w="2449" w:type="pct"/>
          </w:tcPr>
          <w:p w:rsidR="0015592F" w:rsidRPr="001F6AC5" w:rsidRDefault="00F5579D" w:rsidP="006941E3">
            <w:pPr>
              <w:shd w:val="clear" w:color="auto" w:fill="FFFFFF"/>
              <w:tabs>
                <w:tab w:val="left" w:pos="0"/>
                <w:tab w:val="left" w:pos="34"/>
                <w:tab w:val="left" w:pos="602"/>
              </w:tabs>
              <w:jc w:val="both"/>
              <w:rPr>
                <w:bCs/>
                <w:sz w:val="24"/>
                <w:szCs w:val="24"/>
                <w:lang w:val="kk-KZ"/>
              </w:rPr>
            </w:pPr>
            <w:r w:rsidRPr="001F6AC5">
              <w:rPr>
                <w:sz w:val="24"/>
                <w:szCs w:val="24"/>
                <w:lang w:val="kk-KZ"/>
              </w:rPr>
              <w:t xml:space="preserve">7.7. </w:t>
            </w:r>
            <w:r w:rsidR="0015592F" w:rsidRPr="001F6AC5">
              <w:rPr>
                <w:sz w:val="24"/>
                <w:szCs w:val="24"/>
                <w:lang w:val="kk-KZ"/>
              </w:rPr>
              <w:t xml:space="preserve">Карточка ұстаушы бұрын </w:t>
            </w:r>
            <w:r w:rsidR="0015592F" w:rsidRPr="001F6AC5">
              <w:rPr>
                <w:sz w:val="24"/>
                <w:szCs w:val="24"/>
                <w:lang w:val="kk-KZ"/>
              </w:rPr>
              <w:lastRenderedPageBreak/>
              <w:t xml:space="preserve">жоғалған/ұрланған/уәкілетті емес тұлға пайдаланған деп жариялаған </w:t>
            </w:r>
            <w:r w:rsidRPr="001F6AC5">
              <w:rPr>
                <w:sz w:val="24"/>
                <w:szCs w:val="24"/>
                <w:lang w:val="kk-KZ"/>
              </w:rPr>
              <w:t>к</w:t>
            </w:r>
            <w:r w:rsidR="0015592F" w:rsidRPr="001F6AC5">
              <w:rPr>
                <w:sz w:val="24"/>
                <w:szCs w:val="24"/>
                <w:lang w:val="kk-KZ"/>
              </w:rPr>
              <w:t xml:space="preserve">арточканы тосқауылдан шығаруды Банк тиісті жазбаша өтініш негізінде жүргізеді. Тоқтату-парағына енгізілген </w:t>
            </w:r>
            <w:r w:rsidRPr="001F6AC5">
              <w:rPr>
                <w:sz w:val="24"/>
                <w:szCs w:val="24"/>
                <w:lang w:val="kk-KZ"/>
              </w:rPr>
              <w:t>к</w:t>
            </w:r>
            <w:r w:rsidR="0015592F" w:rsidRPr="001F6AC5">
              <w:rPr>
                <w:sz w:val="24"/>
                <w:szCs w:val="24"/>
                <w:lang w:val="kk-KZ"/>
              </w:rPr>
              <w:t>арточкалар тосқауылдан шығарылмайды.</w:t>
            </w:r>
          </w:p>
        </w:tc>
        <w:tc>
          <w:tcPr>
            <w:tcW w:w="121" w:type="pct"/>
          </w:tcPr>
          <w:p w:rsidR="0015592F" w:rsidRPr="001F6AC5" w:rsidRDefault="0015592F" w:rsidP="006941E3">
            <w:pPr>
              <w:jc w:val="both"/>
              <w:rPr>
                <w:bCs/>
                <w:sz w:val="24"/>
                <w:szCs w:val="24"/>
                <w:lang w:val="kk-KZ"/>
              </w:rPr>
            </w:pPr>
          </w:p>
        </w:tc>
        <w:tc>
          <w:tcPr>
            <w:tcW w:w="2430" w:type="pct"/>
          </w:tcPr>
          <w:p w:rsidR="0015592F" w:rsidRPr="001F6AC5" w:rsidRDefault="00F5579D" w:rsidP="006941E3">
            <w:pPr>
              <w:shd w:val="clear" w:color="auto" w:fill="FFFFFF"/>
              <w:tabs>
                <w:tab w:val="left" w:pos="0"/>
              </w:tabs>
              <w:jc w:val="both"/>
              <w:rPr>
                <w:sz w:val="24"/>
                <w:szCs w:val="24"/>
              </w:rPr>
            </w:pPr>
            <w:r w:rsidRPr="001F6AC5">
              <w:rPr>
                <w:sz w:val="24"/>
                <w:szCs w:val="24"/>
                <w:lang w:val="kk-KZ"/>
              </w:rPr>
              <w:t xml:space="preserve">7.7. </w:t>
            </w:r>
            <w:r w:rsidR="0015592F" w:rsidRPr="001F6AC5">
              <w:rPr>
                <w:sz w:val="24"/>
                <w:szCs w:val="24"/>
                <w:lang w:val="kk-KZ"/>
              </w:rPr>
              <w:t xml:space="preserve">Разблокирование Карточки, ранее </w:t>
            </w:r>
            <w:r w:rsidR="0015592F" w:rsidRPr="001F6AC5">
              <w:rPr>
                <w:sz w:val="24"/>
                <w:szCs w:val="24"/>
                <w:lang w:val="kk-KZ"/>
              </w:rPr>
              <w:lastRenderedPageBreak/>
              <w:t>объявленной держателем Карточки утраченной/украденной/используемой неуполномоченным лицом, производится Банком на основании соответствующего письменного заявления. Внесенные в Стоп-лист Карточки не подлежат разблокированию.</w:t>
            </w:r>
          </w:p>
        </w:tc>
      </w:tr>
      <w:tr w:rsidR="001F6AC5" w:rsidRPr="001F6AC5" w:rsidTr="00C11C09">
        <w:tc>
          <w:tcPr>
            <w:tcW w:w="2449" w:type="pct"/>
            <w:vAlign w:val="center"/>
          </w:tcPr>
          <w:p w:rsidR="006F419B" w:rsidRPr="001F6AC5" w:rsidRDefault="00F5579D" w:rsidP="006941E3">
            <w:pPr>
              <w:numPr>
                <w:ilvl w:val="0"/>
                <w:numId w:val="36"/>
              </w:numPr>
              <w:tabs>
                <w:tab w:val="left" w:pos="459"/>
              </w:tabs>
              <w:jc w:val="both"/>
              <w:rPr>
                <w:b/>
                <w:sz w:val="24"/>
                <w:szCs w:val="24"/>
                <w:lang w:val="kk-KZ"/>
              </w:rPr>
            </w:pPr>
            <w:r w:rsidRPr="001F6AC5">
              <w:rPr>
                <w:b/>
                <w:sz w:val="24"/>
                <w:szCs w:val="24"/>
                <w:lang w:val="kk-KZ"/>
              </w:rPr>
              <w:lastRenderedPageBreak/>
              <w:t>Техникалық овердрафт</w:t>
            </w:r>
          </w:p>
        </w:tc>
        <w:tc>
          <w:tcPr>
            <w:tcW w:w="121" w:type="pct"/>
            <w:vAlign w:val="center"/>
          </w:tcPr>
          <w:p w:rsidR="006F419B" w:rsidRPr="001F6AC5" w:rsidRDefault="006F419B" w:rsidP="006941E3">
            <w:pPr>
              <w:jc w:val="both"/>
              <w:rPr>
                <w:b/>
                <w:bCs/>
                <w:sz w:val="24"/>
                <w:szCs w:val="24"/>
              </w:rPr>
            </w:pPr>
          </w:p>
        </w:tc>
        <w:tc>
          <w:tcPr>
            <w:tcW w:w="2430" w:type="pct"/>
          </w:tcPr>
          <w:p w:rsidR="006F419B" w:rsidRPr="001F6AC5" w:rsidRDefault="006F419B" w:rsidP="006941E3">
            <w:pPr>
              <w:numPr>
                <w:ilvl w:val="0"/>
                <w:numId w:val="37"/>
              </w:numPr>
              <w:tabs>
                <w:tab w:val="left" w:pos="0"/>
              </w:tabs>
              <w:jc w:val="both"/>
              <w:rPr>
                <w:b/>
                <w:sz w:val="24"/>
                <w:szCs w:val="24"/>
              </w:rPr>
            </w:pPr>
            <w:r w:rsidRPr="001F6AC5">
              <w:rPr>
                <w:b/>
                <w:sz w:val="24"/>
                <w:szCs w:val="24"/>
              </w:rPr>
              <w:t>Технический овердрафт</w:t>
            </w:r>
          </w:p>
        </w:tc>
      </w:tr>
      <w:tr w:rsidR="001F6AC5" w:rsidRPr="001F6AC5" w:rsidTr="00C11C09">
        <w:trPr>
          <w:trHeight w:val="1504"/>
        </w:trPr>
        <w:tc>
          <w:tcPr>
            <w:tcW w:w="2449" w:type="pct"/>
            <w:vAlign w:val="center"/>
          </w:tcPr>
          <w:p w:rsidR="006F419B" w:rsidRPr="001F6AC5" w:rsidRDefault="00944EDD" w:rsidP="006941E3">
            <w:pPr>
              <w:pStyle w:val="af6"/>
              <w:jc w:val="both"/>
              <w:rPr>
                <w:sz w:val="24"/>
                <w:szCs w:val="24"/>
                <w:lang w:val="kk-KZ"/>
              </w:rPr>
            </w:pPr>
            <w:r w:rsidRPr="001F6AC5">
              <w:rPr>
                <w:sz w:val="24"/>
                <w:szCs w:val="24"/>
                <w:lang w:val="kk-KZ"/>
              </w:rPr>
              <w:t xml:space="preserve">8.1. Банк Клиентке/Карточка ұстаушыға Техникалық овердрафт </w:t>
            </w:r>
            <w:r w:rsidR="009E110A" w:rsidRPr="001F6AC5">
              <w:rPr>
                <w:sz w:val="24"/>
                <w:szCs w:val="24"/>
                <w:lang w:val="kk-KZ"/>
              </w:rPr>
              <w:t>ұ</w:t>
            </w:r>
            <w:r w:rsidRPr="001F6AC5">
              <w:rPr>
                <w:sz w:val="24"/>
                <w:szCs w:val="24"/>
                <w:lang w:val="kk-KZ"/>
              </w:rPr>
              <w:t xml:space="preserve">сынуға және Клиенттің </w:t>
            </w:r>
            <w:r w:rsidR="00C6262E" w:rsidRPr="001F6AC5">
              <w:rPr>
                <w:sz w:val="24"/>
                <w:szCs w:val="24"/>
                <w:lang w:val="kk-KZ"/>
              </w:rPr>
              <w:t>Ш</w:t>
            </w:r>
            <w:r w:rsidRPr="001F6AC5">
              <w:rPr>
                <w:sz w:val="24"/>
                <w:szCs w:val="24"/>
                <w:lang w:val="kk-KZ"/>
              </w:rPr>
              <w:t xml:space="preserve">отындағы ақша қалдығынан </w:t>
            </w:r>
            <w:r w:rsidR="009E110A" w:rsidRPr="001F6AC5">
              <w:rPr>
                <w:sz w:val="24"/>
                <w:szCs w:val="24"/>
                <w:lang w:val="kk-KZ"/>
              </w:rPr>
              <w:t xml:space="preserve">асатын </w:t>
            </w:r>
            <w:r w:rsidRPr="001F6AC5">
              <w:rPr>
                <w:sz w:val="24"/>
                <w:szCs w:val="24"/>
                <w:lang w:val="kk-KZ"/>
              </w:rPr>
              <w:t xml:space="preserve">сомада </w:t>
            </w:r>
            <w:r w:rsidR="00C6262E" w:rsidRPr="001F6AC5">
              <w:rPr>
                <w:sz w:val="24"/>
                <w:szCs w:val="24"/>
                <w:lang w:val="kk-KZ"/>
              </w:rPr>
              <w:t>Ш</w:t>
            </w:r>
            <w:r w:rsidRPr="001F6AC5">
              <w:rPr>
                <w:sz w:val="24"/>
                <w:szCs w:val="24"/>
                <w:lang w:val="kk-KZ"/>
              </w:rPr>
              <w:t xml:space="preserve">от бойынша шығыс операцияларын </w:t>
            </w:r>
            <w:r w:rsidR="009E110A" w:rsidRPr="001F6AC5">
              <w:rPr>
                <w:sz w:val="24"/>
                <w:szCs w:val="24"/>
                <w:lang w:val="kk-KZ"/>
              </w:rPr>
              <w:t xml:space="preserve">жүргізуге </w:t>
            </w:r>
            <w:r w:rsidRPr="001F6AC5">
              <w:rPr>
                <w:sz w:val="24"/>
                <w:szCs w:val="24"/>
                <w:lang w:val="kk-KZ"/>
              </w:rPr>
              <w:t>жол беруге құқылы.</w:t>
            </w:r>
          </w:p>
        </w:tc>
        <w:tc>
          <w:tcPr>
            <w:tcW w:w="121" w:type="pct"/>
            <w:vAlign w:val="center"/>
          </w:tcPr>
          <w:p w:rsidR="006F419B" w:rsidRPr="001F6AC5" w:rsidRDefault="006F419B" w:rsidP="006941E3">
            <w:pPr>
              <w:jc w:val="both"/>
              <w:rPr>
                <w:b/>
                <w:bCs/>
                <w:sz w:val="24"/>
                <w:szCs w:val="24"/>
              </w:rPr>
            </w:pPr>
          </w:p>
        </w:tc>
        <w:tc>
          <w:tcPr>
            <w:tcW w:w="2430" w:type="pct"/>
          </w:tcPr>
          <w:p w:rsidR="006F419B" w:rsidRPr="001F6AC5" w:rsidRDefault="006F419B" w:rsidP="006941E3">
            <w:pPr>
              <w:pStyle w:val="Default"/>
              <w:numPr>
                <w:ilvl w:val="0"/>
                <w:numId w:val="30"/>
              </w:numPr>
              <w:ind w:left="0" w:firstLine="0"/>
              <w:jc w:val="both"/>
              <w:rPr>
                <w:color w:val="auto"/>
              </w:rPr>
            </w:pPr>
            <w:r w:rsidRPr="001F6AC5">
              <w:rPr>
                <w:color w:val="auto"/>
              </w:rPr>
              <w:t>Банк вправе предоставить Клиенту/Держателю карточки  Технический овердрафт и допустить совершение расходных операций по Счету свыше суммы остатка денег на Счете Клиента.</w:t>
            </w:r>
          </w:p>
        </w:tc>
      </w:tr>
      <w:tr w:rsidR="001F6AC5" w:rsidRPr="001F6AC5" w:rsidTr="00C11C09">
        <w:tc>
          <w:tcPr>
            <w:tcW w:w="2449" w:type="pct"/>
            <w:vAlign w:val="center"/>
          </w:tcPr>
          <w:p w:rsidR="006F419B" w:rsidRPr="001F6AC5" w:rsidRDefault="00726B31" w:rsidP="00436560">
            <w:pPr>
              <w:pStyle w:val="Default"/>
              <w:jc w:val="both"/>
              <w:rPr>
                <w:color w:val="auto"/>
                <w:lang w:val="kk-KZ"/>
              </w:rPr>
            </w:pPr>
            <w:r w:rsidRPr="001F6AC5">
              <w:rPr>
                <w:color w:val="auto"/>
                <w:lang w:val="kk-KZ"/>
              </w:rPr>
              <w:t>8.2. Техникалық овердрафт айырбастау операцияларын жүргіз</w:t>
            </w:r>
            <w:r w:rsidR="00436560" w:rsidRPr="001F6AC5">
              <w:rPr>
                <w:color w:val="auto"/>
                <w:lang w:val="kk-KZ"/>
              </w:rPr>
              <w:t>ген кезде</w:t>
            </w:r>
            <w:r w:rsidRPr="001F6AC5">
              <w:rPr>
                <w:color w:val="auto"/>
                <w:lang w:val="kk-KZ"/>
              </w:rPr>
              <w:t xml:space="preserve"> бағам айырмасы есебінен; </w:t>
            </w:r>
            <w:r w:rsidR="00C6262E" w:rsidRPr="001F6AC5">
              <w:rPr>
                <w:color w:val="auto"/>
                <w:lang w:val="kk-KZ"/>
              </w:rPr>
              <w:t>Ш</w:t>
            </w:r>
            <w:r w:rsidRPr="001F6AC5">
              <w:rPr>
                <w:color w:val="auto"/>
                <w:lang w:val="kk-KZ"/>
              </w:rPr>
              <w:t xml:space="preserve">от бойынша Classic және т.б. </w:t>
            </w:r>
            <w:r w:rsidR="009E110A" w:rsidRPr="001F6AC5">
              <w:rPr>
                <w:color w:val="auto"/>
                <w:lang w:val="kk-KZ"/>
              </w:rPr>
              <w:t xml:space="preserve">жоғары санаттағы </w:t>
            </w:r>
            <w:r w:rsidRPr="001F6AC5">
              <w:rPr>
                <w:color w:val="auto"/>
                <w:lang w:val="kk-KZ"/>
              </w:rPr>
              <w:t>карточка бойынша авторизацияланбаған транзакциялар көрсетілген  жағдайда пайда болуы мүмкін.</w:t>
            </w:r>
          </w:p>
        </w:tc>
        <w:tc>
          <w:tcPr>
            <w:tcW w:w="121" w:type="pct"/>
            <w:vAlign w:val="center"/>
          </w:tcPr>
          <w:p w:rsidR="006F419B" w:rsidRPr="001F6AC5" w:rsidRDefault="006F419B" w:rsidP="006941E3">
            <w:pPr>
              <w:jc w:val="both"/>
              <w:rPr>
                <w:b/>
                <w:bCs/>
                <w:sz w:val="24"/>
                <w:szCs w:val="24"/>
              </w:rPr>
            </w:pPr>
          </w:p>
        </w:tc>
        <w:tc>
          <w:tcPr>
            <w:tcW w:w="2430" w:type="pct"/>
          </w:tcPr>
          <w:p w:rsidR="006F419B" w:rsidRPr="001F6AC5" w:rsidRDefault="006F419B" w:rsidP="006941E3">
            <w:pPr>
              <w:pStyle w:val="Default"/>
              <w:numPr>
                <w:ilvl w:val="0"/>
                <w:numId w:val="30"/>
              </w:numPr>
              <w:ind w:left="0" w:firstLine="0"/>
              <w:jc w:val="both"/>
              <w:rPr>
                <w:color w:val="auto"/>
              </w:rPr>
            </w:pPr>
            <w:r w:rsidRPr="001F6AC5">
              <w:rPr>
                <w:color w:val="auto"/>
              </w:rPr>
              <w:t>Технический овердрафт может возникнуть: за счет курсовой разницы при проведении операции конвертации; в случае отражения по Счету, транзакций без авторизаций по карточкам выше Classic и др.</w:t>
            </w:r>
          </w:p>
        </w:tc>
      </w:tr>
      <w:tr w:rsidR="001F6AC5" w:rsidRPr="001F6AC5" w:rsidTr="00C11C09">
        <w:tc>
          <w:tcPr>
            <w:tcW w:w="2449" w:type="pct"/>
            <w:vAlign w:val="center"/>
          </w:tcPr>
          <w:p w:rsidR="006F419B" w:rsidRPr="001F6AC5" w:rsidRDefault="00726B31" w:rsidP="006941E3">
            <w:pPr>
              <w:tabs>
                <w:tab w:val="left" w:pos="459"/>
              </w:tabs>
              <w:jc w:val="both"/>
              <w:rPr>
                <w:sz w:val="24"/>
                <w:szCs w:val="24"/>
                <w:lang w:val="kk-KZ"/>
              </w:rPr>
            </w:pPr>
            <w:r w:rsidRPr="001F6AC5">
              <w:rPr>
                <w:sz w:val="24"/>
                <w:szCs w:val="24"/>
                <w:lang w:val="kk-KZ"/>
              </w:rPr>
              <w:t xml:space="preserve">8.3. Техникалық овердрафт пайда болған кезде Банк қолданыстағы тарифтерге сәйкес Техникалық овердрафтты пайдаланғаны үшін </w:t>
            </w:r>
            <w:r w:rsidR="00900ACB" w:rsidRPr="001F6AC5">
              <w:rPr>
                <w:sz w:val="24"/>
                <w:szCs w:val="24"/>
                <w:lang w:val="kk-KZ"/>
              </w:rPr>
              <w:t>тұрақсыздық айыбын есептейді. Клиент/Карточка ұстаушы Техникалық овердрафтқа жол берген әрбір жағдай Шарттың талаптарын едәуір бұзған болып есептеледі және ол Шарттың бұзылуына әкеп со</w:t>
            </w:r>
            <w:r w:rsidR="00E354D9" w:rsidRPr="001F6AC5">
              <w:rPr>
                <w:sz w:val="24"/>
                <w:szCs w:val="24"/>
                <w:lang w:val="kk-KZ"/>
              </w:rPr>
              <w:t>қтыруы мүмкін.</w:t>
            </w:r>
          </w:p>
          <w:p w:rsidR="00900ACB" w:rsidRPr="001F6AC5" w:rsidRDefault="00900ACB" w:rsidP="006941E3">
            <w:pPr>
              <w:tabs>
                <w:tab w:val="left" w:pos="459"/>
              </w:tabs>
              <w:jc w:val="both"/>
              <w:rPr>
                <w:b/>
                <w:sz w:val="24"/>
                <w:szCs w:val="24"/>
                <w:lang w:val="kk-KZ"/>
              </w:rPr>
            </w:pPr>
            <w:r w:rsidRPr="001F6AC5">
              <w:rPr>
                <w:sz w:val="24"/>
                <w:szCs w:val="24"/>
                <w:lang w:val="kk-KZ"/>
              </w:rPr>
              <w:t xml:space="preserve">Клиент/Карточка ұстаушы </w:t>
            </w:r>
            <w:r w:rsidR="00C6262E" w:rsidRPr="001F6AC5">
              <w:rPr>
                <w:sz w:val="24"/>
                <w:szCs w:val="24"/>
                <w:lang w:val="kk-KZ"/>
              </w:rPr>
              <w:t>Ш</w:t>
            </w:r>
            <w:r w:rsidRPr="001F6AC5">
              <w:rPr>
                <w:sz w:val="24"/>
                <w:szCs w:val="24"/>
                <w:lang w:val="kk-KZ"/>
              </w:rPr>
              <w:t xml:space="preserve">от бойынша ақшаның шығысын бақылай отырып және карточкалық операциялар </w:t>
            </w:r>
            <w:r w:rsidR="009E110A" w:rsidRPr="001F6AC5">
              <w:rPr>
                <w:sz w:val="24"/>
                <w:szCs w:val="24"/>
                <w:lang w:val="kk-KZ"/>
              </w:rPr>
              <w:t>жүргізген</w:t>
            </w:r>
            <w:r w:rsidRPr="001F6AC5">
              <w:rPr>
                <w:sz w:val="24"/>
                <w:szCs w:val="24"/>
                <w:lang w:val="kk-KZ"/>
              </w:rPr>
              <w:t xml:space="preserve"> кезде </w:t>
            </w:r>
            <w:r w:rsidR="00A37C59" w:rsidRPr="001F6AC5">
              <w:rPr>
                <w:sz w:val="24"/>
                <w:szCs w:val="24"/>
                <w:lang w:val="kk-KZ"/>
              </w:rPr>
              <w:t xml:space="preserve">Банктің </w:t>
            </w:r>
            <w:r w:rsidRPr="001F6AC5">
              <w:rPr>
                <w:sz w:val="24"/>
                <w:szCs w:val="24"/>
                <w:lang w:val="kk-KZ"/>
              </w:rPr>
              <w:t>комиссия сомасын ескере отырып Техникалық овердр</w:t>
            </w:r>
            <w:r w:rsidR="00A37C59" w:rsidRPr="001F6AC5">
              <w:rPr>
                <w:sz w:val="24"/>
                <w:szCs w:val="24"/>
                <w:lang w:val="kk-KZ"/>
              </w:rPr>
              <w:t xml:space="preserve">афтқа </w:t>
            </w:r>
            <w:r w:rsidRPr="001F6AC5">
              <w:rPr>
                <w:sz w:val="24"/>
                <w:szCs w:val="24"/>
                <w:lang w:val="kk-KZ"/>
              </w:rPr>
              <w:t>жол бермеуге міндеттенеді.</w:t>
            </w:r>
          </w:p>
        </w:tc>
        <w:tc>
          <w:tcPr>
            <w:tcW w:w="121" w:type="pct"/>
            <w:vAlign w:val="center"/>
          </w:tcPr>
          <w:p w:rsidR="006F419B" w:rsidRPr="001F6AC5" w:rsidRDefault="006F419B" w:rsidP="006941E3">
            <w:pPr>
              <w:jc w:val="both"/>
              <w:rPr>
                <w:b/>
                <w:bCs/>
                <w:sz w:val="24"/>
                <w:szCs w:val="24"/>
                <w:lang w:val="kk-KZ"/>
              </w:rPr>
            </w:pPr>
          </w:p>
        </w:tc>
        <w:tc>
          <w:tcPr>
            <w:tcW w:w="2430" w:type="pct"/>
          </w:tcPr>
          <w:p w:rsidR="006F419B" w:rsidRPr="001F6AC5" w:rsidRDefault="006F419B" w:rsidP="006941E3">
            <w:pPr>
              <w:pStyle w:val="Default"/>
              <w:numPr>
                <w:ilvl w:val="0"/>
                <w:numId w:val="30"/>
              </w:numPr>
              <w:ind w:left="0" w:firstLine="0"/>
              <w:jc w:val="both"/>
              <w:rPr>
                <w:color w:val="auto"/>
              </w:rPr>
            </w:pPr>
            <w:r w:rsidRPr="001F6AC5">
              <w:rPr>
                <w:color w:val="auto"/>
              </w:rPr>
              <w:t>При возникновении Технического овердрафта Банк начисляет неустойку за пользование Техническим овердрафтом в соответствии с действующими Тарифами. Каждый случай допущения Клиентом/Держателем карточки Технического овердрафта считается существенным нарушением условий Договора и может привести к его расторжению.</w:t>
            </w:r>
          </w:p>
          <w:p w:rsidR="006F419B" w:rsidRPr="001F6AC5" w:rsidRDefault="006F419B" w:rsidP="006941E3">
            <w:pPr>
              <w:pStyle w:val="Default"/>
              <w:ind w:left="34"/>
              <w:jc w:val="both"/>
              <w:rPr>
                <w:color w:val="auto"/>
              </w:rPr>
            </w:pPr>
            <w:r w:rsidRPr="001F6AC5">
              <w:rPr>
                <w:color w:val="auto"/>
              </w:rPr>
              <w:t>Клиент/Держатель карточки обязуется не допускать Технический овердрафт, контролируя расходование денег по Счету и учитывая сумму комиссии Банка при совершении Карточных операций.</w:t>
            </w:r>
          </w:p>
        </w:tc>
      </w:tr>
      <w:tr w:rsidR="001F6AC5" w:rsidRPr="001F6AC5" w:rsidTr="00C11C09">
        <w:tc>
          <w:tcPr>
            <w:tcW w:w="2449" w:type="pct"/>
            <w:vAlign w:val="center"/>
          </w:tcPr>
          <w:p w:rsidR="006F419B" w:rsidRPr="001F6AC5" w:rsidRDefault="00900ACB" w:rsidP="006941E3">
            <w:pPr>
              <w:tabs>
                <w:tab w:val="left" w:pos="459"/>
              </w:tabs>
              <w:jc w:val="both"/>
              <w:rPr>
                <w:sz w:val="24"/>
                <w:szCs w:val="24"/>
                <w:lang w:val="kk-KZ"/>
              </w:rPr>
            </w:pPr>
            <w:r w:rsidRPr="001F6AC5">
              <w:rPr>
                <w:sz w:val="24"/>
                <w:szCs w:val="24"/>
                <w:lang w:val="kk-KZ"/>
              </w:rPr>
              <w:t>8.4. Осы Шартта көзделген барлық тұрақсыздық айыптары айыптық болып табылады, яғни шығындар тұрақсыздық айыбынан бөлек толық сомада өндіріледі.</w:t>
            </w:r>
          </w:p>
        </w:tc>
        <w:tc>
          <w:tcPr>
            <w:tcW w:w="121" w:type="pct"/>
            <w:vAlign w:val="center"/>
          </w:tcPr>
          <w:p w:rsidR="006F419B" w:rsidRPr="001F6AC5" w:rsidRDefault="006F419B" w:rsidP="006941E3">
            <w:pPr>
              <w:jc w:val="both"/>
              <w:rPr>
                <w:b/>
                <w:bCs/>
                <w:sz w:val="24"/>
                <w:szCs w:val="24"/>
              </w:rPr>
            </w:pPr>
          </w:p>
        </w:tc>
        <w:tc>
          <w:tcPr>
            <w:tcW w:w="2430" w:type="pct"/>
          </w:tcPr>
          <w:p w:rsidR="006F419B" w:rsidRPr="001F6AC5" w:rsidRDefault="006F419B" w:rsidP="006941E3">
            <w:pPr>
              <w:pStyle w:val="Default"/>
              <w:numPr>
                <w:ilvl w:val="0"/>
                <w:numId w:val="30"/>
              </w:numPr>
              <w:ind w:left="0" w:firstLine="0"/>
              <w:jc w:val="both"/>
              <w:rPr>
                <w:color w:val="auto"/>
              </w:rPr>
            </w:pPr>
            <w:r w:rsidRPr="001F6AC5">
              <w:rPr>
                <w:color w:val="auto"/>
              </w:rPr>
              <w:t>Все неустойки, предусмотренные настоящим Договором, являются штрафными, т.е. убытки взыскиваются в полной сумме сверх неустойки.</w:t>
            </w:r>
          </w:p>
        </w:tc>
      </w:tr>
      <w:tr w:rsidR="001F6AC5" w:rsidRPr="001F6AC5" w:rsidTr="00C11C09">
        <w:tc>
          <w:tcPr>
            <w:tcW w:w="2449" w:type="pct"/>
            <w:vAlign w:val="center"/>
          </w:tcPr>
          <w:p w:rsidR="006F419B" w:rsidRPr="001F6AC5" w:rsidRDefault="00900ACB" w:rsidP="006941E3">
            <w:pPr>
              <w:tabs>
                <w:tab w:val="left" w:pos="459"/>
              </w:tabs>
              <w:jc w:val="both"/>
              <w:rPr>
                <w:sz w:val="24"/>
                <w:szCs w:val="24"/>
                <w:lang w:val="kk-KZ"/>
              </w:rPr>
            </w:pPr>
            <w:r w:rsidRPr="001F6AC5">
              <w:rPr>
                <w:sz w:val="24"/>
                <w:szCs w:val="24"/>
                <w:lang w:val="kk-KZ"/>
              </w:rPr>
              <w:t xml:space="preserve">8.5. Клиент/Карточка ұстаушы Техникалық овердрафт </w:t>
            </w:r>
            <w:r w:rsidR="00A37C59" w:rsidRPr="001F6AC5">
              <w:rPr>
                <w:sz w:val="24"/>
                <w:szCs w:val="24"/>
                <w:lang w:val="kk-KZ"/>
              </w:rPr>
              <w:t xml:space="preserve">пайда болған </w:t>
            </w:r>
            <w:r w:rsidR="006979AF" w:rsidRPr="001F6AC5">
              <w:rPr>
                <w:sz w:val="24"/>
                <w:szCs w:val="24"/>
                <w:lang w:val="kk-KZ"/>
              </w:rPr>
              <w:t xml:space="preserve">сәттен бастап 5 (бес) жұмыс күні ішінде </w:t>
            </w:r>
            <w:r w:rsidR="00A37C59" w:rsidRPr="001F6AC5">
              <w:rPr>
                <w:sz w:val="24"/>
                <w:szCs w:val="24"/>
                <w:lang w:val="kk-KZ"/>
              </w:rPr>
              <w:t xml:space="preserve">оны </w:t>
            </w:r>
            <w:r w:rsidR="006979AF" w:rsidRPr="001F6AC5">
              <w:rPr>
                <w:sz w:val="24"/>
                <w:szCs w:val="24"/>
                <w:lang w:val="kk-KZ"/>
              </w:rPr>
              <w:t>өтемеген жағдайда, Банк Клиентке/Карточка ұстаушыға қатысты берешекті өндіріп алудың келесі шараларын қолданады:</w:t>
            </w:r>
          </w:p>
          <w:p w:rsidR="006979AF" w:rsidRPr="001F6AC5" w:rsidRDefault="006979AF" w:rsidP="006941E3">
            <w:pPr>
              <w:tabs>
                <w:tab w:val="left" w:pos="459"/>
              </w:tabs>
              <w:jc w:val="both"/>
              <w:rPr>
                <w:sz w:val="24"/>
                <w:szCs w:val="24"/>
                <w:lang w:val="kk-KZ"/>
              </w:rPr>
            </w:pPr>
            <w:r w:rsidRPr="001F6AC5">
              <w:rPr>
                <w:sz w:val="24"/>
                <w:szCs w:val="24"/>
                <w:lang w:val="kk-KZ"/>
              </w:rPr>
              <w:t>8.1. осы Шарттың 5.6-тармағында көзделген тәртіппен Техникалық овердрафт бойынша берешек сомасын ал</w:t>
            </w:r>
            <w:r w:rsidR="00A37C59" w:rsidRPr="001F6AC5">
              <w:rPr>
                <w:sz w:val="24"/>
                <w:szCs w:val="24"/>
                <w:lang w:val="kk-KZ"/>
              </w:rPr>
              <w:t>ады</w:t>
            </w:r>
            <w:r w:rsidRPr="001F6AC5">
              <w:rPr>
                <w:sz w:val="24"/>
                <w:szCs w:val="24"/>
                <w:lang w:val="kk-KZ"/>
              </w:rPr>
              <w:t>.</w:t>
            </w:r>
          </w:p>
          <w:p w:rsidR="006979AF" w:rsidRPr="001F6AC5" w:rsidRDefault="006979AF" w:rsidP="006941E3">
            <w:pPr>
              <w:tabs>
                <w:tab w:val="left" w:pos="459"/>
              </w:tabs>
              <w:jc w:val="both"/>
              <w:rPr>
                <w:b/>
                <w:sz w:val="24"/>
                <w:szCs w:val="24"/>
                <w:lang w:val="kk-KZ"/>
              </w:rPr>
            </w:pPr>
            <w:r w:rsidRPr="001F6AC5">
              <w:rPr>
                <w:sz w:val="24"/>
                <w:szCs w:val="24"/>
                <w:lang w:val="kk-KZ"/>
              </w:rPr>
              <w:t xml:space="preserve">8.2. немесе жол берілген Техникалық овердрафтты өндіріп алу туралы сотқа </w:t>
            </w:r>
            <w:r w:rsidRPr="001F6AC5">
              <w:rPr>
                <w:sz w:val="24"/>
                <w:szCs w:val="24"/>
                <w:lang w:val="kk-KZ"/>
              </w:rPr>
              <w:lastRenderedPageBreak/>
              <w:t>талап арыз береді.</w:t>
            </w:r>
          </w:p>
        </w:tc>
        <w:tc>
          <w:tcPr>
            <w:tcW w:w="121" w:type="pct"/>
            <w:vAlign w:val="center"/>
          </w:tcPr>
          <w:p w:rsidR="006F419B" w:rsidRPr="001F6AC5" w:rsidRDefault="006F419B" w:rsidP="006941E3">
            <w:pPr>
              <w:jc w:val="both"/>
              <w:rPr>
                <w:b/>
                <w:bCs/>
                <w:sz w:val="24"/>
                <w:szCs w:val="24"/>
                <w:lang w:val="kk-KZ"/>
              </w:rPr>
            </w:pPr>
          </w:p>
        </w:tc>
        <w:tc>
          <w:tcPr>
            <w:tcW w:w="2430" w:type="pct"/>
          </w:tcPr>
          <w:p w:rsidR="006F419B" w:rsidRPr="001F6AC5" w:rsidRDefault="006F419B" w:rsidP="006941E3">
            <w:pPr>
              <w:pStyle w:val="Default"/>
              <w:numPr>
                <w:ilvl w:val="0"/>
                <w:numId w:val="30"/>
              </w:numPr>
              <w:ind w:left="0" w:firstLine="0"/>
              <w:jc w:val="both"/>
              <w:rPr>
                <w:color w:val="auto"/>
              </w:rPr>
            </w:pPr>
            <w:r w:rsidRPr="001F6AC5">
              <w:rPr>
                <w:color w:val="auto"/>
              </w:rPr>
              <w:t>В случае не возмещения Технического овердрафта Клиентом/Держателем карточки в течение 5 (пяти) рабочих дней с момента его образования, Банк в отношении Клиента/Держателя карточки принимает следующие меры по взысканию задолженности:</w:t>
            </w:r>
          </w:p>
          <w:p w:rsidR="006F419B" w:rsidRPr="001F6AC5" w:rsidRDefault="006F419B" w:rsidP="006941E3">
            <w:pPr>
              <w:pStyle w:val="Default"/>
              <w:numPr>
                <w:ilvl w:val="1"/>
                <w:numId w:val="37"/>
              </w:numPr>
              <w:ind w:left="34" w:firstLine="0"/>
              <w:jc w:val="both"/>
              <w:rPr>
                <w:color w:val="auto"/>
              </w:rPr>
            </w:pPr>
            <w:proofErr w:type="gramStart"/>
            <w:r w:rsidRPr="001F6AC5">
              <w:rPr>
                <w:color w:val="auto"/>
              </w:rPr>
              <w:t xml:space="preserve">В порядке, предусмотренном пункте 5.6. настоящего Договора изымает суммы задолженности по Технического </w:t>
            </w:r>
            <w:r w:rsidRPr="001F6AC5">
              <w:rPr>
                <w:color w:val="auto"/>
              </w:rPr>
              <w:lastRenderedPageBreak/>
              <w:t>овердрафту;</w:t>
            </w:r>
            <w:proofErr w:type="gramEnd"/>
          </w:p>
          <w:p w:rsidR="006F419B" w:rsidRPr="001F6AC5" w:rsidRDefault="006F419B" w:rsidP="006941E3">
            <w:pPr>
              <w:pStyle w:val="Default"/>
              <w:numPr>
                <w:ilvl w:val="1"/>
                <w:numId w:val="37"/>
              </w:numPr>
              <w:ind w:left="34" w:firstLine="0"/>
              <w:jc w:val="both"/>
              <w:rPr>
                <w:color w:val="auto"/>
              </w:rPr>
            </w:pPr>
            <w:r w:rsidRPr="001F6AC5">
              <w:rPr>
                <w:color w:val="auto"/>
              </w:rPr>
              <w:t>либо предъявляет иск в суд о возмещении допущенного Технического овердрафта.</w:t>
            </w:r>
          </w:p>
        </w:tc>
      </w:tr>
      <w:tr w:rsidR="001F6AC5" w:rsidRPr="001F6AC5" w:rsidTr="00C11C09">
        <w:tc>
          <w:tcPr>
            <w:tcW w:w="2449" w:type="pct"/>
            <w:vAlign w:val="center"/>
          </w:tcPr>
          <w:p w:rsidR="006F419B" w:rsidRPr="001F6AC5" w:rsidRDefault="006979AF" w:rsidP="006941E3">
            <w:pPr>
              <w:tabs>
                <w:tab w:val="left" w:pos="459"/>
              </w:tabs>
              <w:jc w:val="both"/>
              <w:rPr>
                <w:b/>
                <w:bCs/>
                <w:sz w:val="24"/>
                <w:szCs w:val="24"/>
                <w:lang w:val="kk-KZ"/>
              </w:rPr>
            </w:pPr>
            <w:r w:rsidRPr="001F6AC5">
              <w:rPr>
                <w:b/>
                <w:sz w:val="24"/>
                <w:szCs w:val="24"/>
                <w:lang w:val="kk-KZ"/>
              </w:rPr>
              <w:lastRenderedPageBreak/>
              <w:t xml:space="preserve">9. </w:t>
            </w:r>
            <w:r w:rsidR="006F419B" w:rsidRPr="001F6AC5">
              <w:rPr>
                <w:b/>
                <w:sz w:val="24"/>
                <w:szCs w:val="24"/>
                <w:lang w:val="kk-KZ"/>
              </w:rPr>
              <w:t>Тараптардың құқықтары мен міндеттері</w:t>
            </w:r>
          </w:p>
        </w:tc>
        <w:tc>
          <w:tcPr>
            <w:tcW w:w="121" w:type="pct"/>
            <w:vAlign w:val="center"/>
          </w:tcPr>
          <w:p w:rsidR="006F419B" w:rsidRPr="001F6AC5" w:rsidRDefault="006F419B" w:rsidP="006941E3">
            <w:pPr>
              <w:jc w:val="both"/>
              <w:rPr>
                <w:b/>
                <w:bCs/>
                <w:sz w:val="24"/>
                <w:szCs w:val="24"/>
              </w:rPr>
            </w:pPr>
          </w:p>
        </w:tc>
        <w:tc>
          <w:tcPr>
            <w:tcW w:w="2430" w:type="pct"/>
            <w:vAlign w:val="center"/>
          </w:tcPr>
          <w:p w:rsidR="006F419B" w:rsidRPr="001F6AC5" w:rsidRDefault="006979AF" w:rsidP="006941E3">
            <w:pPr>
              <w:tabs>
                <w:tab w:val="left" w:pos="0"/>
                <w:tab w:val="left" w:pos="317"/>
              </w:tabs>
              <w:jc w:val="both"/>
              <w:rPr>
                <w:b/>
                <w:sz w:val="24"/>
                <w:szCs w:val="24"/>
              </w:rPr>
            </w:pPr>
            <w:r w:rsidRPr="001F6AC5">
              <w:rPr>
                <w:b/>
                <w:sz w:val="24"/>
                <w:szCs w:val="24"/>
                <w:lang w:val="kk-KZ"/>
              </w:rPr>
              <w:t xml:space="preserve">9. </w:t>
            </w:r>
            <w:r w:rsidR="006F419B" w:rsidRPr="001F6AC5">
              <w:rPr>
                <w:b/>
                <w:sz w:val="24"/>
                <w:szCs w:val="24"/>
              </w:rPr>
              <w:t>Права и обязанности Сторон</w:t>
            </w:r>
          </w:p>
        </w:tc>
      </w:tr>
      <w:tr w:rsidR="001F6AC5" w:rsidRPr="001F6AC5" w:rsidTr="00C11C09">
        <w:tc>
          <w:tcPr>
            <w:tcW w:w="2449" w:type="pct"/>
            <w:vAlign w:val="center"/>
          </w:tcPr>
          <w:p w:rsidR="006F419B" w:rsidRPr="001F6AC5" w:rsidRDefault="006979AF" w:rsidP="006941E3">
            <w:pPr>
              <w:pStyle w:val="a3"/>
              <w:widowControl w:val="0"/>
              <w:tabs>
                <w:tab w:val="right" w:pos="0"/>
                <w:tab w:val="left" w:pos="720"/>
                <w:tab w:val="left" w:pos="1027"/>
              </w:tabs>
              <w:overflowPunct w:val="0"/>
              <w:autoSpaceDE w:val="0"/>
              <w:autoSpaceDN w:val="0"/>
              <w:adjustRightInd w:val="0"/>
              <w:textAlignment w:val="baseline"/>
              <w:rPr>
                <w:b/>
                <w:bCs/>
                <w:sz w:val="24"/>
                <w:szCs w:val="24"/>
                <w:lang w:val="kk-KZ"/>
              </w:rPr>
            </w:pPr>
            <w:r w:rsidRPr="001F6AC5">
              <w:rPr>
                <w:b/>
                <w:sz w:val="24"/>
                <w:szCs w:val="24"/>
                <w:lang w:val="kk-KZ"/>
              </w:rPr>
              <w:t>9.1.</w:t>
            </w:r>
            <w:r w:rsidR="006F419B" w:rsidRPr="001F6AC5">
              <w:rPr>
                <w:b/>
                <w:sz w:val="24"/>
                <w:szCs w:val="24"/>
                <w:lang w:val="kk-KZ"/>
              </w:rPr>
              <w:t>Банк:</w:t>
            </w:r>
          </w:p>
        </w:tc>
        <w:tc>
          <w:tcPr>
            <w:tcW w:w="121" w:type="pct"/>
            <w:vAlign w:val="center"/>
          </w:tcPr>
          <w:p w:rsidR="006F419B" w:rsidRPr="001F6AC5" w:rsidRDefault="006F419B" w:rsidP="006941E3">
            <w:pPr>
              <w:jc w:val="both"/>
              <w:rPr>
                <w:b/>
                <w:bCs/>
                <w:sz w:val="24"/>
                <w:szCs w:val="24"/>
              </w:rPr>
            </w:pPr>
          </w:p>
        </w:tc>
        <w:tc>
          <w:tcPr>
            <w:tcW w:w="2430" w:type="pct"/>
            <w:vAlign w:val="center"/>
          </w:tcPr>
          <w:p w:rsidR="006F419B" w:rsidRPr="001F6AC5" w:rsidRDefault="006979AF" w:rsidP="006941E3">
            <w:pPr>
              <w:pStyle w:val="a3"/>
              <w:widowControl w:val="0"/>
              <w:tabs>
                <w:tab w:val="right" w:pos="0"/>
                <w:tab w:val="left" w:pos="720"/>
              </w:tabs>
              <w:overflowPunct w:val="0"/>
              <w:autoSpaceDE w:val="0"/>
              <w:autoSpaceDN w:val="0"/>
              <w:adjustRightInd w:val="0"/>
              <w:textAlignment w:val="baseline"/>
              <w:rPr>
                <w:b/>
                <w:sz w:val="24"/>
                <w:szCs w:val="24"/>
              </w:rPr>
            </w:pPr>
            <w:r w:rsidRPr="001F6AC5">
              <w:rPr>
                <w:b/>
                <w:sz w:val="24"/>
                <w:szCs w:val="24"/>
                <w:lang w:val="kk-KZ"/>
              </w:rPr>
              <w:t>9.1.</w:t>
            </w:r>
            <w:r w:rsidR="006F419B" w:rsidRPr="001F6AC5">
              <w:rPr>
                <w:b/>
                <w:sz w:val="24"/>
                <w:szCs w:val="24"/>
              </w:rPr>
              <w:t>Банк вправе:</w:t>
            </w:r>
          </w:p>
        </w:tc>
      </w:tr>
      <w:tr w:rsidR="001F6AC5" w:rsidRPr="001F6AC5" w:rsidTr="00C11C09">
        <w:tc>
          <w:tcPr>
            <w:tcW w:w="2449" w:type="pct"/>
          </w:tcPr>
          <w:p w:rsidR="006F419B" w:rsidRPr="001F6AC5" w:rsidRDefault="006F419B" w:rsidP="006941E3">
            <w:pPr>
              <w:shd w:val="clear" w:color="auto" w:fill="FFFFFF"/>
              <w:tabs>
                <w:tab w:val="left" w:pos="0"/>
                <w:tab w:val="left" w:pos="34"/>
              </w:tabs>
              <w:jc w:val="both"/>
              <w:rPr>
                <w:sz w:val="24"/>
                <w:szCs w:val="24"/>
                <w:lang w:val="kk-KZ"/>
              </w:rPr>
            </w:pPr>
            <w:r w:rsidRPr="001F6AC5">
              <w:rPr>
                <w:sz w:val="24"/>
                <w:szCs w:val="24"/>
                <w:lang w:val="kk-KZ"/>
              </w:rPr>
              <w:t xml:space="preserve">9.1.1. </w:t>
            </w:r>
            <w:r w:rsidR="00C6262E" w:rsidRPr="001F6AC5">
              <w:rPr>
                <w:sz w:val="24"/>
                <w:szCs w:val="24"/>
                <w:lang w:val="kk-KZ"/>
              </w:rPr>
              <w:t>Ш</w:t>
            </w:r>
            <w:r w:rsidRPr="001F6AC5">
              <w:rPr>
                <w:sz w:val="24"/>
                <w:szCs w:val="24"/>
                <w:lang w:val="kk-KZ"/>
              </w:rPr>
              <w:t>от ашу және ол бойынша операция жүргізу үшін қажетті ақпарат пен құжаттарды Клиенттен талап ету.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5858BC" w:rsidP="006941E3">
            <w:pPr>
              <w:pStyle w:val="a3"/>
              <w:widowControl w:val="0"/>
              <w:tabs>
                <w:tab w:val="left" w:pos="0"/>
              </w:tabs>
              <w:overflowPunct w:val="0"/>
              <w:autoSpaceDE w:val="0"/>
              <w:autoSpaceDN w:val="0"/>
              <w:adjustRightInd w:val="0"/>
              <w:textAlignment w:val="baseline"/>
              <w:rPr>
                <w:sz w:val="24"/>
                <w:szCs w:val="24"/>
              </w:rPr>
            </w:pPr>
            <w:r w:rsidRPr="001F6AC5">
              <w:rPr>
                <w:bCs/>
                <w:sz w:val="24"/>
                <w:szCs w:val="24"/>
                <w:lang w:val="kk-KZ"/>
              </w:rPr>
              <w:t xml:space="preserve">9.1.1. </w:t>
            </w:r>
            <w:r w:rsidR="006F419B" w:rsidRPr="001F6AC5">
              <w:rPr>
                <w:bCs/>
                <w:sz w:val="24"/>
                <w:szCs w:val="24"/>
                <w:lang w:val="kk-KZ"/>
              </w:rPr>
              <w:t>Затребовать от Клиента информацию и документы, необходимые для открытия Счета и проведения операций по нему.</w:t>
            </w:r>
          </w:p>
        </w:tc>
      </w:tr>
      <w:tr w:rsidR="001F6AC5" w:rsidRPr="001F6AC5" w:rsidTr="00C11C09">
        <w:tc>
          <w:tcPr>
            <w:tcW w:w="2449" w:type="pct"/>
          </w:tcPr>
          <w:p w:rsidR="006F419B" w:rsidRPr="001F6AC5" w:rsidRDefault="006F419B" w:rsidP="006941E3">
            <w:pPr>
              <w:pStyle w:val="a3"/>
              <w:widowControl w:val="0"/>
              <w:tabs>
                <w:tab w:val="left" w:pos="0"/>
              </w:tabs>
              <w:overflowPunct w:val="0"/>
              <w:autoSpaceDE w:val="0"/>
              <w:autoSpaceDN w:val="0"/>
              <w:adjustRightInd w:val="0"/>
              <w:textAlignment w:val="baseline"/>
              <w:rPr>
                <w:sz w:val="24"/>
                <w:szCs w:val="24"/>
                <w:lang w:val="kk-KZ"/>
              </w:rPr>
            </w:pPr>
            <w:r w:rsidRPr="008A3ACB">
              <w:rPr>
                <w:color w:val="0070C0"/>
                <w:sz w:val="24"/>
                <w:szCs w:val="24"/>
                <w:lang w:val="kk-KZ"/>
              </w:rPr>
              <w:t xml:space="preserve">9.1.2. </w:t>
            </w:r>
            <w:r w:rsidR="008A3ACB" w:rsidRPr="008A3ACB">
              <w:rPr>
                <w:color w:val="0070C0"/>
                <w:sz w:val="24"/>
                <w:szCs w:val="24"/>
                <w:lang w:val="kk-KZ"/>
              </w:rPr>
              <w:t>Клиенттің нұсқауын орындау үшін Клиенттің Шотында жеткілікті ақша сомасы болмаған жағдайда Клиенттің нұсқауын қабылдаудан, Клиенттің Шотына орындалмаған талаптар болған кезде, сондай-ақ Қазақстан Республикасының қолданыстағы заңнамасында көзделген басқа жағдайларда, соның ішінде Клиенттің банктік ережелерді, есеп айырысу құжаттарын ресімдеу техникасын, төлем құжаттарын жасау, оларды Банкке ұсыну мерзімін және/немесе к</w:t>
            </w:r>
            <w:r w:rsidR="008A3ACB" w:rsidRPr="008A3ACB">
              <w:rPr>
                <w:iCs/>
                <w:color w:val="0070C0"/>
                <w:sz w:val="24"/>
                <w:szCs w:val="24"/>
                <w:lang w:val="kk-KZ"/>
              </w:rPr>
              <w:t>риптовалюталарды сатып алуға, сатуға немесе айырбастауға байланысты операциялар</w:t>
            </w:r>
            <w:r w:rsidR="008A3ACB" w:rsidRPr="008A3ACB">
              <w:rPr>
                <w:color w:val="0070C0"/>
                <w:sz w:val="24"/>
                <w:szCs w:val="24"/>
                <w:lang w:val="kk-KZ"/>
              </w:rPr>
              <w:t>ды бұзу туралы куәландыратын фактілері болған жағдайда Клиенттің шотын жабудан бас тарту</w:t>
            </w:r>
            <w:r w:rsidR="005858BC" w:rsidRPr="008A3ACB">
              <w:rPr>
                <w:color w:val="0070C0"/>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5858BC"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lang w:val="kk-KZ"/>
              </w:rPr>
              <w:t xml:space="preserve">9.1.2. </w:t>
            </w:r>
            <w:r w:rsidR="001F6AC5" w:rsidRPr="001F6AC5">
              <w:rPr>
                <w:color w:val="0070C0"/>
                <w:sz w:val="24"/>
                <w:szCs w:val="24"/>
                <w:lang w:val="kk-KZ"/>
              </w:rPr>
              <w:t>От</w:t>
            </w:r>
            <w:r w:rsidR="001F6AC5" w:rsidRPr="001F6AC5">
              <w:rPr>
                <w:color w:val="0070C0"/>
                <w:sz w:val="24"/>
                <w:szCs w:val="24"/>
              </w:rPr>
              <w:t>казать в принятии указаний Клиента при отсутствии суммы денег на Счете Клиента, достаточной для исполнения этого указания, в закрытии Счета Клиента при наличии неисполненных требований к Счету Клиента, а также иных случаях, предусмотренных законодательством Республики Казахстан, в том числе при наличии фактов, свидетельствующих о нарушении Клиентом банковских правил, техники оформления расчетных документов,  составления платежных документов, сроков их представления в Банк и/или операций, связанных с покупкой, продажей или обменом криптовалют</w:t>
            </w:r>
            <w:r w:rsidR="006F419B" w:rsidRPr="001F6AC5">
              <w:rPr>
                <w:color w:val="0070C0"/>
                <w:sz w:val="24"/>
                <w:szCs w:val="24"/>
              </w:rPr>
              <w:t>.</w:t>
            </w:r>
          </w:p>
        </w:tc>
      </w:tr>
      <w:tr w:rsidR="001F6AC5" w:rsidRPr="001F6AC5" w:rsidTr="00C11C09">
        <w:tc>
          <w:tcPr>
            <w:tcW w:w="2449" w:type="pct"/>
          </w:tcPr>
          <w:p w:rsidR="006F419B" w:rsidRPr="001F6AC5" w:rsidRDefault="006F419B" w:rsidP="006941E3">
            <w:pPr>
              <w:pStyle w:val="a3"/>
              <w:widowControl w:val="0"/>
              <w:tabs>
                <w:tab w:val="left" w:pos="0"/>
              </w:tabs>
              <w:overflowPunct w:val="0"/>
              <w:autoSpaceDE w:val="0"/>
              <w:autoSpaceDN w:val="0"/>
              <w:adjustRightInd w:val="0"/>
              <w:textAlignment w:val="baseline"/>
              <w:rPr>
                <w:sz w:val="24"/>
                <w:szCs w:val="24"/>
                <w:lang w:val="kk-KZ"/>
              </w:rPr>
            </w:pPr>
            <w:r w:rsidRPr="001F6AC5">
              <w:rPr>
                <w:sz w:val="24"/>
                <w:szCs w:val="24"/>
                <w:lang w:val="kk-KZ"/>
              </w:rPr>
              <w:t>9.1.</w:t>
            </w:r>
            <w:r w:rsidR="005858BC" w:rsidRPr="001F6AC5">
              <w:rPr>
                <w:sz w:val="24"/>
                <w:szCs w:val="24"/>
                <w:lang w:val="kk-KZ"/>
              </w:rPr>
              <w:t>3</w:t>
            </w:r>
            <w:r w:rsidRPr="001F6AC5">
              <w:rPr>
                <w:sz w:val="24"/>
                <w:szCs w:val="24"/>
                <w:lang w:val="kk-KZ"/>
              </w:rPr>
              <w:t>. Клиент осы Шартт</w:t>
            </w:r>
            <w:r w:rsidR="005858BC" w:rsidRPr="001F6AC5">
              <w:rPr>
                <w:sz w:val="24"/>
                <w:szCs w:val="24"/>
                <w:lang w:val="kk-KZ"/>
              </w:rPr>
              <w:t xml:space="preserve">ың </w:t>
            </w:r>
            <w:r w:rsidRPr="001F6AC5">
              <w:rPr>
                <w:sz w:val="24"/>
                <w:szCs w:val="24"/>
                <w:lang w:val="kk-KZ"/>
              </w:rPr>
              <w:t>талаптар</w:t>
            </w:r>
            <w:r w:rsidR="005858BC" w:rsidRPr="001F6AC5">
              <w:rPr>
                <w:sz w:val="24"/>
                <w:szCs w:val="24"/>
                <w:lang w:val="kk-KZ"/>
              </w:rPr>
              <w:t>ын</w:t>
            </w:r>
            <w:r w:rsidRPr="001F6AC5">
              <w:rPr>
                <w:sz w:val="24"/>
                <w:szCs w:val="24"/>
                <w:lang w:val="kk-KZ"/>
              </w:rPr>
              <w:t xml:space="preserve"> бұзған жағдайда, осы Шарт бойынша өз міндеттемелерін орындауды және/немесе осы Шарттың </w:t>
            </w:r>
            <w:r w:rsidR="005858BC" w:rsidRPr="001F6AC5">
              <w:rPr>
                <w:sz w:val="24"/>
                <w:szCs w:val="24"/>
                <w:lang w:val="kk-KZ"/>
              </w:rPr>
              <w:t>қолданылуын тоқтата тұру.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5858BC"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lang w:val="kk-KZ"/>
              </w:rPr>
              <w:t xml:space="preserve">9.1.3. </w:t>
            </w:r>
            <w:r w:rsidR="006F419B" w:rsidRPr="001F6AC5">
              <w:rPr>
                <w:sz w:val="24"/>
                <w:szCs w:val="24"/>
              </w:rPr>
              <w:t>Приостановить исполнение своих обязательств по Договору и/или прекратить действие настоящего Договора в случаях нарушения Клиентом условий настоящего Договора.</w:t>
            </w:r>
          </w:p>
        </w:tc>
      </w:tr>
      <w:tr w:rsidR="001F6AC5" w:rsidRPr="001F6AC5" w:rsidTr="00C11C09">
        <w:tc>
          <w:tcPr>
            <w:tcW w:w="2449" w:type="pct"/>
          </w:tcPr>
          <w:p w:rsidR="006F419B" w:rsidRPr="001F6AC5" w:rsidRDefault="006F419B" w:rsidP="006941E3">
            <w:pPr>
              <w:pStyle w:val="a3"/>
              <w:widowControl w:val="0"/>
              <w:tabs>
                <w:tab w:val="left" w:pos="0"/>
              </w:tabs>
              <w:overflowPunct w:val="0"/>
              <w:autoSpaceDE w:val="0"/>
              <w:autoSpaceDN w:val="0"/>
              <w:adjustRightInd w:val="0"/>
              <w:textAlignment w:val="baseline"/>
              <w:rPr>
                <w:sz w:val="24"/>
                <w:szCs w:val="24"/>
                <w:lang w:val="kk-KZ"/>
              </w:rPr>
            </w:pPr>
            <w:r w:rsidRPr="001F6AC5">
              <w:rPr>
                <w:sz w:val="24"/>
                <w:szCs w:val="24"/>
                <w:lang w:val="kk-KZ"/>
              </w:rPr>
              <w:t>9.1.</w:t>
            </w:r>
            <w:r w:rsidR="005858BC" w:rsidRPr="001F6AC5">
              <w:rPr>
                <w:sz w:val="24"/>
                <w:szCs w:val="24"/>
                <w:lang w:val="kk-KZ"/>
              </w:rPr>
              <w:t>4</w:t>
            </w:r>
            <w:r w:rsidRPr="001F6AC5">
              <w:rPr>
                <w:sz w:val="24"/>
                <w:szCs w:val="24"/>
                <w:lang w:val="kk-KZ"/>
              </w:rPr>
              <w:t xml:space="preserve">. Клиент төлем жасауға қабілетсіз болған кезде немесе ол және/немесе </w:t>
            </w:r>
            <w:r w:rsidR="005F54C1" w:rsidRPr="001F6AC5">
              <w:rPr>
                <w:sz w:val="24"/>
                <w:szCs w:val="24"/>
                <w:lang w:val="kk-KZ"/>
              </w:rPr>
              <w:t>Қ</w:t>
            </w:r>
            <w:r w:rsidRPr="001F6AC5">
              <w:rPr>
                <w:sz w:val="24"/>
                <w:szCs w:val="24"/>
                <w:lang w:val="kk-KZ"/>
              </w:rPr>
              <w:t xml:space="preserve">осымша </w:t>
            </w:r>
            <w:r w:rsidR="005F54C1" w:rsidRPr="001F6AC5">
              <w:rPr>
                <w:sz w:val="24"/>
                <w:szCs w:val="24"/>
                <w:lang w:val="kk-KZ"/>
              </w:rPr>
              <w:t>к</w:t>
            </w:r>
            <w:r w:rsidRPr="001F6AC5">
              <w:rPr>
                <w:sz w:val="24"/>
                <w:szCs w:val="24"/>
                <w:lang w:val="kk-KZ"/>
              </w:rPr>
              <w:t>арточка</w:t>
            </w:r>
            <w:r w:rsidR="005F54C1" w:rsidRPr="001F6AC5">
              <w:rPr>
                <w:sz w:val="24"/>
                <w:szCs w:val="24"/>
                <w:lang w:val="kk-KZ"/>
              </w:rPr>
              <w:t xml:space="preserve"> </w:t>
            </w:r>
            <w:r w:rsidRPr="001F6AC5">
              <w:rPr>
                <w:sz w:val="24"/>
                <w:szCs w:val="24"/>
                <w:lang w:val="kk-KZ"/>
              </w:rPr>
              <w:t>(</w:t>
            </w:r>
            <w:r w:rsidR="005F54C1" w:rsidRPr="001F6AC5">
              <w:rPr>
                <w:sz w:val="24"/>
                <w:szCs w:val="24"/>
                <w:lang w:val="kk-KZ"/>
              </w:rPr>
              <w:t>карточкалар</w:t>
            </w:r>
            <w:r w:rsidRPr="001F6AC5">
              <w:rPr>
                <w:sz w:val="24"/>
                <w:szCs w:val="24"/>
                <w:lang w:val="kk-KZ"/>
              </w:rPr>
              <w:t>) ұстаушы</w:t>
            </w:r>
            <w:r w:rsidR="005F54C1" w:rsidRPr="001F6AC5">
              <w:rPr>
                <w:sz w:val="24"/>
                <w:szCs w:val="24"/>
                <w:lang w:val="kk-KZ"/>
              </w:rPr>
              <w:t xml:space="preserve"> </w:t>
            </w:r>
            <w:r w:rsidRPr="001F6AC5">
              <w:rPr>
                <w:sz w:val="24"/>
                <w:szCs w:val="24"/>
                <w:lang w:val="kk-KZ"/>
              </w:rPr>
              <w:t>(</w:t>
            </w:r>
            <w:r w:rsidR="005F54C1" w:rsidRPr="001F6AC5">
              <w:rPr>
                <w:sz w:val="24"/>
                <w:szCs w:val="24"/>
                <w:lang w:val="kk-KZ"/>
              </w:rPr>
              <w:t>ұстаушылар</w:t>
            </w:r>
            <w:r w:rsidRPr="001F6AC5">
              <w:rPr>
                <w:sz w:val="24"/>
                <w:szCs w:val="24"/>
                <w:lang w:val="kk-KZ"/>
              </w:rPr>
              <w:t>) овердрафтқа</w:t>
            </w:r>
            <w:r w:rsidR="005F54C1" w:rsidRPr="001F6AC5">
              <w:rPr>
                <w:sz w:val="24"/>
                <w:szCs w:val="24"/>
                <w:lang w:val="kk-KZ"/>
              </w:rPr>
              <w:t xml:space="preserve"> жол берген, к</w:t>
            </w:r>
            <w:r w:rsidRPr="001F6AC5">
              <w:rPr>
                <w:sz w:val="24"/>
                <w:szCs w:val="24"/>
                <w:lang w:val="kk-KZ"/>
              </w:rPr>
              <w:t xml:space="preserve">арточканың </w:t>
            </w:r>
            <w:r w:rsidR="005F54C1" w:rsidRPr="001F6AC5">
              <w:rPr>
                <w:sz w:val="24"/>
                <w:szCs w:val="24"/>
                <w:lang w:val="kk-KZ"/>
              </w:rPr>
              <w:t xml:space="preserve">қолданыс мерзімі </w:t>
            </w:r>
            <w:r w:rsidRPr="001F6AC5">
              <w:rPr>
                <w:sz w:val="24"/>
                <w:szCs w:val="24"/>
                <w:lang w:val="kk-KZ"/>
              </w:rPr>
              <w:t>аяқтал</w:t>
            </w:r>
            <w:r w:rsidR="005F54C1" w:rsidRPr="001F6AC5">
              <w:rPr>
                <w:sz w:val="24"/>
                <w:szCs w:val="24"/>
                <w:lang w:val="kk-KZ"/>
              </w:rPr>
              <w:t>ған</w:t>
            </w:r>
            <w:r w:rsidR="004474D6" w:rsidRPr="001F6AC5">
              <w:rPr>
                <w:sz w:val="24"/>
                <w:szCs w:val="24"/>
                <w:lang w:val="kk-KZ"/>
              </w:rPr>
              <w:t xml:space="preserve">, </w:t>
            </w:r>
            <w:r w:rsidRPr="001F6AC5">
              <w:rPr>
                <w:sz w:val="24"/>
                <w:szCs w:val="24"/>
                <w:lang w:val="kk-KZ"/>
              </w:rPr>
              <w:t xml:space="preserve">осы Шарттың талаптарын бұзған жағдайда, Клиентпен және/немесе </w:t>
            </w:r>
            <w:r w:rsidR="004474D6" w:rsidRPr="001F6AC5">
              <w:rPr>
                <w:sz w:val="24"/>
                <w:szCs w:val="24"/>
                <w:lang w:val="kk-KZ"/>
              </w:rPr>
              <w:t>Қ</w:t>
            </w:r>
            <w:r w:rsidRPr="001F6AC5">
              <w:rPr>
                <w:sz w:val="24"/>
                <w:szCs w:val="24"/>
                <w:lang w:val="kk-KZ"/>
              </w:rPr>
              <w:t xml:space="preserve">осымша </w:t>
            </w:r>
            <w:r w:rsidR="004474D6" w:rsidRPr="001F6AC5">
              <w:rPr>
                <w:sz w:val="24"/>
                <w:szCs w:val="24"/>
                <w:lang w:val="kk-KZ"/>
              </w:rPr>
              <w:t>к</w:t>
            </w:r>
            <w:r w:rsidRPr="001F6AC5">
              <w:rPr>
                <w:sz w:val="24"/>
                <w:szCs w:val="24"/>
                <w:lang w:val="kk-KZ"/>
              </w:rPr>
              <w:t>арточка</w:t>
            </w:r>
            <w:r w:rsidR="004474D6" w:rsidRPr="001F6AC5">
              <w:rPr>
                <w:sz w:val="24"/>
                <w:szCs w:val="24"/>
                <w:lang w:val="kk-KZ"/>
              </w:rPr>
              <w:t xml:space="preserve"> </w:t>
            </w:r>
            <w:r w:rsidRPr="001F6AC5">
              <w:rPr>
                <w:sz w:val="24"/>
                <w:szCs w:val="24"/>
                <w:lang w:val="kk-KZ"/>
              </w:rPr>
              <w:t>(</w:t>
            </w:r>
            <w:r w:rsidR="004474D6" w:rsidRPr="001F6AC5">
              <w:rPr>
                <w:sz w:val="24"/>
                <w:szCs w:val="24"/>
                <w:lang w:val="kk-KZ"/>
              </w:rPr>
              <w:t>карточкалар</w:t>
            </w:r>
            <w:r w:rsidRPr="001F6AC5">
              <w:rPr>
                <w:sz w:val="24"/>
                <w:szCs w:val="24"/>
                <w:lang w:val="kk-KZ"/>
              </w:rPr>
              <w:t>) ұстаушы</w:t>
            </w:r>
            <w:r w:rsidR="004474D6" w:rsidRPr="001F6AC5">
              <w:rPr>
                <w:sz w:val="24"/>
                <w:szCs w:val="24"/>
                <w:lang w:val="kk-KZ"/>
              </w:rPr>
              <w:t xml:space="preserve">мен </w:t>
            </w:r>
            <w:r w:rsidRPr="001F6AC5">
              <w:rPr>
                <w:sz w:val="24"/>
                <w:szCs w:val="24"/>
                <w:lang w:val="kk-KZ"/>
              </w:rPr>
              <w:t>(</w:t>
            </w:r>
            <w:r w:rsidR="004474D6" w:rsidRPr="001F6AC5">
              <w:rPr>
                <w:sz w:val="24"/>
                <w:szCs w:val="24"/>
                <w:lang w:val="kk-KZ"/>
              </w:rPr>
              <w:t>ұстаушылармен</w:t>
            </w:r>
            <w:r w:rsidRPr="001F6AC5">
              <w:rPr>
                <w:sz w:val="24"/>
                <w:szCs w:val="24"/>
                <w:lang w:val="kk-KZ"/>
              </w:rPr>
              <w:t>)</w:t>
            </w:r>
            <w:r w:rsidR="004474D6" w:rsidRPr="001F6AC5">
              <w:rPr>
                <w:sz w:val="24"/>
                <w:szCs w:val="24"/>
                <w:lang w:val="kk-KZ"/>
              </w:rPr>
              <w:t xml:space="preserve"> </w:t>
            </w:r>
            <w:r w:rsidRPr="001F6AC5">
              <w:rPr>
                <w:sz w:val="24"/>
                <w:szCs w:val="24"/>
                <w:lang w:val="kk-KZ"/>
              </w:rPr>
              <w:t xml:space="preserve">келіспей, </w:t>
            </w:r>
            <w:r w:rsidR="004474D6" w:rsidRPr="001F6AC5">
              <w:rPr>
                <w:sz w:val="24"/>
                <w:szCs w:val="24"/>
                <w:lang w:val="kk-KZ"/>
              </w:rPr>
              <w:t>к</w:t>
            </w:r>
            <w:r w:rsidRPr="001F6AC5">
              <w:rPr>
                <w:sz w:val="24"/>
                <w:szCs w:val="24"/>
                <w:lang w:val="kk-KZ"/>
              </w:rPr>
              <w:t xml:space="preserve">арточканы </w:t>
            </w:r>
            <w:r w:rsidR="004474D6" w:rsidRPr="001F6AC5">
              <w:rPr>
                <w:sz w:val="24"/>
                <w:szCs w:val="24"/>
                <w:lang w:val="kk-KZ"/>
              </w:rPr>
              <w:t xml:space="preserve">(карточкаларды) </w:t>
            </w:r>
            <w:r w:rsidRPr="001F6AC5">
              <w:rPr>
                <w:sz w:val="24"/>
                <w:szCs w:val="24"/>
                <w:lang w:val="kk-KZ"/>
              </w:rPr>
              <w:t>тосқауылдау.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5858BC"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lang w:val="kk-KZ"/>
              </w:rPr>
              <w:t xml:space="preserve">9.1.4. </w:t>
            </w:r>
            <w:r w:rsidR="006F419B" w:rsidRPr="001F6AC5">
              <w:rPr>
                <w:sz w:val="24"/>
                <w:szCs w:val="24"/>
              </w:rPr>
              <w:t>Блокировать Карточк</w:t>
            </w:r>
            <w:proofErr w:type="gramStart"/>
            <w:r w:rsidR="006F419B" w:rsidRPr="001F6AC5">
              <w:rPr>
                <w:sz w:val="24"/>
                <w:szCs w:val="24"/>
              </w:rPr>
              <w:t>у(</w:t>
            </w:r>
            <w:proofErr w:type="gramEnd"/>
            <w:r w:rsidR="006F419B" w:rsidRPr="001F6AC5">
              <w:rPr>
                <w:sz w:val="24"/>
                <w:szCs w:val="24"/>
              </w:rPr>
              <w:t>-и)  без согласования с Клиентом и/или держателем(-ями) дополнительной(-ых) Карточки(-ек) в случае неплатежеспособности Клиента или нарушения им и/или держателем(-ями) дополнительной(-ых) Карточки(-ек) условий настоящего Договора, при допущении овердрафта, окончания срока действия Карточки.</w:t>
            </w:r>
          </w:p>
        </w:tc>
      </w:tr>
      <w:tr w:rsidR="001F6AC5" w:rsidRPr="001F6AC5" w:rsidTr="00C11C09">
        <w:tc>
          <w:tcPr>
            <w:tcW w:w="2449" w:type="pct"/>
          </w:tcPr>
          <w:p w:rsidR="006F419B" w:rsidRPr="001F6AC5" w:rsidRDefault="006F419B" w:rsidP="006941E3">
            <w:pPr>
              <w:pStyle w:val="a3"/>
              <w:widowControl w:val="0"/>
              <w:tabs>
                <w:tab w:val="left" w:pos="0"/>
              </w:tabs>
              <w:overflowPunct w:val="0"/>
              <w:autoSpaceDE w:val="0"/>
              <w:autoSpaceDN w:val="0"/>
              <w:adjustRightInd w:val="0"/>
              <w:textAlignment w:val="baseline"/>
              <w:rPr>
                <w:sz w:val="24"/>
                <w:szCs w:val="24"/>
                <w:lang w:val="kk-KZ"/>
              </w:rPr>
            </w:pPr>
            <w:r w:rsidRPr="001F6AC5">
              <w:rPr>
                <w:sz w:val="24"/>
                <w:szCs w:val="24"/>
                <w:lang w:val="kk-KZ"/>
              </w:rPr>
              <w:t>9.1.</w:t>
            </w:r>
            <w:r w:rsidR="004474D6" w:rsidRPr="001F6AC5">
              <w:rPr>
                <w:sz w:val="24"/>
                <w:szCs w:val="24"/>
                <w:lang w:val="kk-KZ"/>
              </w:rPr>
              <w:t>5</w:t>
            </w:r>
            <w:r w:rsidRPr="001F6AC5">
              <w:rPr>
                <w:sz w:val="24"/>
                <w:szCs w:val="24"/>
                <w:lang w:val="kk-KZ"/>
              </w:rPr>
              <w:t xml:space="preserve">. Қазақстан Республикасының қолданыстағы заңнамасында </w:t>
            </w:r>
            <w:r w:rsidR="004474D6" w:rsidRPr="001F6AC5">
              <w:rPr>
                <w:sz w:val="24"/>
                <w:szCs w:val="24"/>
                <w:lang w:val="kk-KZ"/>
              </w:rPr>
              <w:t xml:space="preserve">көзделген </w:t>
            </w:r>
            <w:r w:rsidRPr="001F6AC5">
              <w:rPr>
                <w:sz w:val="24"/>
                <w:szCs w:val="24"/>
                <w:lang w:val="kk-KZ"/>
              </w:rPr>
              <w:t>жағдайларда</w:t>
            </w:r>
            <w:r w:rsidR="004474D6" w:rsidRPr="001F6AC5">
              <w:rPr>
                <w:sz w:val="24"/>
                <w:szCs w:val="24"/>
                <w:lang w:val="kk-KZ"/>
              </w:rPr>
              <w:t>,</w:t>
            </w:r>
            <w:r w:rsidRPr="001F6AC5">
              <w:rPr>
                <w:sz w:val="24"/>
                <w:szCs w:val="24"/>
                <w:lang w:val="kk-KZ"/>
              </w:rPr>
              <w:t xml:space="preserve"> Клиенттің </w:t>
            </w:r>
            <w:r w:rsidR="00A95CF4" w:rsidRPr="001F6AC5">
              <w:rPr>
                <w:sz w:val="24"/>
                <w:szCs w:val="24"/>
                <w:lang w:val="kk-KZ"/>
              </w:rPr>
              <w:t>Ш</w:t>
            </w:r>
            <w:r w:rsidRPr="001F6AC5">
              <w:rPr>
                <w:sz w:val="24"/>
                <w:szCs w:val="24"/>
                <w:lang w:val="kk-KZ"/>
              </w:rPr>
              <w:t>отын жабу.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4474D6"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lang w:val="kk-KZ"/>
              </w:rPr>
              <w:t xml:space="preserve">9.1.5. </w:t>
            </w:r>
            <w:r w:rsidR="006F419B" w:rsidRPr="001F6AC5">
              <w:rPr>
                <w:sz w:val="24"/>
                <w:szCs w:val="24"/>
              </w:rPr>
              <w:t>Закрыть Счет Клиента в случаях, предусмотренных действующим законодательством Республики Казахстан.</w:t>
            </w:r>
          </w:p>
        </w:tc>
      </w:tr>
      <w:tr w:rsidR="001F6AC5" w:rsidRPr="001F6AC5" w:rsidTr="00C11C09">
        <w:tc>
          <w:tcPr>
            <w:tcW w:w="2449" w:type="pct"/>
          </w:tcPr>
          <w:p w:rsidR="0067063B" w:rsidRPr="001F6AC5" w:rsidRDefault="00C312F2" w:rsidP="006941E3">
            <w:pPr>
              <w:pStyle w:val="a3"/>
              <w:widowControl w:val="0"/>
              <w:tabs>
                <w:tab w:val="left" w:pos="0"/>
              </w:tabs>
              <w:overflowPunct w:val="0"/>
              <w:autoSpaceDE w:val="0"/>
              <w:autoSpaceDN w:val="0"/>
              <w:adjustRightInd w:val="0"/>
              <w:textAlignment w:val="baseline"/>
              <w:rPr>
                <w:sz w:val="24"/>
                <w:szCs w:val="24"/>
                <w:lang w:val="kk-KZ"/>
              </w:rPr>
            </w:pPr>
            <w:r w:rsidRPr="001F6AC5">
              <w:rPr>
                <w:sz w:val="24"/>
                <w:szCs w:val="24"/>
                <w:lang w:val="kk-KZ"/>
              </w:rPr>
              <w:t>9.1.6. Шот бойынша 1 (бір) жылдан аса уақыт бойы қозғалыс болмаған кезде, шотта 0 теңгеден бастап 500 теңгеге дейін қалдық болған жағдайда, оны жабатыны туралы Клиентке хабарламай-ақ Шотты жабу.</w:t>
            </w:r>
          </w:p>
        </w:tc>
        <w:tc>
          <w:tcPr>
            <w:tcW w:w="121" w:type="pct"/>
          </w:tcPr>
          <w:p w:rsidR="0067063B" w:rsidRPr="001F6AC5" w:rsidRDefault="0067063B" w:rsidP="006941E3">
            <w:pPr>
              <w:jc w:val="both"/>
              <w:rPr>
                <w:bCs/>
                <w:sz w:val="24"/>
                <w:szCs w:val="24"/>
                <w:lang w:val="kk-KZ"/>
              </w:rPr>
            </w:pPr>
          </w:p>
        </w:tc>
        <w:tc>
          <w:tcPr>
            <w:tcW w:w="2430" w:type="pct"/>
          </w:tcPr>
          <w:p w:rsidR="0067063B" w:rsidRPr="001F6AC5" w:rsidRDefault="0067063B" w:rsidP="006941E3">
            <w:pPr>
              <w:pStyle w:val="a3"/>
              <w:widowControl w:val="0"/>
              <w:tabs>
                <w:tab w:val="left" w:pos="0"/>
              </w:tabs>
              <w:overflowPunct w:val="0"/>
              <w:autoSpaceDE w:val="0"/>
              <w:autoSpaceDN w:val="0"/>
              <w:adjustRightInd w:val="0"/>
              <w:textAlignment w:val="baseline"/>
              <w:rPr>
                <w:sz w:val="24"/>
                <w:szCs w:val="24"/>
                <w:lang w:val="kk-KZ"/>
              </w:rPr>
            </w:pPr>
            <w:r w:rsidRPr="001F6AC5">
              <w:rPr>
                <w:sz w:val="24"/>
                <w:szCs w:val="24"/>
                <w:lang w:val="kk-KZ"/>
              </w:rPr>
              <w:t>9.1.6.</w:t>
            </w:r>
            <w:r w:rsidRPr="001F6AC5">
              <w:rPr>
                <w:sz w:val="24"/>
                <w:szCs w:val="24"/>
                <w:lang w:val="kk-KZ"/>
              </w:rPr>
              <w:tab/>
              <w:t>Закрыть Счет при отсутствии движений по Счету более одного года, при наличии остатка от 0 до 500 тенге без направления Клиенту уведомления о его закрытии.</w:t>
            </w:r>
          </w:p>
        </w:tc>
      </w:tr>
      <w:tr w:rsidR="001F6AC5" w:rsidRPr="001F6AC5" w:rsidTr="00C11C09">
        <w:tc>
          <w:tcPr>
            <w:tcW w:w="2449" w:type="pct"/>
          </w:tcPr>
          <w:p w:rsidR="006F419B" w:rsidRPr="001F6AC5" w:rsidRDefault="006F419B" w:rsidP="006941E3">
            <w:pPr>
              <w:pStyle w:val="a3"/>
              <w:widowControl w:val="0"/>
              <w:tabs>
                <w:tab w:val="left" w:pos="0"/>
              </w:tabs>
              <w:overflowPunct w:val="0"/>
              <w:autoSpaceDE w:val="0"/>
              <w:autoSpaceDN w:val="0"/>
              <w:adjustRightInd w:val="0"/>
              <w:textAlignment w:val="baseline"/>
              <w:rPr>
                <w:sz w:val="24"/>
                <w:szCs w:val="24"/>
                <w:lang w:val="kk-KZ"/>
              </w:rPr>
            </w:pPr>
            <w:r w:rsidRPr="001F6AC5">
              <w:rPr>
                <w:sz w:val="24"/>
                <w:szCs w:val="24"/>
                <w:lang w:val="kk-KZ"/>
              </w:rPr>
              <w:t>9.1.</w:t>
            </w:r>
            <w:r w:rsidR="00C312F2" w:rsidRPr="001F6AC5">
              <w:rPr>
                <w:sz w:val="24"/>
                <w:szCs w:val="24"/>
                <w:lang w:val="kk-KZ"/>
              </w:rPr>
              <w:t>7</w:t>
            </w:r>
            <w:r w:rsidRPr="001F6AC5">
              <w:rPr>
                <w:sz w:val="24"/>
                <w:szCs w:val="24"/>
                <w:lang w:val="kk-KZ"/>
              </w:rPr>
              <w:t xml:space="preserve">. Шарттың 5.4-тармағында </w:t>
            </w:r>
            <w:r w:rsidR="004474D6" w:rsidRPr="001F6AC5">
              <w:rPr>
                <w:sz w:val="24"/>
                <w:szCs w:val="24"/>
                <w:lang w:val="kk-KZ"/>
              </w:rPr>
              <w:t xml:space="preserve">көзделген </w:t>
            </w:r>
            <w:r w:rsidRPr="001F6AC5">
              <w:rPr>
                <w:sz w:val="24"/>
                <w:szCs w:val="24"/>
                <w:lang w:val="kk-KZ"/>
              </w:rPr>
              <w:t xml:space="preserve"> </w:t>
            </w:r>
            <w:r w:rsidRPr="001F6AC5">
              <w:rPr>
                <w:sz w:val="24"/>
                <w:szCs w:val="24"/>
                <w:lang w:val="kk-KZ"/>
              </w:rPr>
              <w:lastRenderedPageBreak/>
              <w:t xml:space="preserve">тәртіппен  Клиенттің/Карточка ұстаушының  қосымша жазбаша келісімінсіз </w:t>
            </w:r>
            <w:r w:rsidR="009C77DC" w:rsidRPr="001F6AC5">
              <w:rPr>
                <w:sz w:val="24"/>
                <w:szCs w:val="24"/>
                <w:lang w:val="kk-KZ"/>
              </w:rPr>
              <w:t>Ш</w:t>
            </w:r>
            <w:r w:rsidRPr="001F6AC5">
              <w:rPr>
                <w:sz w:val="24"/>
                <w:szCs w:val="24"/>
                <w:lang w:val="kk-KZ"/>
              </w:rPr>
              <w:t xml:space="preserve">оттан және/немесе Клиенттің Банкте және өзге банктерде ашылған кез келген банктік </w:t>
            </w:r>
            <w:r w:rsidR="009C77DC" w:rsidRPr="001F6AC5">
              <w:rPr>
                <w:sz w:val="24"/>
                <w:szCs w:val="24"/>
                <w:lang w:val="kk-KZ"/>
              </w:rPr>
              <w:t>Ш</w:t>
            </w:r>
            <w:r w:rsidRPr="001F6AC5">
              <w:rPr>
                <w:sz w:val="24"/>
                <w:szCs w:val="24"/>
                <w:lang w:val="kk-KZ"/>
              </w:rPr>
              <w:t xml:space="preserve">оттарынан ақшаны Клиенттің Банк алдындағы міндеттемелері бойынша берешек сомасына </w:t>
            </w:r>
            <w:r w:rsidR="00553BBC" w:rsidRPr="001F6AC5">
              <w:rPr>
                <w:sz w:val="24"/>
                <w:szCs w:val="24"/>
                <w:lang w:val="kk-KZ"/>
              </w:rPr>
              <w:t>д</w:t>
            </w:r>
            <w:r w:rsidRPr="001F6AC5">
              <w:rPr>
                <w:sz w:val="24"/>
                <w:szCs w:val="24"/>
                <w:lang w:val="kk-KZ"/>
              </w:rPr>
              <w:t xml:space="preserve">ебеттеу және/немесе </w:t>
            </w:r>
            <w:r w:rsidR="00C64F3C" w:rsidRPr="001F6AC5">
              <w:rPr>
                <w:sz w:val="24"/>
                <w:szCs w:val="24"/>
                <w:lang w:val="kk-KZ"/>
              </w:rPr>
              <w:t>акцептісіз</w:t>
            </w:r>
            <w:r w:rsidRPr="001F6AC5">
              <w:rPr>
                <w:sz w:val="24"/>
                <w:szCs w:val="24"/>
                <w:lang w:val="kk-KZ"/>
              </w:rPr>
              <w:t xml:space="preserve"> тәртіппен  алу.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A572A5"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lang w:val="kk-KZ"/>
              </w:rPr>
              <w:t>9.1.</w:t>
            </w:r>
            <w:r w:rsidR="0067063B" w:rsidRPr="001F6AC5">
              <w:rPr>
                <w:sz w:val="24"/>
                <w:szCs w:val="24"/>
                <w:lang w:val="kk-KZ"/>
              </w:rPr>
              <w:t>7</w:t>
            </w:r>
            <w:r w:rsidRPr="001F6AC5">
              <w:rPr>
                <w:sz w:val="24"/>
                <w:szCs w:val="24"/>
                <w:lang w:val="kk-KZ"/>
              </w:rPr>
              <w:t xml:space="preserve">. </w:t>
            </w:r>
            <w:r w:rsidR="006F419B" w:rsidRPr="001F6AC5">
              <w:rPr>
                <w:sz w:val="24"/>
                <w:szCs w:val="24"/>
              </w:rPr>
              <w:t xml:space="preserve">В </w:t>
            </w:r>
            <w:proofErr w:type="gramStart"/>
            <w:r w:rsidR="006F419B" w:rsidRPr="001F6AC5">
              <w:rPr>
                <w:sz w:val="24"/>
                <w:szCs w:val="24"/>
              </w:rPr>
              <w:t>порядке</w:t>
            </w:r>
            <w:proofErr w:type="gramEnd"/>
            <w:r w:rsidR="006F419B" w:rsidRPr="001F6AC5">
              <w:rPr>
                <w:sz w:val="24"/>
                <w:szCs w:val="24"/>
              </w:rPr>
              <w:t xml:space="preserve"> предусмотренном п. 5.4. </w:t>
            </w:r>
            <w:r w:rsidR="006F419B" w:rsidRPr="001F6AC5">
              <w:rPr>
                <w:sz w:val="24"/>
                <w:szCs w:val="24"/>
              </w:rPr>
              <w:lastRenderedPageBreak/>
              <w:t xml:space="preserve">настоящего Договора дебетовать и/или в безакцептном порядке без дополнительного письменного согласия Клиента/держателя Карточки изымать со Счета и/или с любых банковских  </w:t>
            </w:r>
            <w:r w:rsidR="006F419B" w:rsidRPr="001F6AC5">
              <w:rPr>
                <w:sz w:val="24"/>
                <w:szCs w:val="24"/>
                <w:lang w:val="kk-KZ"/>
              </w:rPr>
              <w:t>С</w:t>
            </w:r>
            <w:r w:rsidR="006F419B" w:rsidRPr="001F6AC5">
              <w:rPr>
                <w:sz w:val="24"/>
                <w:szCs w:val="24"/>
              </w:rPr>
              <w:t>четов Клиента, открытых как в Банке, так и иных банках,  деньги на сумму Задолженности по обязательствам Клиента перед Банком.</w:t>
            </w:r>
          </w:p>
        </w:tc>
      </w:tr>
      <w:tr w:rsidR="001F6AC5" w:rsidRPr="001F6AC5" w:rsidTr="00C11C09">
        <w:tc>
          <w:tcPr>
            <w:tcW w:w="2449" w:type="pct"/>
          </w:tcPr>
          <w:p w:rsidR="006F419B" w:rsidRPr="001F6AC5" w:rsidRDefault="006F419B" w:rsidP="006941E3">
            <w:pPr>
              <w:pStyle w:val="a3"/>
              <w:widowControl w:val="0"/>
              <w:tabs>
                <w:tab w:val="left" w:pos="0"/>
              </w:tabs>
              <w:overflowPunct w:val="0"/>
              <w:autoSpaceDE w:val="0"/>
              <w:autoSpaceDN w:val="0"/>
              <w:adjustRightInd w:val="0"/>
              <w:textAlignment w:val="baseline"/>
              <w:rPr>
                <w:sz w:val="24"/>
                <w:szCs w:val="24"/>
                <w:lang w:val="kk-KZ"/>
              </w:rPr>
            </w:pPr>
            <w:r w:rsidRPr="001F6AC5">
              <w:rPr>
                <w:sz w:val="24"/>
                <w:szCs w:val="24"/>
                <w:lang w:val="kk-KZ"/>
              </w:rPr>
              <w:lastRenderedPageBreak/>
              <w:t>9.1.</w:t>
            </w:r>
            <w:r w:rsidR="00C312F2" w:rsidRPr="001F6AC5">
              <w:rPr>
                <w:sz w:val="24"/>
                <w:szCs w:val="24"/>
                <w:lang w:val="kk-KZ"/>
              </w:rPr>
              <w:t>8</w:t>
            </w:r>
            <w:r w:rsidRPr="001F6AC5">
              <w:rPr>
                <w:sz w:val="24"/>
                <w:szCs w:val="24"/>
                <w:lang w:val="kk-KZ"/>
              </w:rPr>
              <w:t xml:space="preserve">. </w:t>
            </w:r>
            <w:r w:rsidR="00A572A5" w:rsidRPr="001F6AC5">
              <w:rPr>
                <w:sz w:val="24"/>
                <w:szCs w:val="24"/>
                <w:lang w:val="kk-KZ"/>
              </w:rPr>
              <w:t>Ш</w:t>
            </w:r>
            <w:r w:rsidR="00A572A5" w:rsidRPr="001F6AC5">
              <w:rPr>
                <w:sz w:val="24"/>
                <w:szCs w:val="24"/>
                <w:lang w:val="kk-KZ" w:eastAsia="ko-KR"/>
              </w:rPr>
              <w:t xml:space="preserve">етел валютасымен ашылған  </w:t>
            </w:r>
            <w:r w:rsidR="009C77DC" w:rsidRPr="001F6AC5">
              <w:rPr>
                <w:sz w:val="24"/>
                <w:szCs w:val="24"/>
                <w:lang w:val="kk-KZ" w:eastAsia="ko-KR"/>
              </w:rPr>
              <w:t>Ш</w:t>
            </w:r>
            <w:r w:rsidRPr="001F6AC5">
              <w:rPr>
                <w:sz w:val="24"/>
                <w:szCs w:val="24"/>
                <w:lang w:val="kk-KZ" w:eastAsia="ko-KR"/>
              </w:rPr>
              <w:t>от</w:t>
            </w:r>
            <w:r w:rsidR="00A572A5" w:rsidRPr="001F6AC5">
              <w:rPr>
                <w:sz w:val="24"/>
                <w:szCs w:val="24"/>
                <w:lang w:val="kk-KZ" w:eastAsia="ko-KR"/>
              </w:rPr>
              <w:t>қа</w:t>
            </w:r>
            <w:r w:rsidRPr="001F6AC5">
              <w:rPr>
                <w:sz w:val="24"/>
                <w:szCs w:val="24"/>
                <w:lang w:val="kk-KZ" w:eastAsia="ko-KR"/>
              </w:rPr>
              <w:t xml:space="preserve"> ақша аудару үшін Клиенттен</w:t>
            </w:r>
            <w:r w:rsidRPr="001F6AC5">
              <w:rPr>
                <w:sz w:val="24"/>
                <w:szCs w:val="24"/>
                <w:lang w:val="be-BY" w:eastAsia="ko-KR"/>
              </w:rPr>
              <w:t xml:space="preserve"> корпоративтік төлем </w:t>
            </w:r>
            <w:r w:rsidR="00A572A5" w:rsidRPr="001F6AC5">
              <w:rPr>
                <w:sz w:val="24"/>
                <w:szCs w:val="24"/>
                <w:lang w:val="be-BY" w:eastAsia="ko-KR"/>
              </w:rPr>
              <w:t>к</w:t>
            </w:r>
            <w:r w:rsidRPr="001F6AC5">
              <w:rPr>
                <w:sz w:val="24"/>
                <w:szCs w:val="24"/>
                <w:lang w:val="be-BY" w:eastAsia="ko-KR"/>
              </w:rPr>
              <w:t>арточк</w:t>
            </w:r>
            <w:r w:rsidR="00436560" w:rsidRPr="001F6AC5">
              <w:rPr>
                <w:sz w:val="24"/>
                <w:szCs w:val="24"/>
                <w:lang w:val="be-BY" w:eastAsia="ko-KR"/>
              </w:rPr>
              <w:t>а</w:t>
            </w:r>
            <w:r w:rsidR="00A572A5" w:rsidRPr="001F6AC5">
              <w:rPr>
                <w:sz w:val="24"/>
                <w:szCs w:val="24"/>
                <w:lang w:val="be-BY" w:eastAsia="ko-KR"/>
              </w:rPr>
              <w:t>сын</w:t>
            </w:r>
            <w:r w:rsidRPr="001F6AC5">
              <w:rPr>
                <w:sz w:val="24"/>
                <w:szCs w:val="24"/>
                <w:lang w:val="be-BY" w:eastAsia="ko-KR"/>
              </w:rPr>
              <w:t xml:space="preserve"> </w:t>
            </w:r>
            <w:r w:rsidRPr="001F6AC5">
              <w:rPr>
                <w:sz w:val="24"/>
                <w:szCs w:val="24"/>
                <w:lang w:val="kk-KZ" w:eastAsia="ko-KR"/>
              </w:rPr>
              <w:t>ұ</w:t>
            </w:r>
            <w:r w:rsidRPr="001F6AC5">
              <w:rPr>
                <w:sz w:val="24"/>
                <w:szCs w:val="24"/>
                <w:lang w:val="be-BY" w:eastAsia="ko-KR"/>
              </w:rPr>
              <w:t xml:space="preserve">стаушының Қазақстан Республикасынан тыс елдерге  </w:t>
            </w:r>
            <w:r w:rsidRPr="001F6AC5">
              <w:rPr>
                <w:sz w:val="24"/>
                <w:szCs w:val="24"/>
                <w:lang w:val="kk-KZ" w:eastAsia="ko-KR"/>
              </w:rPr>
              <w:t>i</w:t>
            </w:r>
            <w:r w:rsidRPr="001F6AC5">
              <w:rPr>
                <w:sz w:val="24"/>
                <w:szCs w:val="24"/>
                <w:lang w:val="be-BY" w:eastAsia="ko-KR"/>
              </w:rPr>
              <w:t>ссапарға шығу</w:t>
            </w:r>
            <w:r w:rsidR="00A572A5" w:rsidRPr="001F6AC5">
              <w:rPr>
                <w:sz w:val="24"/>
                <w:szCs w:val="24"/>
                <w:lang w:val="be-BY" w:eastAsia="ko-KR"/>
              </w:rPr>
              <w:t>ы</w:t>
            </w:r>
            <w:r w:rsidRPr="001F6AC5">
              <w:rPr>
                <w:sz w:val="24"/>
                <w:szCs w:val="24"/>
                <w:lang w:val="be-BY" w:eastAsia="ko-KR"/>
              </w:rPr>
              <w:t xml:space="preserve"> туралы бұйрықты және басқа растаушы құжаттарды талап ету.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A572A5"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lang w:val="kk-KZ"/>
              </w:rPr>
              <w:t>9.1.</w:t>
            </w:r>
            <w:r w:rsidR="00C312F2" w:rsidRPr="001F6AC5">
              <w:rPr>
                <w:sz w:val="24"/>
                <w:szCs w:val="24"/>
                <w:lang w:val="kk-KZ"/>
              </w:rPr>
              <w:t>8</w:t>
            </w:r>
            <w:r w:rsidRPr="001F6AC5">
              <w:rPr>
                <w:sz w:val="24"/>
                <w:szCs w:val="24"/>
                <w:lang w:val="kk-KZ"/>
              </w:rPr>
              <w:t xml:space="preserve">. </w:t>
            </w:r>
            <w:r w:rsidR="006F419B" w:rsidRPr="001F6AC5">
              <w:rPr>
                <w:sz w:val="24"/>
                <w:szCs w:val="24"/>
              </w:rPr>
              <w:t>Требовать от Клиента для осуществления перевода денег на Счет в иностранной валюте предоставления приказа и иных подтверждающих документов о командировке держателя корпоративной платежной Карточки за пределы Республики Казахстан.</w:t>
            </w:r>
          </w:p>
        </w:tc>
      </w:tr>
      <w:tr w:rsidR="001F6AC5" w:rsidRPr="001F6AC5" w:rsidTr="00C11C09">
        <w:tc>
          <w:tcPr>
            <w:tcW w:w="2449" w:type="pct"/>
          </w:tcPr>
          <w:p w:rsidR="006F419B" w:rsidRPr="001F6AC5" w:rsidRDefault="00A572A5" w:rsidP="006941E3">
            <w:pPr>
              <w:jc w:val="both"/>
              <w:rPr>
                <w:sz w:val="24"/>
                <w:szCs w:val="24"/>
                <w:lang w:val="kk-KZ" w:eastAsia="ko-KR"/>
              </w:rPr>
            </w:pPr>
            <w:r w:rsidRPr="001F6AC5">
              <w:rPr>
                <w:sz w:val="24"/>
                <w:szCs w:val="24"/>
                <w:lang w:val="kk-KZ"/>
              </w:rPr>
              <w:t>9.1.</w:t>
            </w:r>
            <w:r w:rsidR="00C312F2" w:rsidRPr="001F6AC5">
              <w:rPr>
                <w:sz w:val="24"/>
                <w:szCs w:val="24"/>
                <w:lang w:val="kk-KZ"/>
              </w:rPr>
              <w:t>9</w:t>
            </w:r>
            <w:r w:rsidRPr="001F6AC5">
              <w:rPr>
                <w:sz w:val="24"/>
                <w:szCs w:val="24"/>
                <w:lang w:val="kk-KZ"/>
              </w:rPr>
              <w:t xml:space="preserve">. </w:t>
            </w:r>
            <w:r w:rsidR="006F419B" w:rsidRPr="001F6AC5">
              <w:rPr>
                <w:sz w:val="24"/>
                <w:szCs w:val="24"/>
                <w:lang w:val="kk-KZ"/>
              </w:rPr>
              <w:t xml:space="preserve">Клиенттің </w:t>
            </w:r>
            <w:r w:rsidR="009C77DC" w:rsidRPr="001F6AC5">
              <w:rPr>
                <w:sz w:val="24"/>
                <w:szCs w:val="24"/>
                <w:lang w:val="kk-KZ"/>
              </w:rPr>
              <w:t>Шо</w:t>
            </w:r>
            <w:r w:rsidR="006F419B" w:rsidRPr="001F6AC5">
              <w:rPr>
                <w:sz w:val="24"/>
                <w:szCs w:val="24"/>
                <w:lang w:val="kk-KZ"/>
              </w:rPr>
              <w:t>ттарында жеткілікті ақша сомасы болмаған және ол осы Шартқа сәйкес Банкке төленуге тиісті төлемдерді төлеуден бас тартқан</w:t>
            </w:r>
            <w:r w:rsidRPr="001F6AC5">
              <w:rPr>
                <w:sz w:val="24"/>
                <w:szCs w:val="24"/>
                <w:lang w:val="kk-KZ"/>
              </w:rPr>
              <w:t xml:space="preserve"> жағдайда</w:t>
            </w:r>
            <w:r w:rsidR="006F419B" w:rsidRPr="001F6AC5">
              <w:rPr>
                <w:sz w:val="24"/>
                <w:szCs w:val="24"/>
                <w:lang w:val="kk-KZ"/>
              </w:rPr>
              <w:t>:</w:t>
            </w:r>
          </w:p>
          <w:p w:rsidR="006F419B" w:rsidRPr="001F6AC5" w:rsidRDefault="006F419B" w:rsidP="006941E3">
            <w:pPr>
              <w:jc w:val="both"/>
              <w:rPr>
                <w:sz w:val="24"/>
                <w:szCs w:val="24"/>
                <w:lang w:val="kk-KZ" w:eastAsia="ko-KR"/>
              </w:rPr>
            </w:pPr>
            <w:r w:rsidRPr="001F6AC5">
              <w:rPr>
                <w:sz w:val="24"/>
                <w:szCs w:val="24"/>
                <w:lang w:val="kk-KZ" w:eastAsia="ko-KR"/>
              </w:rPr>
              <w:t xml:space="preserve">- </w:t>
            </w:r>
            <w:r w:rsidR="00A572A5" w:rsidRPr="001F6AC5">
              <w:rPr>
                <w:sz w:val="24"/>
                <w:szCs w:val="24"/>
                <w:lang w:val="kk-KZ" w:eastAsia="ko-KR"/>
              </w:rPr>
              <w:t xml:space="preserve">жол берілген </w:t>
            </w:r>
            <w:r w:rsidRPr="001F6AC5">
              <w:rPr>
                <w:sz w:val="24"/>
                <w:szCs w:val="24"/>
                <w:lang w:val="kk-KZ" w:eastAsia="ko-KR"/>
              </w:rPr>
              <w:t>овердрафтты, шығындарды, залалдарды, овердрафт үшін сыйақыны өндіріп алу туралы сотқа арыз беру;</w:t>
            </w:r>
          </w:p>
          <w:p w:rsidR="006F419B" w:rsidRPr="001F6AC5" w:rsidRDefault="006F419B" w:rsidP="006941E3">
            <w:pPr>
              <w:pStyle w:val="a3"/>
              <w:widowControl w:val="0"/>
              <w:tabs>
                <w:tab w:val="left" w:pos="0"/>
              </w:tabs>
              <w:overflowPunct w:val="0"/>
              <w:autoSpaceDE w:val="0"/>
              <w:autoSpaceDN w:val="0"/>
              <w:adjustRightInd w:val="0"/>
              <w:textAlignment w:val="baseline"/>
              <w:rPr>
                <w:sz w:val="24"/>
                <w:szCs w:val="24"/>
                <w:lang w:val="kk-KZ"/>
              </w:rPr>
            </w:pPr>
            <w:r w:rsidRPr="001F6AC5">
              <w:rPr>
                <w:sz w:val="24"/>
                <w:szCs w:val="24"/>
                <w:lang w:val="kk-KZ"/>
              </w:rPr>
              <w:t xml:space="preserve">- </w:t>
            </w:r>
            <w:r w:rsidR="00A572A5" w:rsidRPr="001F6AC5">
              <w:rPr>
                <w:sz w:val="24"/>
                <w:szCs w:val="24"/>
                <w:lang w:val="kk-KZ"/>
              </w:rPr>
              <w:t xml:space="preserve">Қазақстан Республикасының заңнамасына сәйкес уәкілетті тұлғаларға </w:t>
            </w:r>
            <w:r w:rsidRPr="001F6AC5">
              <w:rPr>
                <w:sz w:val="24"/>
                <w:szCs w:val="24"/>
                <w:lang w:val="kk-KZ"/>
              </w:rPr>
              <w:t>Клиенттің қаржылық тәртіп бұзу</w:t>
            </w:r>
            <w:r w:rsidR="00A572A5" w:rsidRPr="001F6AC5">
              <w:rPr>
                <w:sz w:val="24"/>
                <w:szCs w:val="24"/>
                <w:lang w:val="kk-KZ"/>
              </w:rPr>
              <w:t>шылықтары туралы ақпарат беру.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A572A5"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lang w:val="kk-KZ"/>
              </w:rPr>
              <w:t>9.1.</w:t>
            </w:r>
            <w:r w:rsidR="00C312F2" w:rsidRPr="001F6AC5">
              <w:rPr>
                <w:sz w:val="24"/>
                <w:szCs w:val="24"/>
                <w:lang w:val="kk-KZ"/>
              </w:rPr>
              <w:t>9</w:t>
            </w:r>
            <w:r w:rsidRPr="001F6AC5">
              <w:rPr>
                <w:sz w:val="24"/>
                <w:szCs w:val="24"/>
                <w:lang w:val="kk-KZ"/>
              </w:rPr>
              <w:t xml:space="preserve">. </w:t>
            </w:r>
            <w:r w:rsidR="006F419B" w:rsidRPr="001F6AC5">
              <w:rPr>
                <w:sz w:val="24"/>
                <w:szCs w:val="24"/>
              </w:rPr>
              <w:t xml:space="preserve">В случае отсутствия достаточных средств на </w:t>
            </w:r>
            <w:r w:rsidR="006F419B" w:rsidRPr="001F6AC5">
              <w:rPr>
                <w:sz w:val="24"/>
                <w:szCs w:val="24"/>
                <w:lang w:val="kk-KZ"/>
              </w:rPr>
              <w:t>С</w:t>
            </w:r>
            <w:r w:rsidR="006F419B" w:rsidRPr="001F6AC5">
              <w:rPr>
                <w:sz w:val="24"/>
                <w:szCs w:val="24"/>
              </w:rPr>
              <w:t>четах Клиента и отказе последнего оплатить причитающиеся Банку в соответствии с настоящим Договором платежи:</w:t>
            </w:r>
          </w:p>
          <w:p w:rsidR="006F419B" w:rsidRPr="001F6AC5" w:rsidRDefault="006F419B"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rPr>
              <w:t>- предъявить иск в суд о возмещении допущенного овердрафта, расходов, убытков, вознаграждения за овердрафт;</w:t>
            </w:r>
          </w:p>
          <w:p w:rsidR="006F419B" w:rsidRPr="001F6AC5" w:rsidRDefault="006F419B"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rPr>
              <w:t>- предоставлять информацию о финансовых нарушениях Клиента уполномоченным лицам, в соответствии с законодательством Республики Казахстан.</w:t>
            </w:r>
          </w:p>
        </w:tc>
      </w:tr>
      <w:tr w:rsidR="001F6AC5" w:rsidRPr="001F6AC5" w:rsidTr="00C11C09">
        <w:tc>
          <w:tcPr>
            <w:tcW w:w="2449" w:type="pct"/>
          </w:tcPr>
          <w:p w:rsidR="006F419B" w:rsidRPr="001F6AC5" w:rsidRDefault="00A572A5" w:rsidP="006941E3">
            <w:pPr>
              <w:pStyle w:val="a3"/>
              <w:widowControl w:val="0"/>
              <w:tabs>
                <w:tab w:val="left" w:pos="0"/>
              </w:tabs>
              <w:overflowPunct w:val="0"/>
              <w:autoSpaceDE w:val="0"/>
              <w:autoSpaceDN w:val="0"/>
              <w:adjustRightInd w:val="0"/>
              <w:textAlignment w:val="baseline"/>
              <w:rPr>
                <w:sz w:val="24"/>
                <w:szCs w:val="24"/>
                <w:lang w:val="kk-KZ"/>
              </w:rPr>
            </w:pPr>
            <w:r w:rsidRPr="001F6AC5">
              <w:rPr>
                <w:sz w:val="24"/>
                <w:szCs w:val="24"/>
                <w:lang w:val="kk-KZ"/>
              </w:rPr>
              <w:t>9.1.</w:t>
            </w:r>
            <w:r w:rsidR="00F77972" w:rsidRPr="001F6AC5">
              <w:rPr>
                <w:sz w:val="24"/>
                <w:szCs w:val="24"/>
                <w:lang w:val="kk-KZ"/>
              </w:rPr>
              <w:t>10</w:t>
            </w:r>
            <w:r w:rsidRPr="001F6AC5">
              <w:rPr>
                <w:sz w:val="24"/>
                <w:szCs w:val="24"/>
                <w:lang w:val="kk-KZ"/>
              </w:rPr>
              <w:t xml:space="preserve">. </w:t>
            </w:r>
            <w:r w:rsidR="006F419B" w:rsidRPr="001F6AC5">
              <w:rPr>
                <w:sz w:val="24"/>
                <w:szCs w:val="24"/>
                <w:lang w:val="kk-KZ"/>
              </w:rPr>
              <w:t>Клиентті/Карточка ұстаушыны  ұтыстар, жарнамалық, ақпараттық сипаттағы акциялар өткізу үшін тартуға құқылы. Клиент/Карточка ұстаушы Клиенттің ұсынған деректе</w:t>
            </w:r>
            <w:r w:rsidRPr="001F6AC5">
              <w:rPr>
                <w:sz w:val="24"/>
                <w:szCs w:val="24"/>
                <w:lang w:val="kk-KZ"/>
              </w:rPr>
              <w:t xml:space="preserve">мелер </w:t>
            </w:r>
            <w:r w:rsidR="006F419B" w:rsidRPr="001F6AC5">
              <w:rPr>
                <w:sz w:val="24"/>
                <w:szCs w:val="24"/>
                <w:lang w:val="kk-KZ"/>
              </w:rPr>
              <w:t xml:space="preserve"> бойынша кез келген ақпараттық материалдарды (соның ішінде хабарламаны) Карточка ұстаушыға жіберуді, тегін, атын, әкесінің атын, ұтыс немесе сыйлық мөлшерін, сомасын көрсетіп, ол туралы ақпаратты бұқаралық ақпарат құралдарында, жарнамалық, ақпараттық материалдарда жариялауға, сонымен қатар Банктің жарнамалық және ақпараттық қызметіне тікелей немесе жанама байланысты өзге </w:t>
            </w:r>
            <w:r w:rsidRPr="001F6AC5">
              <w:rPr>
                <w:sz w:val="24"/>
                <w:szCs w:val="24"/>
                <w:lang w:val="kk-KZ"/>
              </w:rPr>
              <w:t>іс-</w:t>
            </w:r>
            <w:r w:rsidR="006F419B" w:rsidRPr="001F6AC5">
              <w:rPr>
                <w:sz w:val="24"/>
                <w:szCs w:val="24"/>
                <w:lang w:val="kk-KZ"/>
              </w:rPr>
              <w:t>шараларды жүргізуге Банкке келісімін береді.</w:t>
            </w:r>
          </w:p>
          <w:p w:rsidR="006F419B" w:rsidRPr="001F6AC5" w:rsidRDefault="006F419B" w:rsidP="006941E3">
            <w:pPr>
              <w:pStyle w:val="a3"/>
              <w:widowControl w:val="0"/>
              <w:tabs>
                <w:tab w:val="left" w:pos="0"/>
              </w:tabs>
              <w:overflowPunct w:val="0"/>
              <w:autoSpaceDE w:val="0"/>
              <w:autoSpaceDN w:val="0"/>
              <w:adjustRightInd w:val="0"/>
              <w:textAlignment w:val="baseline"/>
              <w:rPr>
                <w:sz w:val="24"/>
                <w:szCs w:val="24"/>
                <w:lang w:val="kk-KZ"/>
              </w:rPr>
            </w:pP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A572A5"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lang w:val="kk-KZ"/>
              </w:rPr>
              <w:t>9.1.</w:t>
            </w:r>
            <w:r w:rsidR="00C312F2" w:rsidRPr="001F6AC5">
              <w:rPr>
                <w:sz w:val="24"/>
                <w:szCs w:val="24"/>
                <w:lang w:val="kk-KZ"/>
              </w:rPr>
              <w:t>10</w:t>
            </w:r>
            <w:r w:rsidRPr="001F6AC5">
              <w:rPr>
                <w:sz w:val="24"/>
                <w:szCs w:val="24"/>
                <w:lang w:val="kk-KZ"/>
              </w:rPr>
              <w:t xml:space="preserve">. </w:t>
            </w:r>
            <w:r w:rsidR="006F419B" w:rsidRPr="001F6AC5">
              <w:rPr>
                <w:sz w:val="24"/>
                <w:szCs w:val="24"/>
              </w:rPr>
              <w:t xml:space="preserve">Привлекать Клиента/держателя Карточки для проведения розыгрышей, акций рекламного, информационного характера. Клиент/держатель Карточки дает согласие Банку направлять держателю Карточки любые информационные материалы (в т.ч. уведомления) по </w:t>
            </w:r>
            <w:proofErr w:type="gramStart"/>
            <w:r w:rsidR="006F419B" w:rsidRPr="001F6AC5">
              <w:rPr>
                <w:sz w:val="24"/>
                <w:szCs w:val="24"/>
              </w:rPr>
              <w:t>реквизитам</w:t>
            </w:r>
            <w:proofErr w:type="gramEnd"/>
            <w:r w:rsidR="006F419B" w:rsidRPr="001F6AC5">
              <w:rPr>
                <w:sz w:val="24"/>
                <w:szCs w:val="24"/>
              </w:rPr>
              <w:t xml:space="preserve"> предоставленным Клиентом, опубликовывать информацию о нем с указанием фамилии, имени, отчества, размера, суммы выигрыша или приза в средствах массовой информации, рекламных, информационных материалах, а также проводить иные мероприятия, прямо или косвенно связанные с рекламной и информационной деятельностью Банка.</w:t>
            </w:r>
          </w:p>
        </w:tc>
      </w:tr>
      <w:tr w:rsidR="001F6AC5" w:rsidRPr="001F6AC5" w:rsidTr="00C11C09">
        <w:tc>
          <w:tcPr>
            <w:tcW w:w="2449" w:type="pct"/>
          </w:tcPr>
          <w:p w:rsidR="006F419B" w:rsidRPr="001F6AC5" w:rsidRDefault="00F77972" w:rsidP="006941E3">
            <w:pPr>
              <w:pStyle w:val="a3"/>
              <w:widowControl w:val="0"/>
              <w:tabs>
                <w:tab w:val="left" w:pos="0"/>
              </w:tabs>
              <w:overflowPunct w:val="0"/>
              <w:autoSpaceDE w:val="0"/>
              <w:autoSpaceDN w:val="0"/>
              <w:adjustRightInd w:val="0"/>
              <w:textAlignment w:val="baseline"/>
              <w:rPr>
                <w:sz w:val="24"/>
                <w:szCs w:val="24"/>
                <w:lang w:val="kk-KZ"/>
              </w:rPr>
            </w:pPr>
            <w:r w:rsidRPr="001F6AC5">
              <w:rPr>
                <w:sz w:val="24"/>
                <w:szCs w:val="24"/>
                <w:lang w:val="kk-KZ"/>
              </w:rPr>
              <w:t>9.1.11</w:t>
            </w:r>
            <w:r w:rsidR="00A572A5" w:rsidRPr="001F6AC5">
              <w:rPr>
                <w:sz w:val="24"/>
                <w:szCs w:val="24"/>
                <w:lang w:val="kk-KZ"/>
              </w:rPr>
              <w:t xml:space="preserve">. </w:t>
            </w:r>
            <w:r w:rsidR="006F419B" w:rsidRPr="001F6AC5">
              <w:rPr>
                <w:sz w:val="24"/>
                <w:szCs w:val="24"/>
                <w:lang w:val="kk-KZ"/>
              </w:rPr>
              <w:t>Банк Клиенттің/Карточка ұстаушының  қосымша келісімін алмай-ақ келесі іс-әрекеттерді жүзеге асыруға құқылы:</w:t>
            </w:r>
          </w:p>
          <w:p w:rsidR="006F419B" w:rsidRPr="001F6AC5" w:rsidRDefault="006F419B" w:rsidP="006941E3">
            <w:pPr>
              <w:widowControl w:val="0"/>
              <w:numPr>
                <w:ilvl w:val="0"/>
                <w:numId w:val="14"/>
              </w:numPr>
              <w:tabs>
                <w:tab w:val="left" w:pos="34"/>
                <w:tab w:val="left" w:pos="318"/>
              </w:tabs>
              <w:ind w:left="0" w:firstLine="0"/>
              <w:jc w:val="both"/>
              <w:rPr>
                <w:sz w:val="24"/>
                <w:szCs w:val="24"/>
                <w:lang w:val="kk-KZ"/>
              </w:rPr>
            </w:pPr>
            <w:r w:rsidRPr="001F6AC5">
              <w:rPr>
                <w:sz w:val="24"/>
                <w:szCs w:val="24"/>
                <w:lang w:val="kk-KZ"/>
              </w:rPr>
              <w:t xml:space="preserve">осы Шарт бойынша талап ету құқығын толығымен немесе ішінара үшінші </w:t>
            </w:r>
            <w:r w:rsidRPr="001F6AC5">
              <w:rPr>
                <w:sz w:val="24"/>
                <w:szCs w:val="24"/>
                <w:lang w:val="kk-KZ"/>
              </w:rPr>
              <w:lastRenderedPageBreak/>
              <w:t>тұлғаларға беру;</w:t>
            </w:r>
          </w:p>
          <w:p w:rsidR="006F419B" w:rsidRPr="001F6AC5" w:rsidRDefault="006F419B" w:rsidP="006941E3">
            <w:pPr>
              <w:widowControl w:val="0"/>
              <w:numPr>
                <w:ilvl w:val="0"/>
                <w:numId w:val="14"/>
              </w:numPr>
              <w:tabs>
                <w:tab w:val="left" w:pos="34"/>
                <w:tab w:val="left" w:pos="318"/>
              </w:tabs>
              <w:ind w:left="0" w:firstLine="0"/>
              <w:jc w:val="both"/>
              <w:rPr>
                <w:sz w:val="24"/>
                <w:szCs w:val="24"/>
                <w:lang w:val="kk-KZ"/>
              </w:rPr>
            </w:pPr>
            <w:r w:rsidRPr="001F6AC5">
              <w:rPr>
                <w:sz w:val="24"/>
                <w:szCs w:val="24"/>
                <w:lang w:val="kk-KZ"/>
              </w:rPr>
              <w:t>талап ету құқығын растайтын барлық қажетті құжаттарды ұсына отырып, Карточка ұстаушының  Берешекті өтеу туралы талап ету құқығын үшінші тұлғаларға беру;</w:t>
            </w:r>
          </w:p>
          <w:p w:rsidR="006F419B" w:rsidRPr="001F6AC5" w:rsidRDefault="006F419B" w:rsidP="006941E3">
            <w:pPr>
              <w:widowControl w:val="0"/>
              <w:numPr>
                <w:ilvl w:val="0"/>
                <w:numId w:val="14"/>
              </w:numPr>
              <w:tabs>
                <w:tab w:val="left" w:pos="34"/>
                <w:tab w:val="left" w:pos="318"/>
              </w:tabs>
              <w:ind w:left="0" w:firstLine="0"/>
              <w:jc w:val="both"/>
              <w:rPr>
                <w:sz w:val="24"/>
                <w:szCs w:val="24"/>
                <w:lang w:val="kk-KZ"/>
              </w:rPr>
            </w:pPr>
            <w:r w:rsidRPr="001F6AC5">
              <w:rPr>
                <w:sz w:val="24"/>
                <w:szCs w:val="24"/>
                <w:lang w:val="kk-KZ"/>
              </w:rPr>
              <w:t>Берешекті өндіріп алуды үшінші тұлғаларға тапсыруға және оларға Банк тапсырмасын орындауға қажетті ақпаратты және құжаттаманы ұсыну.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A572A5"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lang w:val="kk-KZ"/>
              </w:rPr>
              <w:t>9.1.1</w:t>
            </w:r>
            <w:r w:rsidR="00F77972" w:rsidRPr="001F6AC5">
              <w:rPr>
                <w:sz w:val="24"/>
                <w:szCs w:val="24"/>
                <w:lang w:val="kk-KZ"/>
              </w:rPr>
              <w:t>1</w:t>
            </w:r>
            <w:r w:rsidRPr="001F6AC5">
              <w:rPr>
                <w:sz w:val="24"/>
                <w:szCs w:val="24"/>
                <w:lang w:val="kk-KZ"/>
              </w:rPr>
              <w:t xml:space="preserve">. </w:t>
            </w:r>
            <w:r w:rsidR="006F419B" w:rsidRPr="001F6AC5">
              <w:rPr>
                <w:sz w:val="24"/>
                <w:szCs w:val="24"/>
              </w:rPr>
              <w:t>Банк вправе без получения на то дополнительного согласия Клиента/держателя Карточки:</w:t>
            </w:r>
          </w:p>
          <w:p w:rsidR="006F419B" w:rsidRPr="001F6AC5" w:rsidRDefault="006F419B" w:rsidP="006941E3">
            <w:pPr>
              <w:widowControl w:val="0"/>
              <w:tabs>
                <w:tab w:val="left" w:pos="34"/>
              </w:tabs>
              <w:jc w:val="both"/>
              <w:rPr>
                <w:sz w:val="24"/>
                <w:szCs w:val="24"/>
              </w:rPr>
            </w:pPr>
            <w:r w:rsidRPr="001F6AC5">
              <w:rPr>
                <w:sz w:val="24"/>
                <w:szCs w:val="24"/>
                <w:lang w:val="kk-KZ"/>
              </w:rPr>
              <w:t xml:space="preserve">- </w:t>
            </w:r>
            <w:r w:rsidRPr="001F6AC5">
              <w:rPr>
                <w:sz w:val="24"/>
                <w:szCs w:val="24"/>
              </w:rPr>
              <w:t>уступить все либо часть прав требований по настоящему Договору третьим лицам;</w:t>
            </w:r>
          </w:p>
          <w:p w:rsidR="006F419B" w:rsidRPr="001F6AC5" w:rsidRDefault="00E52A72" w:rsidP="006941E3">
            <w:pPr>
              <w:widowControl w:val="0"/>
              <w:tabs>
                <w:tab w:val="left" w:pos="34"/>
              </w:tabs>
              <w:jc w:val="both"/>
              <w:rPr>
                <w:sz w:val="24"/>
                <w:szCs w:val="24"/>
              </w:rPr>
            </w:pPr>
            <w:r w:rsidRPr="001F6AC5">
              <w:rPr>
                <w:sz w:val="24"/>
                <w:szCs w:val="24"/>
                <w:lang w:val="kk-KZ"/>
              </w:rPr>
              <w:t xml:space="preserve">- </w:t>
            </w:r>
            <w:r w:rsidR="006F419B" w:rsidRPr="001F6AC5">
              <w:rPr>
                <w:sz w:val="24"/>
                <w:szCs w:val="24"/>
              </w:rPr>
              <w:t xml:space="preserve">уступать свои права требования о </w:t>
            </w:r>
            <w:r w:rsidR="006F419B" w:rsidRPr="001F6AC5">
              <w:rPr>
                <w:sz w:val="24"/>
                <w:szCs w:val="24"/>
              </w:rPr>
              <w:lastRenderedPageBreak/>
              <w:t>возмещении держателем Карточки Задолженности третьим лицам с передачей им всех необходимых документов, подтверждающих действительность права требования;</w:t>
            </w:r>
          </w:p>
          <w:p w:rsidR="006F419B" w:rsidRPr="001F6AC5" w:rsidRDefault="006F419B"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lang w:val="kk-KZ"/>
              </w:rPr>
              <w:t xml:space="preserve">- </w:t>
            </w:r>
            <w:r w:rsidRPr="001F6AC5">
              <w:rPr>
                <w:sz w:val="24"/>
                <w:szCs w:val="24"/>
              </w:rPr>
              <w:t>поручать третьим лицам взыскание Задолженности и предоставлять им информацию и документацию, необходимую для исполнения поручения Банка.</w:t>
            </w:r>
          </w:p>
        </w:tc>
      </w:tr>
      <w:tr w:rsidR="001F6AC5" w:rsidRPr="001F6AC5" w:rsidTr="00C11C09">
        <w:tc>
          <w:tcPr>
            <w:tcW w:w="2449" w:type="pct"/>
          </w:tcPr>
          <w:p w:rsidR="006F419B" w:rsidRPr="001F6AC5" w:rsidRDefault="00E52A72" w:rsidP="006941E3">
            <w:pPr>
              <w:pStyle w:val="a3"/>
              <w:widowControl w:val="0"/>
              <w:tabs>
                <w:tab w:val="left" w:pos="0"/>
              </w:tabs>
              <w:overflowPunct w:val="0"/>
              <w:autoSpaceDE w:val="0"/>
              <w:autoSpaceDN w:val="0"/>
              <w:adjustRightInd w:val="0"/>
              <w:textAlignment w:val="baseline"/>
              <w:rPr>
                <w:sz w:val="24"/>
                <w:szCs w:val="24"/>
                <w:lang w:val="kk-KZ"/>
              </w:rPr>
            </w:pPr>
            <w:r w:rsidRPr="001F6AC5">
              <w:rPr>
                <w:bCs/>
                <w:sz w:val="24"/>
                <w:szCs w:val="24"/>
                <w:lang w:val="kk-KZ"/>
              </w:rPr>
              <w:lastRenderedPageBreak/>
              <w:t>9.1.1</w:t>
            </w:r>
            <w:r w:rsidR="00F77972" w:rsidRPr="001F6AC5">
              <w:rPr>
                <w:bCs/>
                <w:sz w:val="24"/>
                <w:szCs w:val="24"/>
                <w:lang w:val="kk-KZ"/>
              </w:rPr>
              <w:t>2</w:t>
            </w:r>
            <w:r w:rsidRPr="001F6AC5">
              <w:rPr>
                <w:bCs/>
                <w:sz w:val="24"/>
                <w:szCs w:val="24"/>
                <w:lang w:val="kk-KZ"/>
              </w:rPr>
              <w:t>.</w:t>
            </w:r>
            <w:r w:rsidR="006F419B" w:rsidRPr="001F6AC5">
              <w:rPr>
                <w:bCs/>
                <w:sz w:val="24"/>
                <w:szCs w:val="24"/>
                <w:lang w:val="kk-KZ"/>
              </w:rPr>
              <w:t>Клиент атын өзгерткен, мөр</w:t>
            </w:r>
            <w:r w:rsidRPr="001F6AC5">
              <w:rPr>
                <w:bCs/>
                <w:sz w:val="24"/>
                <w:szCs w:val="24"/>
                <w:lang w:val="kk-KZ"/>
              </w:rPr>
              <w:t>і</w:t>
            </w:r>
            <w:r w:rsidR="006F419B" w:rsidRPr="001F6AC5">
              <w:rPr>
                <w:bCs/>
                <w:sz w:val="24"/>
                <w:szCs w:val="24"/>
                <w:lang w:val="kk-KZ"/>
              </w:rPr>
              <w:t xml:space="preserve"> жоғалған немесе тозған </w:t>
            </w:r>
            <w:r w:rsidRPr="001F6AC5">
              <w:rPr>
                <w:bCs/>
                <w:sz w:val="24"/>
                <w:szCs w:val="24"/>
                <w:lang w:val="kk-KZ"/>
              </w:rPr>
              <w:t xml:space="preserve">жағдайда, </w:t>
            </w:r>
            <w:r w:rsidR="006F419B" w:rsidRPr="001F6AC5">
              <w:rPr>
                <w:bCs/>
                <w:sz w:val="24"/>
                <w:szCs w:val="24"/>
                <w:lang w:val="kk-KZ"/>
              </w:rPr>
              <w:t>Клиентке жаңа мөрді жасау үшін қажетті мерзім</w:t>
            </w:r>
            <w:r w:rsidRPr="001F6AC5">
              <w:rPr>
                <w:bCs/>
                <w:sz w:val="24"/>
                <w:szCs w:val="24"/>
                <w:lang w:val="kk-KZ"/>
              </w:rPr>
              <w:t xml:space="preserve"> беру </w:t>
            </w:r>
            <w:r w:rsidR="006F419B" w:rsidRPr="001F6AC5">
              <w:rPr>
                <w:bCs/>
                <w:sz w:val="24"/>
                <w:szCs w:val="24"/>
                <w:lang w:val="kk-KZ"/>
              </w:rPr>
              <w:t>және бұл кезеңде Клиенттің төлем құжаттарын мөрсіз қабылдау.</w:t>
            </w:r>
          </w:p>
        </w:tc>
        <w:tc>
          <w:tcPr>
            <w:tcW w:w="121" w:type="pct"/>
          </w:tcPr>
          <w:p w:rsidR="006F419B" w:rsidRPr="001F6AC5" w:rsidRDefault="006F419B" w:rsidP="006941E3">
            <w:pPr>
              <w:jc w:val="both"/>
              <w:rPr>
                <w:bCs/>
                <w:sz w:val="24"/>
                <w:szCs w:val="24"/>
                <w:lang w:val="kk-KZ"/>
              </w:rPr>
            </w:pPr>
          </w:p>
        </w:tc>
        <w:tc>
          <w:tcPr>
            <w:tcW w:w="2430" w:type="pct"/>
          </w:tcPr>
          <w:p w:rsidR="00F77972" w:rsidRPr="001F6AC5" w:rsidRDefault="00E52A72"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lang w:val="kk-KZ"/>
              </w:rPr>
              <w:t>9.1</w:t>
            </w:r>
            <w:r w:rsidR="00F77972" w:rsidRPr="001F6AC5">
              <w:rPr>
                <w:sz w:val="24"/>
                <w:szCs w:val="24"/>
                <w:lang w:val="kk-KZ"/>
              </w:rPr>
              <w:t>.12</w:t>
            </w:r>
            <w:r w:rsidRPr="001F6AC5">
              <w:rPr>
                <w:sz w:val="24"/>
                <w:szCs w:val="24"/>
                <w:lang w:val="kk-KZ"/>
              </w:rPr>
              <w:t xml:space="preserve">. </w:t>
            </w:r>
            <w:r w:rsidR="006F419B" w:rsidRPr="001F6AC5">
              <w:rPr>
                <w:sz w:val="24"/>
                <w:szCs w:val="24"/>
              </w:rPr>
              <w:t>В случае переименования Клиента, утери или износа печати предоставить Клиенту срок, необходимый для изготовления новой печати и принимать в этот период платежные документы Клиента без печати.</w:t>
            </w:r>
          </w:p>
        </w:tc>
      </w:tr>
      <w:tr w:rsidR="001F6AC5" w:rsidRPr="001F6AC5" w:rsidTr="00C11C09">
        <w:tc>
          <w:tcPr>
            <w:tcW w:w="2449" w:type="pct"/>
          </w:tcPr>
          <w:p w:rsidR="006F419B" w:rsidRPr="001F6AC5" w:rsidRDefault="00E52A72" w:rsidP="006941E3">
            <w:pPr>
              <w:pStyle w:val="a3"/>
              <w:widowControl w:val="0"/>
              <w:tabs>
                <w:tab w:val="left" w:pos="0"/>
              </w:tabs>
              <w:overflowPunct w:val="0"/>
              <w:autoSpaceDE w:val="0"/>
              <w:autoSpaceDN w:val="0"/>
              <w:adjustRightInd w:val="0"/>
              <w:textAlignment w:val="baseline"/>
              <w:rPr>
                <w:sz w:val="24"/>
                <w:szCs w:val="24"/>
                <w:lang w:val="kk-KZ"/>
              </w:rPr>
            </w:pPr>
            <w:r w:rsidRPr="001F6AC5">
              <w:rPr>
                <w:sz w:val="24"/>
                <w:szCs w:val="24"/>
                <w:lang w:val="kk-KZ"/>
              </w:rPr>
              <w:t>9.</w:t>
            </w:r>
            <w:r w:rsidR="00F77972" w:rsidRPr="001F6AC5">
              <w:rPr>
                <w:sz w:val="24"/>
                <w:szCs w:val="24"/>
                <w:lang w:val="kk-KZ"/>
              </w:rPr>
              <w:t>1.13</w:t>
            </w:r>
            <w:r w:rsidRPr="001F6AC5">
              <w:rPr>
                <w:sz w:val="24"/>
                <w:szCs w:val="24"/>
                <w:lang w:val="kk-KZ"/>
              </w:rPr>
              <w:t xml:space="preserve">. </w:t>
            </w:r>
            <w:r w:rsidR="006F419B" w:rsidRPr="001F6AC5">
              <w:rPr>
                <w:bCs/>
                <w:sz w:val="24"/>
                <w:szCs w:val="24"/>
                <w:lang w:val="kk-KZ"/>
              </w:rPr>
              <w:t xml:space="preserve">Уәкілетті органның </w:t>
            </w:r>
            <w:r w:rsidR="009C77DC" w:rsidRPr="001F6AC5">
              <w:rPr>
                <w:bCs/>
                <w:sz w:val="24"/>
                <w:szCs w:val="24"/>
                <w:lang w:val="kk-KZ"/>
              </w:rPr>
              <w:t>Ш</w:t>
            </w:r>
            <w:r w:rsidR="006F419B" w:rsidRPr="001F6AC5">
              <w:rPr>
                <w:bCs/>
                <w:sz w:val="24"/>
                <w:szCs w:val="24"/>
                <w:lang w:val="kk-KZ"/>
              </w:rPr>
              <w:t xml:space="preserve">оттағы ақшаға тыйым салу немесе </w:t>
            </w:r>
            <w:r w:rsidR="009C77DC" w:rsidRPr="001F6AC5">
              <w:rPr>
                <w:bCs/>
                <w:sz w:val="24"/>
                <w:szCs w:val="24"/>
                <w:lang w:val="kk-KZ"/>
              </w:rPr>
              <w:t>Ш</w:t>
            </w:r>
            <w:r w:rsidR="006F419B" w:rsidRPr="001F6AC5">
              <w:rPr>
                <w:bCs/>
                <w:sz w:val="24"/>
                <w:szCs w:val="24"/>
                <w:lang w:val="kk-KZ"/>
              </w:rPr>
              <w:t xml:space="preserve">отты </w:t>
            </w:r>
            <w:r w:rsidR="00436560" w:rsidRPr="001F6AC5">
              <w:rPr>
                <w:bCs/>
                <w:sz w:val="24"/>
                <w:szCs w:val="24"/>
                <w:lang w:val="kk-KZ"/>
              </w:rPr>
              <w:t xml:space="preserve">                   </w:t>
            </w:r>
            <w:r w:rsidR="006F419B" w:rsidRPr="001F6AC5">
              <w:rPr>
                <w:bCs/>
                <w:sz w:val="24"/>
                <w:szCs w:val="24"/>
                <w:lang w:val="kk-KZ"/>
              </w:rPr>
              <w:t xml:space="preserve">пайдалануға шектеу қою туралы шешіміне сәйкес Қазақстан Республикасының қолданыстағы заңнамасында </w:t>
            </w:r>
            <w:r w:rsidRPr="001F6AC5">
              <w:rPr>
                <w:bCs/>
                <w:sz w:val="24"/>
                <w:szCs w:val="24"/>
                <w:lang w:val="kk-KZ"/>
              </w:rPr>
              <w:t xml:space="preserve">көзделген </w:t>
            </w:r>
            <w:r w:rsidR="006F419B" w:rsidRPr="001F6AC5">
              <w:rPr>
                <w:bCs/>
                <w:sz w:val="24"/>
                <w:szCs w:val="24"/>
                <w:lang w:val="kk-KZ"/>
              </w:rPr>
              <w:t>тәртіп</w:t>
            </w:r>
            <w:r w:rsidRPr="001F6AC5">
              <w:rPr>
                <w:bCs/>
                <w:sz w:val="24"/>
                <w:szCs w:val="24"/>
                <w:lang w:val="kk-KZ"/>
              </w:rPr>
              <w:t>пен</w:t>
            </w:r>
            <w:r w:rsidR="006F419B" w:rsidRPr="001F6AC5">
              <w:rPr>
                <w:bCs/>
                <w:sz w:val="24"/>
                <w:szCs w:val="24"/>
                <w:lang w:val="kk-KZ"/>
              </w:rPr>
              <w:t xml:space="preserve"> </w:t>
            </w:r>
            <w:r w:rsidR="009C77DC" w:rsidRPr="001F6AC5">
              <w:rPr>
                <w:bCs/>
                <w:sz w:val="24"/>
                <w:szCs w:val="24"/>
                <w:lang w:val="kk-KZ"/>
              </w:rPr>
              <w:t>Ш</w:t>
            </w:r>
            <w:r w:rsidR="006F419B" w:rsidRPr="001F6AC5">
              <w:rPr>
                <w:bCs/>
                <w:sz w:val="24"/>
                <w:szCs w:val="24"/>
                <w:lang w:val="kk-KZ"/>
              </w:rPr>
              <w:t xml:space="preserve">от бойынша сәйкес операциялар жүргізуді тоқтата тұру. Банк уәкілетті органнан </w:t>
            </w:r>
            <w:r w:rsidR="009C77DC" w:rsidRPr="001F6AC5">
              <w:rPr>
                <w:bCs/>
                <w:sz w:val="24"/>
                <w:szCs w:val="24"/>
                <w:lang w:val="kk-KZ"/>
              </w:rPr>
              <w:t>Ш</w:t>
            </w:r>
            <w:r w:rsidR="006F419B" w:rsidRPr="001F6AC5">
              <w:rPr>
                <w:bCs/>
                <w:sz w:val="24"/>
                <w:szCs w:val="24"/>
                <w:lang w:val="kk-KZ"/>
              </w:rPr>
              <w:t xml:space="preserve">оттағы ақшаға тыйым </w:t>
            </w:r>
            <w:r w:rsidR="00436560" w:rsidRPr="001F6AC5">
              <w:rPr>
                <w:bCs/>
                <w:sz w:val="24"/>
                <w:szCs w:val="24"/>
                <w:lang w:val="kk-KZ"/>
              </w:rPr>
              <w:t xml:space="preserve">                          </w:t>
            </w:r>
            <w:r w:rsidR="006F419B" w:rsidRPr="001F6AC5">
              <w:rPr>
                <w:bCs/>
                <w:sz w:val="24"/>
                <w:szCs w:val="24"/>
                <w:lang w:val="kk-KZ"/>
              </w:rPr>
              <w:t xml:space="preserve">салу немесе </w:t>
            </w:r>
            <w:r w:rsidR="009C77DC" w:rsidRPr="001F6AC5">
              <w:rPr>
                <w:bCs/>
                <w:sz w:val="24"/>
                <w:szCs w:val="24"/>
                <w:lang w:val="kk-KZ"/>
              </w:rPr>
              <w:t>Ш</w:t>
            </w:r>
            <w:r w:rsidR="006F419B" w:rsidRPr="001F6AC5">
              <w:rPr>
                <w:bCs/>
                <w:sz w:val="24"/>
                <w:szCs w:val="24"/>
                <w:lang w:val="kk-KZ"/>
              </w:rPr>
              <w:t xml:space="preserve">отты пайдалануға шектеу қою туралы шешімін (қаулысын) жою </w:t>
            </w:r>
            <w:r w:rsidR="00436560" w:rsidRPr="001F6AC5">
              <w:rPr>
                <w:bCs/>
                <w:sz w:val="24"/>
                <w:szCs w:val="24"/>
                <w:lang w:val="kk-KZ"/>
              </w:rPr>
              <w:t xml:space="preserve">                   </w:t>
            </w:r>
            <w:r w:rsidR="006F419B" w:rsidRPr="001F6AC5">
              <w:rPr>
                <w:bCs/>
                <w:sz w:val="24"/>
                <w:szCs w:val="24"/>
                <w:lang w:val="kk-KZ"/>
              </w:rPr>
              <w:t>туралы заңды</w:t>
            </w:r>
            <w:r w:rsidR="00436560" w:rsidRPr="001F6AC5">
              <w:rPr>
                <w:bCs/>
                <w:sz w:val="24"/>
                <w:szCs w:val="24"/>
                <w:lang w:val="kk-KZ"/>
              </w:rPr>
              <w:t>қ</w:t>
            </w:r>
            <w:r w:rsidR="006F419B" w:rsidRPr="001F6AC5">
              <w:rPr>
                <w:bCs/>
                <w:sz w:val="24"/>
                <w:szCs w:val="24"/>
                <w:lang w:val="kk-KZ"/>
              </w:rPr>
              <w:t xml:space="preserve"> күші бар сәйкес құжат алғаннан кейін </w:t>
            </w:r>
            <w:r w:rsidR="009C77DC" w:rsidRPr="001F6AC5">
              <w:rPr>
                <w:bCs/>
                <w:sz w:val="24"/>
                <w:szCs w:val="24"/>
                <w:lang w:val="kk-KZ"/>
              </w:rPr>
              <w:t>Ш</w:t>
            </w:r>
            <w:r w:rsidR="006F419B" w:rsidRPr="001F6AC5">
              <w:rPr>
                <w:bCs/>
                <w:sz w:val="24"/>
                <w:szCs w:val="24"/>
                <w:lang w:val="kk-KZ"/>
              </w:rPr>
              <w:t>от бойынша операцияларды қайта жүргізу.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F77972" w:rsidP="006941E3">
            <w:pPr>
              <w:pStyle w:val="a3"/>
              <w:widowControl w:val="0"/>
              <w:tabs>
                <w:tab w:val="left" w:pos="0"/>
                <w:tab w:val="left" w:pos="601"/>
              </w:tabs>
              <w:overflowPunct w:val="0"/>
              <w:autoSpaceDE w:val="0"/>
              <w:autoSpaceDN w:val="0"/>
              <w:adjustRightInd w:val="0"/>
              <w:textAlignment w:val="baseline"/>
              <w:rPr>
                <w:sz w:val="24"/>
                <w:szCs w:val="24"/>
              </w:rPr>
            </w:pPr>
            <w:r w:rsidRPr="001F6AC5">
              <w:rPr>
                <w:sz w:val="24"/>
                <w:szCs w:val="24"/>
              </w:rPr>
              <w:t xml:space="preserve">9.1.13. </w:t>
            </w:r>
            <w:proofErr w:type="gramStart"/>
            <w:r w:rsidR="006F419B" w:rsidRPr="001F6AC5">
              <w:rPr>
                <w:sz w:val="24"/>
                <w:szCs w:val="24"/>
              </w:rPr>
              <w:t>В соответствии с решением уполномоченного органа о наложении ареста на деньги на Счете</w:t>
            </w:r>
            <w:proofErr w:type="gramEnd"/>
            <w:r w:rsidR="006F419B" w:rsidRPr="001F6AC5">
              <w:rPr>
                <w:sz w:val="24"/>
                <w:szCs w:val="24"/>
              </w:rPr>
              <w:t xml:space="preserve"> либо наложения ограничения на пользование Счетом, приостановить проведение соответствующих операций по Счету в порядке, предусмотренном действующим законодательством Республики Казахстан. Возобновить операции по Счету после получения Банком соответствующего документа уполномоченного органа, вступившего в законную силу, об отмене решения (постановления) о наложении ареста на деньги на Счете либо о наложении ограничения на пользование Счетом.</w:t>
            </w:r>
          </w:p>
        </w:tc>
      </w:tr>
      <w:tr w:rsidR="001F6AC5" w:rsidRPr="001F6AC5" w:rsidTr="00C11C09">
        <w:tc>
          <w:tcPr>
            <w:tcW w:w="2449" w:type="pct"/>
          </w:tcPr>
          <w:p w:rsidR="006F419B" w:rsidRPr="001F6AC5" w:rsidRDefault="00820A05" w:rsidP="0008786D">
            <w:pPr>
              <w:pStyle w:val="a3"/>
              <w:widowControl w:val="0"/>
              <w:tabs>
                <w:tab w:val="left" w:pos="0"/>
              </w:tabs>
              <w:overflowPunct w:val="0"/>
              <w:autoSpaceDE w:val="0"/>
              <w:autoSpaceDN w:val="0"/>
              <w:adjustRightInd w:val="0"/>
              <w:textAlignment w:val="baseline"/>
              <w:rPr>
                <w:sz w:val="24"/>
                <w:szCs w:val="24"/>
                <w:lang w:val="kk-KZ"/>
              </w:rPr>
            </w:pPr>
            <w:r w:rsidRPr="001F6AC5">
              <w:rPr>
                <w:sz w:val="24"/>
                <w:szCs w:val="24"/>
                <w:lang w:val="kk-KZ"/>
              </w:rPr>
              <w:t>9.1</w:t>
            </w:r>
            <w:r w:rsidR="00F77972" w:rsidRPr="001F6AC5">
              <w:rPr>
                <w:sz w:val="24"/>
                <w:szCs w:val="24"/>
                <w:lang w:val="kk-KZ"/>
              </w:rPr>
              <w:t>.14</w:t>
            </w:r>
            <w:r w:rsidRPr="001F6AC5">
              <w:rPr>
                <w:sz w:val="24"/>
                <w:szCs w:val="24"/>
                <w:lang w:val="kk-KZ"/>
              </w:rPr>
              <w:t xml:space="preserve">. </w:t>
            </w:r>
            <w:r w:rsidR="0008786D" w:rsidRPr="001F6AC5">
              <w:rPr>
                <w:sz w:val="24"/>
                <w:szCs w:val="24"/>
                <w:lang w:val="kk-KZ"/>
              </w:rPr>
              <w:t>Банк Клиентке Клиенттің Шартта көрсетілген деректемелері (соның ішінде пошталық мекенжайы, электрондық пошта мекенжайы, факс нөмірі, стационарлық немесе мобильді телефон және т.б.) бойынша немесе Банкке жіберілген басқа құжаттар және/немесе Банктің интернет-сайтына ақпаратты орналастыру арқылы кез келген ақпараттық материалдарды (соның ішінде хабарламаларды) жіберуге құқылы.</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F77972"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lang w:val="kk-KZ"/>
              </w:rPr>
              <w:t>9.1</w:t>
            </w:r>
            <w:r w:rsidR="00E52A72" w:rsidRPr="001F6AC5">
              <w:rPr>
                <w:sz w:val="24"/>
                <w:szCs w:val="24"/>
                <w:lang w:val="kk-KZ"/>
              </w:rPr>
              <w:t>.</w:t>
            </w:r>
            <w:r w:rsidRPr="001F6AC5">
              <w:rPr>
                <w:sz w:val="24"/>
                <w:szCs w:val="24"/>
                <w:lang w:val="kk-KZ"/>
              </w:rPr>
              <w:t>14.</w:t>
            </w:r>
            <w:r w:rsidR="00E52A72" w:rsidRPr="001F6AC5">
              <w:rPr>
                <w:sz w:val="24"/>
                <w:szCs w:val="24"/>
                <w:lang w:val="kk-KZ"/>
              </w:rPr>
              <w:t xml:space="preserve"> </w:t>
            </w:r>
            <w:r w:rsidR="006F419B" w:rsidRPr="001F6AC5">
              <w:rPr>
                <w:sz w:val="24"/>
                <w:szCs w:val="24"/>
                <w:lang w:val="kk-KZ"/>
              </w:rPr>
              <w:t>Банк имеет право направлять Клиенту любые информационные материалы (в т.ч. уведомления) по реквизитам предоставленным Клиентом (в том числе почтовому адресу, адресу электронной почты, номеру факса, стационарного или мобильного телефона и т.д.), указанным в Договоре или в иных направленных Банку документах, и/или путем размещения информации на интернет-сайте Банка.</w:t>
            </w:r>
          </w:p>
        </w:tc>
      </w:tr>
      <w:tr w:rsidR="001F6AC5" w:rsidRPr="001F6AC5" w:rsidTr="00C11C09">
        <w:tc>
          <w:tcPr>
            <w:tcW w:w="2449" w:type="pct"/>
          </w:tcPr>
          <w:p w:rsidR="006F419B" w:rsidRPr="001F6AC5" w:rsidRDefault="00641DD0" w:rsidP="006941E3">
            <w:pPr>
              <w:pStyle w:val="a3"/>
              <w:widowControl w:val="0"/>
              <w:tabs>
                <w:tab w:val="left" w:pos="0"/>
              </w:tabs>
              <w:overflowPunct w:val="0"/>
              <w:autoSpaceDE w:val="0"/>
              <w:autoSpaceDN w:val="0"/>
              <w:adjustRightInd w:val="0"/>
              <w:textAlignment w:val="baseline"/>
              <w:rPr>
                <w:sz w:val="24"/>
                <w:szCs w:val="24"/>
                <w:lang w:val="kk-KZ"/>
              </w:rPr>
            </w:pPr>
            <w:r w:rsidRPr="001F6AC5">
              <w:rPr>
                <w:sz w:val="24"/>
                <w:szCs w:val="24"/>
                <w:lang w:val="kk-KZ"/>
              </w:rPr>
              <w:t>9.1</w:t>
            </w:r>
            <w:r w:rsidR="00F77972" w:rsidRPr="001F6AC5">
              <w:rPr>
                <w:sz w:val="24"/>
                <w:szCs w:val="24"/>
                <w:lang w:val="kk-KZ"/>
              </w:rPr>
              <w:t>.15</w:t>
            </w:r>
            <w:r w:rsidRPr="001F6AC5">
              <w:rPr>
                <w:sz w:val="24"/>
                <w:szCs w:val="24"/>
                <w:lang w:val="kk-KZ"/>
              </w:rPr>
              <w:t xml:space="preserve">. </w:t>
            </w:r>
            <w:r w:rsidR="006F419B" w:rsidRPr="001F6AC5">
              <w:rPr>
                <w:sz w:val="24"/>
                <w:szCs w:val="24"/>
                <w:lang w:val="kk-KZ"/>
              </w:rPr>
              <w:t xml:space="preserve">Заңнамада немесе Шартта </w:t>
            </w:r>
            <w:r w:rsidRPr="001F6AC5">
              <w:rPr>
                <w:sz w:val="24"/>
                <w:szCs w:val="24"/>
                <w:lang w:val="kk-KZ"/>
              </w:rPr>
              <w:t xml:space="preserve">көзделген </w:t>
            </w:r>
            <w:r w:rsidR="006F419B" w:rsidRPr="001F6AC5">
              <w:rPr>
                <w:sz w:val="24"/>
                <w:szCs w:val="24"/>
                <w:lang w:val="kk-KZ"/>
              </w:rPr>
              <w:t>өзге құқықтарды жүзеге асыру.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F77972" w:rsidP="006941E3">
            <w:pPr>
              <w:pStyle w:val="a3"/>
              <w:widowControl w:val="0"/>
              <w:tabs>
                <w:tab w:val="left" w:pos="0"/>
                <w:tab w:val="left" w:pos="601"/>
              </w:tabs>
              <w:overflowPunct w:val="0"/>
              <w:autoSpaceDE w:val="0"/>
              <w:autoSpaceDN w:val="0"/>
              <w:adjustRightInd w:val="0"/>
              <w:textAlignment w:val="baseline"/>
              <w:rPr>
                <w:sz w:val="24"/>
                <w:szCs w:val="24"/>
              </w:rPr>
            </w:pPr>
            <w:r w:rsidRPr="001F6AC5">
              <w:rPr>
                <w:sz w:val="24"/>
                <w:szCs w:val="24"/>
                <w:lang w:val="kk-KZ"/>
              </w:rPr>
              <w:t>9.1</w:t>
            </w:r>
            <w:r w:rsidR="00641DD0" w:rsidRPr="001F6AC5">
              <w:rPr>
                <w:sz w:val="24"/>
                <w:szCs w:val="24"/>
                <w:lang w:val="kk-KZ"/>
              </w:rPr>
              <w:t>.</w:t>
            </w:r>
            <w:r w:rsidRPr="001F6AC5">
              <w:rPr>
                <w:sz w:val="24"/>
                <w:szCs w:val="24"/>
                <w:lang w:val="kk-KZ"/>
              </w:rPr>
              <w:t>15.</w:t>
            </w:r>
            <w:r w:rsidR="00641DD0" w:rsidRPr="001F6AC5">
              <w:rPr>
                <w:sz w:val="24"/>
                <w:szCs w:val="24"/>
                <w:lang w:val="kk-KZ"/>
              </w:rPr>
              <w:t xml:space="preserve"> </w:t>
            </w:r>
            <w:r w:rsidR="006F419B" w:rsidRPr="001F6AC5">
              <w:rPr>
                <w:sz w:val="24"/>
                <w:szCs w:val="24"/>
              </w:rPr>
              <w:t>Осуществлять иные права, предусмотренные законодательством или настоящим Договором.</w:t>
            </w:r>
          </w:p>
        </w:tc>
      </w:tr>
      <w:tr w:rsidR="001F6AC5" w:rsidRPr="001F6AC5" w:rsidTr="00C11C09">
        <w:tc>
          <w:tcPr>
            <w:tcW w:w="2449" w:type="pct"/>
          </w:tcPr>
          <w:p w:rsidR="008837C1" w:rsidRPr="001F6AC5" w:rsidRDefault="009C77DC" w:rsidP="006941E3">
            <w:pPr>
              <w:pStyle w:val="a3"/>
              <w:widowControl w:val="0"/>
              <w:tabs>
                <w:tab w:val="left" w:pos="0"/>
                <w:tab w:val="left" w:pos="601"/>
              </w:tabs>
              <w:overflowPunct w:val="0"/>
              <w:autoSpaceDE w:val="0"/>
              <w:autoSpaceDN w:val="0"/>
              <w:adjustRightInd w:val="0"/>
              <w:textAlignment w:val="baseline"/>
              <w:rPr>
                <w:sz w:val="24"/>
                <w:szCs w:val="24"/>
                <w:lang w:val="kk-KZ"/>
              </w:rPr>
            </w:pPr>
            <w:r w:rsidRPr="001F6AC5">
              <w:rPr>
                <w:sz w:val="24"/>
                <w:szCs w:val="24"/>
                <w:lang w:val="kk-KZ"/>
              </w:rPr>
              <w:t>9.</w:t>
            </w:r>
            <w:r w:rsidR="00F77972" w:rsidRPr="001F6AC5">
              <w:rPr>
                <w:sz w:val="24"/>
                <w:szCs w:val="24"/>
                <w:lang w:val="kk-KZ"/>
              </w:rPr>
              <w:t>1.16.</w:t>
            </w:r>
            <w:r w:rsidR="0014252E" w:rsidRPr="001F6AC5">
              <w:rPr>
                <w:sz w:val="24"/>
                <w:szCs w:val="24"/>
                <w:lang w:val="kk-KZ"/>
              </w:rPr>
              <w:t>Клиенттен/Карточка ұстаушы</w:t>
            </w:r>
            <w:r w:rsidR="00B679FC" w:rsidRPr="001F6AC5">
              <w:rPr>
                <w:sz w:val="24"/>
                <w:szCs w:val="24"/>
                <w:lang w:val="kk-KZ"/>
              </w:rPr>
              <w:t>дан</w:t>
            </w:r>
            <w:r w:rsidR="0014252E" w:rsidRPr="001F6AC5">
              <w:rPr>
                <w:sz w:val="24"/>
                <w:szCs w:val="24"/>
                <w:lang w:val="kk-KZ"/>
              </w:rPr>
              <w:t>/</w:t>
            </w:r>
            <w:r w:rsidR="00436560" w:rsidRPr="001F6AC5">
              <w:rPr>
                <w:sz w:val="24"/>
                <w:szCs w:val="24"/>
                <w:lang w:val="kk-KZ"/>
              </w:rPr>
              <w:t xml:space="preserve"> </w:t>
            </w:r>
            <w:r w:rsidR="0014252E" w:rsidRPr="001F6AC5">
              <w:rPr>
                <w:sz w:val="24"/>
                <w:szCs w:val="24"/>
                <w:lang w:val="kk-KZ"/>
              </w:rPr>
              <w:t>Қосымша карточка ұстаушы</w:t>
            </w:r>
            <w:r w:rsidR="00B679FC" w:rsidRPr="001F6AC5">
              <w:rPr>
                <w:sz w:val="24"/>
                <w:szCs w:val="24"/>
                <w:lang w:val="kk-KZ"/>
              </w:rPr>
              <w:t xml:space="preserve">дан </w:t>
            </w:r>
            <w:r w:rsidR="0014252E" w:rsidRPr="001F6AC5">
              <w:rPr>
                <w:sz w:val="24"/>
                <w:szCs w:val="24"/>
                <w:lang w:val="kk-KZ"/>
              </w:rPr>
              <w:t>валюталық заңнама, сондай-ақ заңсыз жолмен алынған кірістерді заңдастыруға (жылыстатуға) және т</w:t>
            </w:r>
            <w:r w:rsidR="00B038A6" w:rsidRPr="001F6AC5">
              <w:rPr>
                <w:sz w:val="24"/>
                <w:szCs w:val="24"/>
                <w:lang w:val="kk-KZ"/>
              </w:rPr>
              <w:t xml:space="preserve">ерроризмді қаржыландыруға қарсы </w:t>
            </w:r>
            <w:r w:rsidR="0014252E" w:rsidRPr="001F6AC5">
              <w:rPr>
                <w:sz w:val="24"/>
                <w:szCs w:val="24"/>
                <w:lang w:val="kk-KZ"/>
              </w:rPr>
              <w:lastRenderedPageBreak/>
              <w:t xml:space="preserve">іс-қимыл бойынша заңнама талаптарының аясында </w:t>
            </w:r>
            <w:r w:rsidR="00F40355" w:rsidRPr="001F6AC5">
              <w:rPr>
                <w:sz w:val="24"/>
                <w:szCs w:val="24"/>
                <w:lang w:val="kk-KZ"/>
              </w:rPr>
              <w:t>төлемдерді жасау</w:t>
            </w:r>
            <w:r w:rsidR="00B038A6" w:rsidRPr="001F6AC5">
              <w:rPr>
                <w:sz w:val="24"/>
                <w:szCs w:val="24"/>
                <w:lang w:val="kk-KZ"/>
              </w:rPr>
              <w:t>д</w:t>
            </w:r>
            <w:r w:rsidR="00F40355" w:rsidRPr="001F6AC5">
              <w:rPr>
                <w:sz w:val="24"/>
                <w:szCs w:val="24"/>
                <w:lang w:val="kk-KZ"/>
              </w:rPr>
              <w:t>ың және операцияларды жүргізу</w:t>
            </w:r>
            <w:r w:rsidR="00B038A6" w:rsidRPr="001F6AC5">
              <w:rPr>
                <w:sz w:val="24"/>
                <w:szCs w:val="24"/>
                <w:lang w:val="kk-KZ"/>
              </w:rPr>
              <w:t>д</w:t>
            </w:r>
            <w:r w:rsidR="00F40355" w:rsidRPr="001F6AC5">
              <w:rPr>
                <w:sz w:val="24"/>
                <w:szCs w:val="24"/>
                <w:lang w:val="kk-KZ"/>
              </w:rPr>
              <w:t>ің негізділігін растайтын құжаттарды сұрату.</w:t>
            </w:r>
          </w:p>
        </w:tc>
        <w:tc>
          <w:tcPr>
            <w:tcW w:w="121" w:type="pct"/>
          </w:tcPr>
          <w:p w:rsidR="008837C1" w:rsidRPr="001F6AC5" w:rsidRDefault="008837C1" w:rsidP="006941E3">
            <w:pPr>
              <w:jc w:val="both"/>
              <w:rPr>
                <w:bCs/>
                <w:sz w:val="24"/>
                <w:szCs w:val="24"/>
                <w:lang w:val="kk-KZ"/>
              </w:rPr>
            </w:pPr>
          </w:p>
        </w:tc>
        <w:tc>
          <w:tcPr>
            <w:tcW w:w="2430" w:type="pct"/>
          </w:tcPr>
          <w:p w:rsidR="008837C1" w:rsidRPr="001F6AC5" w:rsidRDefault="008837C1" w:rsidP="006941E3">
            <w:pPr>
              <w:pStyle w:val="a3"/>
              <w:widowControl w:val="0"/>
              <w:tabs>
                <w:tab w:val="left" w:pos="0"/>
                <w:tab w:val="left" w:pos="601"/>
              </w:tabs>
              <w:overflowPunct w:val="0"/>
              <w:autoSpaceDE w:val="0"/>
              <w:autoSpaceDN w:val="0"/>
              <w:adjustRightInd w:val="0"/>
              <w:textAlignment w:val="baseline"/>
              <w:rPr>
                <w:sz w:val="24"/>
                <w:szCs w:val="24"/>
              </w:rPr>
            </w:pPr>
            <w:r w:rsidRPr="001F6AC5">
              <w:rPr>
                <w:sz w:val="24"/>
                <w:szCs w:val="24"/>
              </w:rPr>
              <w:t>9.</w:t>
            </w:r>
            <w:r w:rsidR="00F77972" w:rsidRPr="001F6AC5">
              <w:rPr>
                <w:sz w:val="24"/>
                <w:szCs w:val="24"/>
              </w:rPr>
              <w:t>1.</w:t>
            </w:r>
            <w:r w:rsidRPr="001F6AC5">
              <w:rPr>
                <w:sz w:val="24"/>
                <w:szCs w:val="24"/>
              </w:rPr>
              <w:t>1</w:t>
            </w:r>
            <w:r w:rsidR="00F77972" w:rsidRPr="001F6AC5">
              <w:rPr>
                <w:sz w:val="24"/>
                <w:szCs w:val="24"/>
              </w:rPr>
              <w:t>6</w:t>
            </w:r>
            <w:r w:rsidRPr="001F6AC5">
              <w:rPr>
                <w:sz w:val="24"/>
                <w:szCs w:val="24"/>
              </w:rPr>
              <w:t xml:space="preserve">. Запрашивать у Клиента/Держателя карточки/Держателя дополнительной карточки документы, подтверждающие обоснованность проведения платежа и осуществления операций в рамках </w:t>
            </w:r>
            <w:r w:rsidRPr="001F6AC5">
              <w:rPr>
                <w:sz w:val="24"/>
                <w:szCs w:val="24"/>
              </w:rPr>
              <w:lastRenderedPageBreak/>
              <w:t>требований валютного законодательства, а также законодательства в сфере противодействия легализации (отмывания) доходов, полученных незаконным путем, и финансирования терроризма.</w:t>
            </w:r>
          </w:p>
        </w:tc>
      </w:tr>
      <w:tr w:rsidR="001F6AC5" w:rsidRPr="001F6AC5" w:rsidTr="00C11C09">
        <w:tc>
          <w:tcPr>
            <w:tcW w:w="2449" w:type="pct"/>
          </w:tcPr>
          <w:p w:rsidR="00F77972" w:rsidRPr="001F6AC5" w:rsidRDefault="00F40355" w:rsidP="00436560">
            <w:pPr>
              <w:pStyle w:val="a3"/>
              <w:widowControl w:val="0"/>
              <w:tabs>
                <w:tab w:val="left" w:pos="0"/>
              </w:tabs>
              <w:overflowPunct w:val="0"/>
              <w:autoSpaceDE w:val="0"/>
              <w:autoSpaceDN w:val="0"/>
              <w:adjustRightInd w:val="0"/>
              <w:textAlignment w:val="baseline"/>
              <w:rPr>
                <w:sz w:val="24"/>
                <w:szCs w:val="24"/>
                <w:lang w:val="kk-KZ"/>
              </w:rPr>
            </w:pPr>
            <w:r w:rsidRPr="008A3ACB">
              <w:rPr>
                <w:color w:val="0070C0"/>
                <w:sz w:val="24"/>
                <w:szCs w:val="24"/>
                <w:lang w:val="kk-KZ"/>
              </w:rPr>
              <w:lastRenderedPageBreak/>
              <w:t>9.1</w:t>
            </w:r>
            <w:r w:rsidR="00F77972" w:rsidRPr="008A3ACB">
              <w:rPr>
                <w:color w:val="0070C0"/>
                <w:sz w:val="24"/>
                <w:szCs w:val="24"/>
                <w:lang w:val="kk-KZ"/>
              </w:rPr>
              <w:t>.17</w:t>
            </w:r>
            <w:r w:rsidRPr="008A3ACB">
              <w:rPr>
                <w:color w:val="0070C0"/>
                <w:sz w:val="24"/>
                <w:szCs w:val="24"/>
                <w:lang w:val="kk-KZ"/>
              </w:rPr>
              <w:t xml:space="preserve">. </w:t>
            </w:r>
            <w:r w:rsidR="008A3ACB" w:rsidRPr="008A3ACB">
              <w:rPr>
                <w:color w:val="0070C0"/>
                <w:sz w:val="24"/>
                <w:szCs w:val="24"/>
                <w:lang w:val="kk-KZ"/>
              </w:rPr>
              <w:t>Клиенттерден банкоматтан 2 000 000 теңгеден жоғары сомада қолма-қол ақша алу бойынша қойылған шектеуді алып тастау туралы өтініштерді қабылдау.</w:t>
            </w:r>
          </w:p>
        </w:tc>
        <w:tc>
          <w:tcPr>
            <w:tcW w:w="121" w:type="pct"/>
          </w:tcPr>
          <w:p w:rsidR="00CF14D5" w:rsidRPr="001F6AC5" w:rsidRDefault="00CF14D5" w:rsidP="006941E3">
            <w:pPr>
              <w:jc w:val="both"/>
              <w:rPr>
                <w:bCs/>
                <w:color w:val="0070C0"/>
                <w:sz w:val="24"/>
                <w:szCs w:val="24"/>
                <w:lang w:val="kk-KZ"/>
              </w:rPr>
            </w:pPr>
          </w:p>
        </w:tc>
        <w:tc>
          <w:tcPr>
            <w:tcW w:w="2430" w:type="pct"/>
          </w:tcPr>
          <w:p w:rsidR="00F77972" w:rsidRPr="001F6AC5" w:rsidRDefault="00CF14D5" w:rsidP="006941E3">
            <w:pPr>
              <w:pStyle w:val="a3"/>
              <w:widowControl w:val="0"/>
              <w:tabs>
                <w:tab w:val="left" w:pos="0"/>
              </w:tabs>
              <w:overflowPunct w:val="0"/>
              <w:autoSpaceDE w:val="0"/>
              <w:autoSpaceDN w:val="0"/>
              <w:adjustRightInd w:val="0"/>
              <w:textAlignment w:val="baseline"/>
              <w:rPr>
                <w:color w:val="0070C0"/>
                <w:sz w:val="24"/>
                <w:szCs w:val="24"/>
              </w:rPr>
            </w:pPr>
            <w:r w:rsidRPr="001F6AC5">
              <w:rPr>
                <w:color w:val="0070C0"/>
                <w:sz w:val="24"/>
                <w:szCs w:val="24"/>
              </w:rPr>
              <w:t>9.</w:t>
            </w:r>
            <w:r w:rsidR="00F77972" w:rsidRPr="001F6AC5">
              <w:rPr>
                <w:color w:val="0070C0"/>
                <w:sz w:val="24"/>
                <w:szCs w:val="24"/>
              </w:rPr>
              <w:t>1.</w:t>
            </w:r>
            <w:r w:rsidRPr="001F6AC5">
              <w:rPr>
                <w:color w:val="0070C0"/>
                <w:sz w:val="24"/>
                <w:szCs w:val="24"/>
              </w:rPr>
              <w:t>1</w:t>
            </w:r>
            <w:r w:rsidR="00F77972" w:rsidRPr="001F6AC5">
              <w:rPr>
                <w:color w:val="0070C0"/>
                <w:sz w:val="24"/>
                <w:szCs w:val="24"/>
              </w:rPr>
              <w:t>7</w:t>
            </w:r>
            <w:r w:rsidRPr="001F6AC5">
              <w:rPr>
                <w:color w:val="0070C0"/>
                <w:sz w:val="24"/>
                <w:szCs w:val="24"/>
              </w:rPr>
              <w:t xml:space="preserve">. </w:t>
            </w:r>
            <w:r w:rsidR="001F6AC5" w:rsidRPr="001F6AC5">
              <w:rPr>
                <w:color w:val="0070C0"/>
                <w:sz w:val="24"/>
                <w:szCs w:val="24"/>
              </w:rPr>
              <w:t xml:space="preserve">Принимать заявления </w:t>
            </w:r>
            <w:proofErr w:type="gramStart"/>
            <w:r w:rsidR="001F6AC5" w:rsidRPr="001F6AC5">
              <w:rPr>
                <w:color w:val="0070C0"/>
                <w:sz w:val="24"/>
                <w:szCs w:val="24"/>
              </w:rPr>
              <w:t>от Клиентов на снятие ограничений по снятию наличности в банкомате в сумме</w:t>
            </w:r>
            <w:proofErr w:type="gramEnd"/>
            <w:r w:rsidR="001F6AC5" w:rsidRPr="001F6AC5">
              <w:rPr>
                <w:color w:val="0070C0"/>
                <w:sz w:val="24"/>
                <w:szCs w:val="24"/>
              </w:rPr>
              <w:t xml:space="preserve"> свыше 2 000 000 тенге</w:t>
            </w:r>
            <w:r w:rsidRPr="001F6AC5">
              <w:rPr>
                <w:color w:val="0070C0"/>
                <w:sz w:val="24"/>
                <w:szCs w:val="24"/>
              </w:rPr>
              <w:t>.</w:t>
            </w:r>
          </w:p>
        </w:tc>
      </w:tr>
      <w:tr w:rsidR="001F6AC5" w:rsidRPr="001F6AC5" w:rsidTr="00C11C09">
        <w:tc>
          <w:tcPr>
            <w:tcW w:w="2449" w:type="pct"/>
          </w:tcPr>
          <w:p w:rsidR="007864FB" w:rsidRPr="001F6AC5" w:rsidRDefault="007864FB" w:rsidP="006941E3">
            <w:pPr>
              <w:pStyle w:val="a3"/>
              <w:widowControl w:val="0"/>
              <w:tabs>
                <w:tab w:val="left" w:pos="0"/>
              </w:tabs>
              <w:overflowPunct w:val="0"/>
              <w:autoSpaceDE w:val="0"/>
              <w:autoSpaceDN w:val="0"/>
              <w:adjustRightInd w:val="0"/>
              <w:textAlignment w:val="baseline"/>
              <w:rPr>
                <w:sz w:val="24"/>
                <w:szCs w:val="24"/>
                <w:lang w:val="kk-KZ"/>
              </w:rPr>
            </w:pPr>
            <w:r w:rsidRPr="001F6AC5">
              <w:rPr>
                <w:sz w:val="24"/>
                <w:szCs w:val="24"/>
                <w:lang w:val="kk-KZ"/>
              </w:rPr>
              <w:t>9.1.18. Банктің Клиентке Дсн-конвертсіз карточка шығаруға құқығы бар.</w:t>
            </w:r>
          </w:p>
        </w:tc>
        <w:tc>
          <w:tcPr>
            <w:tcW w:w="121" w:type="pct"/>
          </w:tcPr>
          <w:p w:rsidR="007864FB" w:rsidRPr="001F6AC5" w:rsidRDefault="007864FB" w:rsidP="006941E3">
            <w:pPr>
              <w:jc w:val="both"/>
              <w:rPr>
                <w:bCs/>
                <w:sz w:val="24"/>
                <w:szCs w:val="24"/>
                <w:lang w:val="kk-KZ"/>
              </w:rPr>
            </w:pPr>
          </w:p>
        </w:tc>
        <w:tc>
          <w:tcPr>
            <w:tcW w:w="2430" w:type="pct"/>
          </w:tcPr>
          <w:p w:rsidR="007864FB" w:rsidRPr="001F6AC5" w:rsidRDefault="007864FB" w:rsidP="006941E3">
            <w:pPr>
              <w:pStyle w:val="a3"/>
              <w:widowControl w:val="0"/>
              <w:tabs>
                <w:tab w:val="left" w:pos="0"/>
              </w:tabs>
              <w:overflowPunct w:val="0"/>
              <w:autoSpaceDE w:val="0"/>
              <w:autoSpaceDN w:val="0"/>
              <w:adjustRightInd w:val="0"/>
              <w:textAlignment w:val="baseline"/>
              <w:rPr>
                <w:sz w:val="24"/>
                <w:szCs w:val="24"/>
              </w:rPr>
            </w:pPr>
            <w:r w:rsidRPr="001F6AC5">
              <w:rPr>
                <w:sz w:val="24"/>
                <w:szCs w:val="24"/>
              </w:rPr>
              <w:t>9.1.18. Банк вправе осуществить Клиенту выпуск карточки без Пин-конверта</w:t>
            </w:r>
          </w:p>
        </w:tc>
      </w:tr>
      <w:tr w:rsidR="001F6AC5" w:rsidRPr="001F6AC5" w:rsidTr="00C11C09">
        <w:tc>
          <w:tcPr>
            <w:tcW w:w="2449" w:type="pct"/>
          </w:tcPr>
          <w:p w:rsidR="006F419B" w:rsidRPr="001F6AC5" w:rsidRDefault="00641DD0" w:rsidP="006941E3">
            <w:pPr>
              <w:pStyle w:val="a3"/>
              <w:widowControl w:val="0"/>
              <w:tabs>
                <w:tab w:val="right" w:pos="0"/>
                <w:tab w:val="left" w:pos="720"/>
                <w:tab w:val="left" w:pos="1027"/>
              </w:tabs>
              <w:overflowPunct w:val="0"/>
              <w:autoSpaceDE w:val="0"/>
              <w:autoSpaceDN w:val="0"/>
              <w:adjustRightInd w:val="0"/>
              <w:textAlignment w:val="baseline"/>
              <w:rPr>
                <w:b/>
                <w:bCs/>
                <w:sz w:val="24"/>
                <w:szCs w:val="24"/>
                <w:lang w:val="kk-KZ"/>
              </w:rPr>
            </w:pPr>
            <w:r w:rsidRPr="001F6AC5">
              <w:rPr>
                <w:b/>
                <w:sz w:val="24"/>
                <w:szCs w:val="24"/>
                <w:lang w:val="kk-KZ"/>
              </w:rPr>
              <w:t xml:space="preserve">9.2. </w:t>
            </w:r>
            <w:r w:rsidR="006F419B" w:rsidRPr="001F6AC5">
              <w:rPr>
                <w:b/>
                <w:sz w:val="24"/>
                <w:szCs w:val="24"/>
                <w:lang w:val="kk-KZ"/>
              </w:rPr>
              <w:t>Клиент</w:t>
            </w:r>
            <w:r w:rsidR="000D1B7C" w:rsidRPr="001F6AC5">
              <w:rPr>
                <w:b/>
                <w:sz w:val="24"/>
                <w:szCs w:val="24"/>
                <w:lang w:val="kk-KZ"/>
              </w:rPr>
              <w:t>тің құқықтары</w:t>
            </w:r>
            <w:r w:rsidR="006F419B" w:rsidRPr="001F6AC5">
              <w:rPr>
                <w:b/>
                <w:sz w:val="24"/>
                <w:szCs w:val="24"/>
                <w:lang w:val="kk-KZ"/>
              </w:rPr>
              <w:t>:</w:t>
            </w:r>
          </w:p>
        </w:tc>
        <w:tc>
          <w:tcPr>
            <w:tcW w:w="121" w:type="pct"/>
          </w:tcPr>
          <w:p w:rsidR="006F419B" w:rsidRPr="001F6AC5" w:rsidRDefault="006F419B" w:rsidP="006941E3">
            <w:pPr>
              <w:jc w:val="both"/>
              <w:rPr>
                <w:b/>
                <w:bCs/>
                <w:sz w:val="24"/>
                <w:szCs w:val="24"/>
              </w:rPr>
            </w:pPr>
          </w:p>
        </w:tc>
        <w:tc>
          <w:tcPr>
            <w:tcW w:w="2430" w:type="pct"/>
          </w:tcPr>
          <w:p w:rsidR="006F419B" w:rsidRPr="001F6AC5" w:rsidRDefault="00641DD0" w:rsidP="006941E3">
            <w:pPr>
              <w:pStyle w:val="a3"/>
              <w:widowControl w:val="0"/>
              <w:tabs>
                <w:tab w:val="right" w:pos="0"/>
                <w:tab w:val="left" w:pos="720"/>
              </w:tabs>
              <w:overflowPunct w:val="0"/>
              <w:autoSpaceDE w:val="0"/>
              <w:autoSpaceDN w:val="0"/>
              <w:adjustRightInd w:val="0"/>
              <w:textAlignment w:val="baseline"/>
              <w:rPr>
                <w:b/>
                <w:sz w:val="24"/>
                <w:szCs w:val="24"/>
              </w:rPr>
            </w:pPr>
            <w:r w:rsidRPr="001F6AC5">
              <w:rPr>
                <w:b/>
                <w:sz w:val="24"/>
                <w:szCs w:val="24"/>
                <w:lang w:val="kk-KZ"/>
              </w:rPr>
              <w:t>9.2.</w:t>
            </w:r>
            <w:r w:rsidR="006F419B" w:rsidRPr="001F6AC5">
              <w:rPr>
                <w:b/>
                <w:sz w:val="24"/>
                <w:szCs w:val="24"/>
              </w:rPr>
              <w:t>Клиент вправе:</w:t>
            </w:r>
          </w:p>
        </w:tc>
      </w:tr>
      <w:tr w:rsidR="001F6AC5" w:rsidRPr="001F6AC5" w:rsidTr="00C11C09">
        <w:tc>
          <w:tcPr>
            <w:tcW w:w="2449" w:type="pct"/>
          </w:tcPr>
          <w:p w:rsidR="006F419B" w:rsidRPr="001F6AC5" w:rsidRDefault="00641DD0" w:rsidP="006941E3">
            <w:pPr>
              <w:pStyle w:val="a3"/>
              <w:widowControl w:val="0"/>
              <w:tabs>
                <w:tab w:val="left" w:pos="0"/>
                <w:tab w:val="left" w:pos="1027"/>
              </w:tabs>
              <w:overflowPunct w:val="0"/>
              <w:autoSpaceDE w:val="0"/>
              <w:autoSpaceDN w:val="0"/>
              <w:adjustRightInd w:val="0"/>
              <w:textAlignment w:val="baseline"/>
              <w:rPr>
                <w:bCs/>
                <w:sz w:val="24"/>
                <w:szCs w:val="24"/>
                <w:lang w:val="kk-KZ"/>
              </w:rPr>
            </w:pPr>
            <w:r w:rsidRPr="001F6AC5">
              <w:rPr>
                <w:sz w:val="24"/>
                <w:szCs w:val="24"/>
                <w:lang w:val="kk-KZ"/>
              </w:rPr>
              <w:t xml:space="preserve">9.2.1. </w:t>
            </w:r>
            <w:r w:rsidR="006F419B" w:rsidRPr="001F6AC5">
              <w:rPr>
                <w:sz w:val="24"/>
                <w:szCs w:val="24"/>
                <w:lang w:val="kk-KZ"/>
              </w:rPr>
              <w:t xml:space="preserve">Қазақстан Республикасының заңнамасында </w:t>
            </w:r>
            <w:r w:rsidRPr="001F6AC5">
              <w:rPr>
                <w:sz w:val="24"/>
                <w:szCs w:val="24"/>
                <w:lang w:val="kk-KZ"/>
              </w:rPr>
              <w:t xml:space="preserve">және Шартта </w:t>
            </w:r>
            <w:r w:rsidR="006F419B" w:rsidRPr="001F6AC5">
              <w:rPr>
                <w:sz w:val="24"/>
                <w:szCs w:val="24"/>
                <w:lang w:val="kk-KZ"/>
              </w:rPr>
              <w:t>бе</w:t>
            </w:r>
            <w:r w:rsidRPr="001F6AC5">
              <w:rPr>
                <w:sz w:val="24"/>
                <w:szCs w:val="24"/>
                <w:lang w:val="kk-KZ"/>
              </w:rPr>
              <w:t xml:space="preserve">лгіленген </w:t>
            </w:r>
            <w:r w:rsidR="006F419B" w:rsidRPr="001F6AC5">
              <w:rPr>
                <w:sz w:val="24"/>
                <w:szCs w:val="24"/>
                <w:lang w:val="kk-KZ"/>
              </w:rPr>
              <w:t xml:space="preserve">талаптарды және шектеулерді ескере отырып, Клиенттің </w:t>
            </w:r>
            <w:r w:rsidR="003B1301" w:rsidRPr="001F6AC5">
              <w:rPr>
                <w:sz w:val="24"/>
                <w:szCs w:val="24"/>
                <w:lang w:val="kk-KZ"/>
              </w:rPr>
              <w:t>Ш</w:t>
            </w:r>
            <w:r w:rsidR="006F419B" w:rsidRPr="001F6AC5">
              <w:rPr>
                <w:sz w:val="24"/>
                <w:szCs w:val="24"/>
                <w:lang w:val="kk-KZ"/>
              </w:rPr>
              <w:t>отындағы ақшаны өзінің қалауы бойынша басқару.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7"/>
              </w:numPr>
              <w:overflowPunct w:val="0"/>
              <w:autoSpaceDE w:val="0"/>
              <w:autoSpaceDN w:val="0"/>
              <w:adjustRightInd w:val="0"/>
              <w:ind w:left="0" w:firstLine="0"/>
              <w:textAlignment w:val="baseline"/>
              <w:rPr>
                <w:sz w:val="24"/>
                <w:szCs w:val="24"/>
              </w:rPr>
            </w:pPr>
            <w:r w:rsidRPr="001F6AC5">
              <w:rPr>
                <w:sz w:val="24"/>
                <w:szCs w:val="24"/>
              </w:rPr>
              <w:t>По своему усмотрению распоряжаться деньгами на Счете Клиента, с учетом требований и ограничений, установленных законодательством Республики Казахстан и настоящим Договором.</w:t>
            </w:r>
          </w:p>
        </w:tc>
      </w:tr>
      <w:tr w:rsidR="001F6AC5" w:rsidRPr="001F6AC5" w:rsidTr="00C11C09">
        <w:tc>
          <w:tcPr>
            <w:tcW w:w="2449" w:type="pct"/>
          </w:tcPr>
          <w:p w:rsidR="006F419B" w:rsidRPr="001F6AC5" w:rsidRDefault="00641DD0" w:rsidP="006941E3">
            <w:pPr>
              <w:pStyle w:val="a3"/>
              <w:widowControl w:val="0"/>
              <w:tabs>
                <w:tab w:val="left" w:pos="0"/>
                <w:tab w:val="left" w:pos="1027"/>
              </w:tabs>
              <w:overflowPunct w:val="0"/>
              <w:autoSpaceDE w:val="0"/>
              <w:autoSpaceDN w:val="0"/>
              <w:adjustRightInd w:val="0"/>
              <w:textAlignment w:val="baseline"/>
              <w:rPr>
                <w:sz w:val="24"/>
                <w:szCs w:val="24"/>
                <w:lang w:val="kk-KZ"/>
              </w:rPr>
            </w:pPr>
            <w:r w:rsidRPr="001F6AC5">
              <w:rPr>
                <w:sz w:val="24"/>
                <w:szCs w:val="24"/>
                <w:lang w:val="kk-KZ"/>
              </w:rPr>
              <w:t xml:space="preserve">9.2.2. </w:t>
            </w:r>
            <w:r w:rsidR="006F419B" w:rsidRPr="001F6AC5">
              <w:rPr>
                <w:sz w:val="24"/>
                <w:szCs w:val="24"/>
                <w:lang w:val="kk-KZ"/>
              </w:rPr>
              <w:t xml:space="preserve">Осы Шарт бойынша міндеттемелерді </w:t>
            </w:r>
            <w:r w:rsidR="000D1B7C" w:rsidRPr="001F6AC5">
              <w:rPr>
                <w:sz w:val="24"/>
                <w:szCs w:val="24"/>
                <w:lang w:val="kk-KZ"/>
              </w:rPr>
              <w:t xml:space="preserve">тиісті дәрежеде </w:t>
            </w:r>
            <w:r w:rsidR="006F419B" w:rsidRPr="001F6AC5">
              <w:rPr>
                <w:sz w:val="24"/>
                <w:szCs w:val="24"/>
                <w:lang w:val="kk-KZ"/>
              </w:rPr>
              <w:t xml:space="preserve">орындаған кезде, Қазақстан Республикасының қолданыстағы заңнамасына және осы Шартқа сәйкес </w:t>
            </w:r>
            <w:r w:rsidR="003B1301" w:rsidRPr="001F6AC5">
              <w:rPr>
                <w:sz w:val="24"/>
                <w:szCs w:val="24"/>
                <w:lang w:val="kk-KZ"/>
              </w:rPr>
              <w:t>Ш</w:t>
            </w:r>
            <w:r w:rsidR="006F419B" w:rsidRPr="001F6AC5">
              <w:rPr>
                <w:sz w:val="24"/>
                <w:szCs w:val="24"/>
                <w:lang w:val="kk-KZ"/>
              </w:rPr>
              <w:t>отты жабу.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7"/>
              </w:numPr>
              <w:overflowPunct w:val="0"/>
              <w:autoSpaceDE w:val="0"/>
              <w:autoSpaceDN w:val="0"/>
              <w:adjustRightInd w:val="0"/>
              <w:ind w:left="0" w:firstLine="0"/>
              <w:textAlignment w:val="baseline"/>
              <w:rPr>
                <w:sz w:val="24"/>
                <w:szCs w:val="24"/>
              </w:rPr>
            </w:pPr>
            <w:r w:rsidRPr="001F6AC5">
              <w:rPr>
                <w:sz w:val="24"/>
                <w:szCs w:val="24"/>
              </w:rPr>
              <w:t>Закрыть Счет в соответствии с действующим законодательством Республики Казахстан и</w:t>
            </w:r>
            <w:r w:rsidRPr="001F6AC5">
              <w:rPr>
                <w:spacing w:val="-3"/>
                <w:sz w:val="24"/>
                <w:szCs w:val="24"/>
              </w:rPr>
              <w:t xml:space="preserve"> настоящим Договором</w:t>
            </w:r>
            <w:r w:rsidRPr="001F6AC5">
              <w:rPr>
                <w:sz w:val="24"/>
                <w:szCs w:val="24"/>
              </w:rPr>
              <w:t xml:space="preserve">, при условии </w:t>
            </w:r>
            <w:r w:rsidRPr="001F6AC5" w:rsidDel="00904F1B">
              <w:rPr>
                <w:sz w:val="24"/>
                <w:szCs w:val="24"/>
              </w:rPr>
              <w:t xml:space="preserve">полного </w:t>
            </w:r>
            <w:r w:rsidRPr="001F6AC5">
              <w:rPr>
                <w:sz w:val="24"/>
                <w:szCs w:val="24"/>
              </w:rPr>
              <w:t xml:space="preserve">надлежащего исполнения обязательств по </w:t>
            </w:r>
            <w:r w:rsidRPr="001F6AC5">
              <w:rPr>
                <w:spacing w:val="-3"/>
                <w:sz w:val="24"/>
                <w:szCs w:val="24"/>
              </w:rPr>
              <w:t>настоящ</w:t>
            </w:r>
            <w:r w:rsidRPr="001F6AC5">
              <w:rPr>
                <w:sz w:val="24"/>
                <w:szCs w:val="24"/>
              </w:rPr>
              <w:t>ему Договору.</w:t>
            </w:r>
          </w:p>
        </w:tc>
      </w:tr>
      <w:tr w:rsidR="001F6AC5" w:rsidRPr="001F6AC5" w:rsidTr="00C11C09">
        <w:tc>
          <w:tcPr>
            <w:tcW w:w="2449" w:type="pct"/>
          </w:tcPr>
          <w:p w:rsidR="006F419B" w:rsidRPr="001F6AC5" w:rsidRDefault="000D1B7C" w:rsidP="00436560">
            <w:pPr>
              <w:pStyle w:val="a3"/>
              <w:widowControl w:val="0"/>
              <w:tabs>
                <w:tab w:val="left" w:pos="0"/>
                <w:tab w:val="left" w:pos="318"/>
              </w:tabs>
              <w:overflowPunct w:val="0"/>
              <w:autoSpaceDE w:val="0"/>
              <w:autoSpaceDN w:val="0"/>
              <w:adjustRightInd w:val="0"/>
              <w:textAlignment w:val="baseline"/>
              <w:rPr>
                <w:sz w:val="24"/>
                <w:szCs w:val="24"/>
                <w:lang w:val="kk-KZ"/>
              </w:rPr>
            </w:pPr>
            <w:r w:rsidRPr="001F6AC5">
              <w:rPr>
                <w:sz w:val="24"/>
                <w:szCs w:val="24"/>
                <w:lang w:val="kk-KZ" w:eastAsia="ko-KR"/>
              </w:rPr>
              <w:t xml:space="preserve">9.2.3. </w:t>
            </w:r>
            <w:r w:rsidR="003B1301" w:rsidRPr="001F6AC5">
              <w:rPr>
                <w:sz w:val="24"/>
                <w:szCs w:val="24"/>
                <w:lang w:val="kk-KZ" w:eastAsia="ko-KR"/>
              </w:rPr>
              <w:t>Ш</w:t>
            </w:r>
            <w:r w:rsidR="006F419B" w:rsidRPr="001F6AC5">
              <w:rPr>
                <w:sz w:val="24"/>
                <w:szCs w:val="24"/>
                <w:lang w:val="kk-KZ" w:eastAsia="ko-KR"/>
              </w:rPr>
              <w:t>оттан ақшаның дұрыс алын</w:t>
            </w:r>
            <w:r w:rsidRPr="001F6AC5">
              <w:rPr>
                <w:sz w:val="24"/>
                <w:szCs w:val="24"/>
                <w:lang w:val="kk-KZ" w:eastAsia="ko-KR"/>
              </w:rPr>
              <w:t xml:space="preserve">ғанын </w:t>
            </w:r>
            <w:r w:rsidR="006F419B" w:rsidRPr="001F6AC5">
              <w:rPr>
                <w:sz w:val="24"/>
                <w:szCs w:val="24"/>
                <w:lang w:val="kk-KZ" w:eastAsia="ko-KR"/>
              </w:rPr>
              <w:t xml:space="preserve">растайтын құжаттардың көшiрмесiн беруді </w:t>
            </w:r>
            <w:r w:rsidR="00436560" w:rsidRPr="001F6AC5">
              <w:rPr>
                <w:sz w:val="24"/>
                <w:szCs w:val="24"/>
                <w:lang w:val="kk-KZ" w:eastAsia="ko-KR"/>
              </w:rPr>
              <w:t xml:space="preserve">Банктен </w:t>
            </w:r>
            <w:r w:rsidR="006F419B" w:rsidRPr="001F6AC5">
              <w:rPr>
                <w:sz w:val="24"/>
                <w:szCs w:val="24"/>
                <w:lang w:val="kk-KZ" w:eastAsia="ko-KR"/>
              </w:rPr>
              <w:t>талап ету.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0D1B7C" w:rsidP="006941E3">
            <w:pPr>
              <w:pStyle w:val="a3"/>
              <w:widowControl w:val="0"/>
              <w:overflowPunct w:val="0"/>
              <w:autoSpaceDE w:val="0"/>
              <w:autoSpaceDN w:val="0"/>
              <w:adjustRightInd w:val="0"/>
              <w:textAlignment w:val="baseline"/>
              <w:rPr>
                <w:sz w:val="24"/>
                <w:szCs w:val="24"/>
              </w:rPr>
            </w:pPr>
            <w:r w:rsidRPr="001F6AC5">
              <w:rPr>
                <w:sz w:val="24"/>
                <w:szCs w:val="24"/>
                <w:lang w:val="kk-KZ" w:eastAsia="ko-KR"/>
              </w:rPr>
              <w:t xml:space="preserve">9.2.3. </w:t>
            </w:r>
            <w:r w:rsidR="006F419B" w:rsidRPr="001F6AC5">
              <w:rPr>
                <w:sz w:val="24"/>
                <w:szCs w:val="24"/>
                <w:lang w:eastAsia="ko-KR"/>
              </w:rPr>
              <w:t>Истребовать от Банка копии документов, подтверждающих правильность изъятия денег со Счета.</w:t>
            </w:r>
          </w:p>
        </w:tc>
      </w:tr>
      <w:tr w:rsidR="001F6AC5" w:rsidRPr="001F6AC5" w:rsidTr="00C11C09">
        <w:tc>
          <w:tcPr>
            <w:tcW w:w="2449" w:type="pct"/>
          </w:tcPr>
          <w:p w:rsidR="006F419B" w:rsidRPr="001F6AC5" w:rsidRDefault="000D1B7C" w:rsidP="006941E3">
            <w:pPr>
              <w:pStyle w:val="a3"/>
              <w:widowControl w:val="0"/>
              <w:tabs>
                <w:tab w:val="left" w:pos="0"/>
                <w:tab w:val="left" w:pos="459"/>
              </w:tabs>
              <w:overflowPunct w:val="0"/>
              <w:autoSpaceDE w:val="0"/>
              <w:autoSpaceDN w:val="0"/>
              <w:adjustRightInd w:val="0"/>
              <w:textAlignment w:val="baseline"/>
              <w:rPr>
                <w:sz w:val="24"/>
                <w:szCs w:val="24"/>
                <w:lang w:val="kk-KZ"/>
              </w:rPr>
            </w:pPr>
            <w:r w:rsidRPr="001F6AC5">
              <w:rPr>
                <w:sz w:val="24"/>
                <w:szCs w:val="24"/>
                <w:lang w:val="kk-KZ"/>
              </w:rPr>
              <w:t xml:space="preserve">9.2.4. </w:t>
            </w:r>
            <w:r w:rsidR="006F419B" w:rsidRPr="001F6AC5">
              <w:rPr>
                <w:sz w:val="24"/>
                <w:szCs w:val="24"/>
                <w:lang w:val="kk-KZ"/>
              </w:rPr>
              <w:t xml:space="preserve">Банкке Ережелерде және осы Шарттың қағидаларында </w:t>
            </w:r>
            <w:r w:rsidR="00DF3F49" w:rsidRPr="001F6AC5">
              <w:rPr>
                <w:sz w:val="24"/>
                <w:szCs w:val="24"/>
                <w:lang w:val="kk-KZ"/>
              </w:rPr>
              <w:t xml:space="preserve">көзделген </w:t>
            </w:r>
            <w:r w:rsidR="006F419B" w:rsidRPr="001F6AC5">
              <w:rPr>
                <w:sz w:val="24"/>
                <w:szCs w:val="24"/>
                <w:lang w:val="kk-KZ"/>
              </w:rPr>
              <w:t>тәртiп</w:t>
            </w:r>
            <w:r w:rsidR="00DF3F49" w:rsidRPr="001F6AC5">
              <w:rPr>
                <w:sz w:val="24"/>
                <w:szCs w:val="24"/>
                <w:lang w:val="kk-KZ"/>
              </w:rPr>
              <w:t>пен к</w:t>
            </w:r>
            <w:r w:rsidR="006F419B" w:rsidRPr="001F6AC5">
              <w:rPr>
                <w:sz w:val="24"/>
                <w:szCs w:val="24"/>
                <w:lang w:val="kk-KZ"/>
              </w:rPr>
              <w:t>арточканы тосқауылдау немесе тосқауылдан босату туралы ауызша немесе жазбаша талап ету.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0D1B7C" w:rsidP="006941E3">
            <w:pPr>
              <w:pStyle w:val="a3"/>
              <w:widowControl w:val="0"/>
              <w:overflowPunct w:val="0"/>
              <w:autoSpaceDE w:val="0"/>
              <w:autoSpaceDN w:val="0"/>
              <w:adjustRightInd w:val="0"/>
              <w:textAlignment w:val="baseline"/>
              <w:rPr>
                <w:sz w:val="24"/>
                <w:szCs w:val="24"/>
              </w:rPr>
            </w:pPr>
            <w:r w:rsidRPr="001F6AC5">
              <w:rPr>
                <w:sz w:val="24"/>
                <w:szCs w:val="24"/>
                <w:lang w:val="kk-KZ"/>
              </w:rPr>
              <w:t xml:space="preserve">9.2.4. </w:t>
            </w:r>
            <w:r w:rsidR="006F419B" w:rsidRPr="001F6AC5">
              <w:rPr>
                <w:sz w:val="24"/>
                <w:szCs w:val="24"/>
              </w:rPr>
              <w:t>Обратиться в Банк с устным или письменным требованием Блокирования или разблокирования Карточки в порядке, предусмотренном Правилами и настоящим Договором.</w:t>
            </w:r>
          </w:p>
        </w:tc>
      </w:tr>
      <w:tr w:rsidR="001F6AC5" w:rsidRPr="001F6AC5" w:rsidTr="00C11C09">
        <w:tc>
          <w:tcPr>
            <w:tcW w:w="2449" w:type="pct"/>
          </w:tcPr>
          <w:p w:rsidR="006F419B" w:rsidRPr="001F6AC5" w:rsidRDefault="00DF3F49" w:rsidP="006941E3">
            <w:pPr>
              <w:pStyle w:val="a3"/>
              <w:widowControl w:val="0"/>
              <w:tabs>
                <w:tab w:val="left" w:pos="0"/>
                <w:tab w:val="left" w:pos="318"/>
              </w:tabs>
              <w:overflowPunct w:val="0"/>
              <w:autoSpaceDE w:val="0"/>
              <w:autoSpaceDN w:val="0"/>
              <w:adjustRightInd w:val="0"/>
              <w:textAlignment w:val="baseline"/>
              <w:rPr>
                <w:sz w:val="24"/>
                <w:szCs w:val="24"/>
                <w:lang w:val="kk-KZ"/>
              </w:rPr>
            </w:pPr>
            <w:r w:rsidRPr="001F6AC5">
              <w:rPr>
                <w:sz w:val="24"/>
                <w:szCs w:val="24"/>
                <w:lang w:val="kk-KZ"/>
              </w:rPr>
              <w:t xml:space="preserve">9.2.5. </w:t>
            </w:r>
            <w:r w:rsidR="006F419B" w:rsidRPr="001F6AC5">
              <w:rPr>
                <w:sz w:val="24"/>
                <w:szCs w:val="24"/>
                <w:lang w:val="kk-KZ"/>
              </w:rPr>
              <w:t>Клиент өзінің Карточканы тосқауылдау және басқа да даулы мәселелер туралы мәлімдеме жасаған телефондық хабарламасын банктің жазып алуына келісімін береді.</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DF3F49" w:rsidP="006941E3">
            <w:pPr>
              <w:pStyle w:val="a3"/>
              <w:widowControl w:val="0"/>
              <w:overflowPunct w:val="0"/>
              <w:autoSpaceDE w:val="0"/>
              <w:autoSpaceDN w:val="0"/>
              <w:adjustRightInd w:val="0"/>
              <w:textAlignment w:val="baseline"/>
              <w:rPr>
                <w:bCs/>
                <w:sz w:val="24"/>
                <w:szCs w:val="24"/>
              </w:rPr>
            </w:pPr>
            <w:r w:rsidRPr="001F6AC5">
              <w:rPr>
                <w:sz w:val="24"/>
                <w:szCs w:val="24"/>
                <w:lang w:val="kk-KZ"/>
              </w:rPr>
              <w:t xml:space="preserve">9.2.5. </w:t>
            </w:r>
            <w:r w:rsidR="006F419B" w:rsidRPr="001F6AC5">
              <w:rPr>
                <w:sz w:val="24"/>
                <w:szCs w:val="24"/>
              </w:rPr>
              <w:t>Клиент дает согласие на произведение записи телефонного сообщения Клиента, содержащего заявление о блокировании Карточки и иных спорных вопросов.</w:t>
            </w:r>
          </w:p>
        </w:tc>
      </w:tr>
      <w:tr w:rsidR="001F6AC5" w:rsidRPr="001F6AC5" w:rsidTr="00C11C09">
        <w:tc>
          <w:tcPr>
            <w:tcW w:w="2449" w:type="pct"/>
          </w:tcPr>
          <w:p w:rsidR="006F419B" w:rsidRPr="001F6AC5" w:rsidRDefault="00C46DFC" w:rsidP="006941E3">
            <w:pPr>
              <w:pStyle w:val="a3"/>
              <w:widowControl w:val="0"/>
              <w:tabs>
                <w:tab w:val="left" w:pos="0"/>
                <w:tab w:val="left" w:pos="743"/>
              </w:tabs>
              <w:overflowPunct w:val="0"/>
              <w:autoSpaceDE w:val="0"/>
              <w:autoSpaceDN w:val="0"/>
              <w:adjustRightInd w:val="0"/>
              <w:textAlignment w:val="baseline"/>
              <w:rPr>
                <w:sz w:val="24"/>
                <w:szCs w:val="24"/>
                <w:lang w:val="kk-KZ"/>
              </w:rPr>
            </w:pPr>
            <w:r w:rsidRPr="001F6AC5">
              <w:rPr>
                <w:sz w:val="24"/>
                <w:szCs w:val="24"/>
                <w:lang w:val="kk-KZ"/>
              </w:rPr>
              <w:t xml:space="preserve">9.2.6. </w:t>
            </w:r>
            <w:r w:rsidR="006F419B" w:rsidRPr="001F6AC5">
              <w:rPr>
                <w:sz w:val="24"/>
                <w:szCs w:val="24"/>
                <w:lang w:val="kk-KZ"/>
              </w:rPr>
              <w:t>Карточка ұстаушы негізгі борыштың, есептелген сыйақының, комиссиялардың, айыппұлдардың, өсімпұлдардың сомасын қайтармаған немесе қайтару</w:t>
            </w:r>
            <w:r w:rsidRPr="001F6AC5">
              <w:rPr>
                <w:sz w:val="24"/>
                <w:szCs w:val="24"/>
                <w:lang w:val="kk-KZ"/>
              </w:rPr>
              <w:t>ды</w:t>
            </w:r>
            <w:r w:rsidR="006F419B" w:rsidRPr="001F6AC5">
              <w:rPr>
                <w:sz w:val="24"/>
                <w:szCs w:val="24"/>
                <w:lang w:val="kk-KZ"/>
              </w:rPr>
              <w:t xml:space="preserve"> мерзімінен кешіктірген жағдайда, сондай-ақ Қазақстан Республикасының заңнамасында белгіленген жағдайларда, Банк Карточка ұстаушылардан берешекті өндіріп алу бойынша құқықтарды (талаптарды) үшінші тұлғаларға беруге немесе Карточканы ұстаушыдан берешекті өндіріп алуды тапсыруға ниет танытқан жағдайларда, Клиент/Карточка ұстаушы Банкке өзінің банктік </w:t>
            </w:r>
            <w:r w:rsidR="003B1301" w:rsidRPr="001F6AC5">
              <w:rPr>
                <w:sz w:val="24"/>
                <w:szCs w:val="24"/>
                <w:lang w:val="kk-KZ"/>
              </w:rPr>
              <w:t>Ш</w:t>
            </w:r>
            <w:r w:rsidR="006F419B" w:rsidRPr="001F6AC5">
              <w:rPr>
                <w:sz w:val="24"/>
                <w:szCs w:val="24"/>
                <w:lang w:val="kk-KZ"/>
              </w:rPr>
              <w:t xml:space="preserve">оты, ондағы ақша қалдығы, </w:t>
            </w:r>
            <w:r w:rsidR="006F419B" w:rsidRPr="001F6AC5">
              <w:rPr>
                <w:sz w:val="24"/>
                <w:szCs w:val="24"/>
                <w:lang w:val="kk-KZ"/>
              </w:rPr>
              <w:lastRenderedPageBreak/>
              <w:t>қаражат қозғалысы мен қарыздардың болуы туралы ақпаратты үшінші тұлғаларға беру құқы</w:t>
            </w:r>
            <w:r w:rsidRPr="001F6AC5">
              <w:rPr>
                <w:sz w:val="24"/>
                <w:szCs w:val="24"/>
                <w:lang w:val="kk-KZ"/>
              </w:rPr>
              <w:t xml:space="preserve">ғын </w:t>
            </w:r>
            <w:r w:rsidR="006F419B" w:rsidRPr="001F6AC5">
              <w:rPr>
                <w:sz w:val="24"/>
                <w:szCs w:val="24"/>
                <w:lang w:val="kk-KZ"/>
              </w:rPr>
              <w:t xml:space="preserve"> береді.</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C46DFC" w:rsidP="006941E3">
            <w:pPr>
              <w:pStyle w:val="a3"/>
              <w:widowControl w:val="0"/>
              <w:overflowPunct w:val="0"/>
              <w:autoSpaceDE w:val="0"/>
              <w:autoSpaceDN w:val="0"/>
              <w:adjustRightInd w:val="0"/>
              <w:textAlignment w:val="baseline"/>
              <w:rPr>
                <w:sz w:val="24"/>
                <w:szCs w:val="24"/>
              </w:rPr>
            </w:pPr>
            <w:r w:rsidRPr="001F6AC5">
              <w:rPr>
                <w:sz w:val="24"/>
                <w:szCs w:val="24"/>
                <w:lang w:val="kk-KZ"/>
              </w:rPr>
              <w:t xml:space="preserve">9.2.6. </w:t>
            </w:r>
            <w:proofErr w:type="gramStart"/>
            <w:r w:rsidR="006F419B" w:rsidRPr="001F6AC5">
              <w:rPr>
                <w:sz w:val="24"/>
                <w:szCs w:val="24"/>
              </w:rPr>
              <w:t xml:space="preserve">Клиент/ держатель Карточки дает право Банку </w:t>
            </w:r>
            <w:r w:rsidR="006F419B" w:rsidRPr="001F6AC5">
              <w:rPr>
                <w:spacing w:val="-1"/>
                <w:sz w:val="24"/>
                <w:szCs w:val="24"/>
              </w:rPr>
              <w:t xml:space="preserve">предоставлять  информацию третьим лицам о наличии банковского </w:t>
            </w:r>
            <w:r w:rsidR="006F419B" w:rsidRPr="001F6AC5">
              <w:rPr>
                <w:spacing w:val="-1"/>
                <w:sz w:val="24"/>
                <w:szCs w:val="24"/>
                <w:lang w:val="kk-KZ"/>
              </w:rPr>
              <w:t>С</w:t>
            </w:r>
            <w:r w:rsidR="006F419B" w:rsidRPr="001F6AC5">
              <w:rPr>
                <w:spacing w:val="-1"/>
                <w:sz w:val="24"/>
                <w:szCs w:val="24"/>
              </w:rPr>
              <w:t xml:space="preserve">чета, остатках денег, движений и займов по нему, в случаях, когда Банк намерен </w:t>
            </w:r>
            <w:r w:rsidR="006F419B" w:rsidRPr="001F6AC5">
              <w:rPr>
                <w:spacing w:val="-4"/>
                <w:sz w:val="24"/>
                <w:szCs w:val="24"/>
              </w:rPr>
              <w:t xml:space="preserve">уступить третьим лицам права (требования) по возмещению держателем Карточки  задолженности или поручить третьим лицам </w:t>
            </w:r>
            <w:r w:rsidR="006F419B" w:rsidRPr="001F6AC5">
              <w:rPr>
                <w:sz w:val="24"/>
                <w:szCs w:val="24"/>
              </w:rPr>
              <w:t>взыскание с держателя Карточки задолженности, либо в случае не возврата, либо просрочки возврата держателем Карточки суммы основного долга, оплаты начисленного</w:t>
            </w:r>
            <w:proofErr w:type="gramEnd"/>
            <w:r w:rsidR="006F419B" w:rsidRPr="001F6AC5">
              <w:rPr>
                <w:sz w:val="24"/>
                <w:szCs w:val="24"/>
              </w:rPr>
              <w:t xml:space="preserve"> вознаграждения, комиссий, штрафов, пени</w:t>
            </w:r>
            <w:r w:rsidR="006F419B" w:rsidRPr="001F6AC5">
              <w:rPr>
                <w:spacing w:val="-2"/>
                <w:sz w:val="24"/>
                <w:szCs w:val="24"/>
              </w:rPr>
              <w:t xml:space="preserve">, а также в случаях, </w:t>
            </w:r>
            <w:r w:rsidR="006F419B" w:rsidRPr="001F6AC5">
              <w:rPr>
                <w:spacing w:val="-2"/>
                <w:sz w:val="24"/>
                <w:szCs w:val="24"/>
              </w:rPr>
              <w:lastRenderedPageBreak/>
              <w:t xml:space="preserve">установленных законодательством Республики </w:t>
            </w:r>
            <w:r w:rsidR="006F419B" w:rsidRPr="001F6AC5">
              <w:rPr>
                <w:spacing w:val="-5"/>
                <w:sz w:val="24"/>
                <w:szCs w:val="24"/>
              </w:rPr>
              <w:t>Казахстан.</w:t>
            </w:r>
          </w:p>
        </w:tc>
      </w:tr>
      <w:tr w:rsidR="001F6AC5" w:rsidRPr="001F6AC5" w:rsidTr="00C11C09">
        <w:tc>
          <w:tcPr>
            <w:tcW w:w="2449" w:type="pct"/>
          </w:tcPr>
          <w:p w:rsidR="006F419B" w:rsidRPr="001F6AC5" w:rsidRDefault="00C46DFC" w:rsidP="00436560">
            <w:pPr>
              <w:pStyle w:val="a3"/>
              <w:widowControl w:val="0"/>
              <w:tabs>
                <w:tab w:val="left" w:pos="0"/>
                <w:tab w:val="left" w:pos="743"/>
              </w:tabs>
              <w:overflowPunct w:val="0"/>
              <w:autoSpaceDE w:val="0"/>
              <w:autoSpaceDN w:val="0"/>
              <w:adjustRightInd w:val="0"/>
              <w:textAlignment w:val="baseline"/>
              <w:rPr>
                <w:sz w:val="24"/>
                <w:szCs w:val="24"/>
                <w:lang w:val="kk-KZ"/>
              </w:rPr>
            </w:pPr>
            <w:r w:rsidRPr="001F6AC5">
              <w:rPr>
                <w:sz w:val="24"/>
                <w:szCs w:val="24"/>
                <w:lang w:val="kk-KZ"/>
              </w:rPr>
              <w:lastRenderedPageBreak/>
              <w:t xml:space="preserve">9.2.7. </w:t>
            </w:r>
            <w:r w:rsidR="006F419B" w:rsidRPr="001F6AC5">
              <w:rPr>
                <w:sz w:val="24"/>
                <w:szCs w:val="24"/>
                <w:lang w:val="kk-KZ"/>
              </w:rPr>
              <w:t xml:space="preserve">Егер Карточка ұстаушы Банктің қауіпсіздік жүйелерімен қорғалмаған ашық байланыс арналары, соның ішінде </w:t>
            </w:r>
            <w:r w:rsidR="006F419B" w:rsidRPr="001F6AC5">
              <w:rPr>
                <w:spacing w:val="-1"/>
                <w:sz w:val="24"/>
                <w:szCs w:val="24"/>
                <w:lang w:val="kk-KZ"/>
              </w:rPr>
              <w:t xml:space="preserve">SMS, </w:t>
            </w:r>
            <w:r w:rsidR="00436560" w:rsidRPr="001F6AC5">
              <w:rPr>
                <w:spacing w:val="-1"/>
                <w:sz w:val="24"/>
                <w:szCs w:val="24"/>
                <w:lang w:val="kk-KZ"/>
              </w:rPr>
              <w:t xml:space="preserve">                </w:t>
            </w:r>
            <w:r w:rsidR="006F419B" w:rsidRPr="001F6AC5">
              <w:rPr>
                <w:spacing w:val="-1"/>
                <w:sz w:val="24"/>
                <w:szCs w:val="24"/>
                <w:lang w:val="kk-KZ"/>
              </w:rPr>
              <w:t xml:space="preserve">e-mail, факс, телефон және т.б. құралдары </w:t>
            </w:r>
            <w:r w:rsidR="006F419B" w:rsidRPr="001F6AC5">
              <w:rPr>
                <w:sz w:val="24"/>
                <w:szCs w:val="24"/>
                <w:lang w:val="kk-KZ"/>
              </w:rPr>
              <w:t>бойынша сұрау салса немесе көрсетілген байланыс арналары бойынша мәліметтерді жіберу туралы нұсқау берсе, Клиент көрсетілген байланыс арналарына</w:t>
            </w:r>
            <w:r w:rsidR="006F419B" w:rsidRPr="001F6AC5">
              <w:rPr>
                <w:spacing w:val="-1"/>
                <w:sz w:val="24"/>
                <w:szCs w:val="24"/>
                <w:lang w:val="kk-KZ"/>
              </w:rPr>
              <w:t xml:space="preserve"> үшінші тұлғалардың кіру тәуекелін өзіне қабылдайды.</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C46DFC" w:rsidP="006941E3">
            <w:pPr>
              <w:pStyle w:val="a3"/>
              <w:widowControl w:val="0"/>
              <w:overflowPunct w:val="0"/>
              <w:autoSpaceDE w:val="0"/>
              <w:autoSpaceDN w:val="0"/>
              <w:adjustRightInd w:val="0"/>
              <w:textAlignment w:val="baseline"/>
              <w:rPr>
                <w:sz w:val="24"/>
                <w:szCs w:val="24"/>
              </w:rPr>
            </w:pPr>
            <w:r w:rsidRPr="001F6AC5">
              <w:rPr>
                <w:spacing w:val="-1"/>
                <w:sz w:val="24"/>
                <w:szCs w:val="24"/>
                <w:lang w:val="kk-KZ"/>
              </w:rPr>
              <w:t xml:space="preserve">9.2.7. </w:t>
            </w:r>
            <w:r w:rsidR="006F419B" w:rsidRPr="001F6AC5">
              <w:rPr>
                <w:spacing w:val="-1"/>
                <w:sz w:val="24"/>
                <w:szCs w:val="24"/>
              </w:rPr>
              <w:t>Клиент принимает на себя риск доступа третьих лиц к открытым каналам связи, в связи с их незащищенностью системами безопасности Банка, том числе SMS, e-mail, факс, телефон и т.п., в случае если держатель Карточки инициировал запрос по указанным каналам связи или дал указание о направлении сведений по указанным каналам связи.</w:t>
            </w:r>
          </w:p>
        </w:tc>
      </w:tr>
      <w:tr w:rsidR="001F6AC5" w:rsidRPr="001F6AC5" w:rsidTr="00C11C09">
        <w:tc>
          <w:tcPr>
            <w:tcW w:w="2449" w:type="pct"/>
          </w:tcPr>
          <w:p w:rsidR="006F419B" w:rsidRPr="001F6AC5" w:rsidRDefault="00C46DFC" w:rsidP="006941E3">
            <w:pPr>
              <w:pStyle w:val="a3"/>
              <w:widowControl w:val="0"/>
              <w:tabs>
                <w:tab w:val="left" w:pos="0"/>
                <w:tab w:val="left" w:pos="743"/>
              </w:tabs>
              <w:overflowPunct w:val="0"/>
              <w:autoSpaceDE w:val="0"/>
              <w:autoSpaceDN w:val="0"/>
              <w:adjustRightInd w:val="0"/>
              <w:textAlignment w:val="baseline"/>
              <w:rPr>
                <w:sz w:val="24"/>
                <w:szCs w:val="24"/>
                <w:lang w:val="kk-KZ"/>
              </w:rPr>
            </w:pPr>
            <w:r w:rsidRPr="001F6AC5">
              <w:rPr>
                <w:sz w:val="24"/>
                <w:szCs w:val="24"/>
                <w:lang w:val="kk-KZ"/>
              </w:rPr>
              <w:t xml:space="preserve">9.2.8. </w:t>
            </w:r>
            <w:r w:rsidR="006F419B" w:rsidRPr="001F6AC5">
              <w:rPr>
                <w:sz w:val="24"/>
                <w:szCs w:val="24"/>
                <w:lang w:val="kk-KZ"/>
              </w:rPr>
              <w:t>Заңнамада немесе осы Шартта көзделген өзге құқықтарды жүзеге асыруға құқылы.</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C46DFC" w:rsidP="006941E3">
            <w:pPr>
              <w:pStyle w:val="a3"/>
              <w:widowControl w:val="0"/>
              <w:tabs>
                <w:tab w:val="left" w:pos="743"/>
              </w:tabs>
              <w:overflowPunct w:val="0"/>
              <w:autoSpaceDE w:val="0"/>
              <w:autoSpaceDN w:val="0"/>
              <w:adjustRightInd w:val="0"/>
              <w:textAlignment w:val="baseline"/>
              <w:rPr>
                <w:sz w:val="24"/>
                <w:szCs w:val="24"/>
              </w:rPr>
            </w:pPr>
            <w:r w:rsidRPr="001F6AC5">
              <w:rPr>
                <w:sz w:val="24"/>
                <w:szCs w:val="24"/>
                <w:lang w:val="kk-KZ"/>
              </w:rPr>
              <w:t xml:space="preserve">9.2.8. </w:t>
            </w:r>
            <w:r w:rsidR="006F419B" w:rsidRPr="001F6AC5">
              <w:rPr>
                <w:sz w:val="24"/>
                <w:szCs w:val="24"/>
              </w:rPr>
              <w:t xml:space="preserve">Осуществлять иные права, предусмотренные законодательством или </w:t>
            </w:r>
            <w:r w:rsidR="006F419B" w:rsidRPr="001F6AC5">
              <w:rPr>
                <w:spacing w:val="-3"/>
                <w:sz w:val="24"/>
                <w:szCs w:val="24"/>
              </w:rPr>
              <w:t>настоящи</w:t>
            </w:r>
            <w:r w:rsidR="006F419B" w:rsidRPr="001F6AC5">
              <w:rPr>
                <w:sz w:val="24"/>
                <w:szCs w:val="24"/>
              </w:rPr>
              <w:t>м Договору</w:t>
            </w:r>
          </w:p>
        </w:tc>
      </w:tr>
      <w:tr w:rsidR="001F6AC5" w:rsidRPr="001F6AC5" w:rsidTr="00C11C09">
        <w:tc>
          <w:tcPr>
            <w:tcW w:w="2449" w:type="pct"/>
          </w:tcPr>
          <w:p w:rsidR="006F419B" w:rsidRPr="001F6AC5" w:rsidRDefault="006F419B" w:rsidP="006941E3">
            <w:pPr>
              <w:pStyle w:val="a3"/>
              <w:widowControl w:val="0"/>
              <w:numPr>
                <w:ilvl w:val="1"/>
                <w:numId w:val="38"/>
              </w:numPr>
              <w:tabs>
                <w:tab w:val="right" w:pos="0"/>
                <w:tab w:val="left" w:pos="318"/>
                <w:tab w:val="left" w:pos="601"/>
              </w:tabs>
              <w:overflowPunct w:val="0"/>
              <w:autoSpaceDE w:val="0"/>
              <w:autoSpaceDN w:val="0"/>
              <w:adjustRightInd w:val="0"/>
              <w:textAlignment w:val="baseline"/>
              <w:rPr>
                <w:b/>
                <w:bCs/>
                <w:sz w:val="24"/>
                <w:szCs w:val="24"/>
                <w:lang w:val="kk-KZ"/>
              </w:rPr>
            </w:pPr>
            <w:r w:rsidRPr="001F6AC5">
              <w:rPr>
                <w:b/>
                <w:sz w:val="24"/>
                <w:szCs w:val="24"/>
                <w:lang w:val="kk-KZ"/>
              </w:rPr>
              <w:t>Банктің міндеттері:</w:t>
            </w:r>
          </w:p>
        </w:tc>
        <w:tc>
          <w:tcPr>
            <w:tcW w:w="121" w:type="pct"/>
          </w:tcPr>
          <w:p w:rsidR="006F419B" w:rsidRPr="001F6AC5" w:rsidRDefault="006F419B" w:rsidP="006941E3">
            <w:pPr>
              <w:jc w:val="both"/>
              <w:rPr>
                <w:b/>
                <w:bCs/>
                <w:sz w:val="24"/>
                <w:szCs w:val="24"/>
              </w:rPr>
            </w:pPr>
          </w:p>
        </w:tc>
        <w:tc>
          <w:tcPr>
            <w:tcW w:w="2430" w:type="pct"/>
          </w:tcPr>
          <w:p w:rsidR="006F419B" w:rsidRPr="001F6AC5" w:rsidRDefault="006F419B" w:rsidP="006941E3">
            <w:pPr>
              <w:pStyle w:val="a3"/>
              <w:widowControl w:val="0"/>
              <w:numPr>
                <w:ilvl w:val="1"/>
                <w:numId w:val="40"/>
              </w:numPr>
              <w:tabs>
                <w:tab w:val="right" w:pos="0"/>
                <w:tab w:val="left" w:pos="720"/>
              </w:tabs>
              <w:overflowPunct w:val="0"/>
              <w:autoSpaceDE w:val="0"/>
              <w:autoSpaceDN w:val="0"/>
              <w:adjustRightInd w:val="0"/>
              <w:textAlignment w:val="baseline"/>
              <w:rPr>
                <w:b/>
                <w:sz w:val="24"/>
                <w:szCs w:val="24"/>
              </w:rPr>
            </w:pPr>
            <w:r w:rsidRPr="001F6AC5">
              <w:rPr>
                <w:b/>
                <w:sz w:val="24"/>
                <w:szCs w:val="24"/>
              </w:rPr>
              <w:t>Банк обязуется:</w:t>
            </w:r>
          </w:p>
        </w:tc>
      </w:tr>
      <w:tr w:rsidR="001F6AC5" w:rsidRPr="001F6AC5" w:rsidTr="00C11C09">
        <w:tc>
          <w:tcPr>
            <w:tcW w:w="2449" w:type="pct"/>
          </w:tcPr>
          <w:p w:rsidR="006F419B" w:rsidRPr="001F6AC5" w:rsidRDefault="006F419B" w:rsidP="006941E3">
            <w:pPr>
              <w:pStyle w:val="a3"/>
              <w:widowControl w:val="0"/>
              <w:numPr>
                <w:ilvl w:val="2"/>
                <w:numId w:val="18"/>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eastAsia="ko-KR"/>
              </w:rPr>
              <w:t>Клиентке жеке сәйкестендіру кодын (</w:t>
            </w:r>
            <w:r w:rsidR="00BC0505" w:rsidRPr="001F6AC5">
              <w:rPr>
                <w:sz w:val="24"/>
                <w:szCs w:val="24"/>
                <w:lang w:val="kk-KZ" w:eastAsia="ko-KR"/>
              </w:rPr>
              <w:t>Ш</w:t>
            </w:r>
            <w:r w:rsidRPr="001F6AC5">
              <w:rPr>
                <w:sz w:val="24"/>
                <w:szCs w:val="24"/>
                <w:lang w:val="kk-KZ" w:eastAsia="ko-KR"/>
              </w:rPr>
              <w:t>оттың (</w:t>
            </w:r>
            <w:r w:rsidR="00BC0505" w:rsidRPr="001F6AC5">
              <w:rPr>
                <w:sz w:val="24"/>
                <w:szCs w:val="24"/>
                <w:lang w:val="kk-KZ" w:eastAsia="ko-KR"/>
              </w:rPr>
              <w:t>Ш</w:t>
            </w:r>
            <w:r w:rsidRPr="001F6AC5">
              <w:rPr>
                <w:sz w:val="24"/>
                <w:szCs w:val="24"/>
                <w:lang w:val="kk-KZ" w:eastAsia="ko-KR"/>
              </w:rPr>
              <w:t>оттардың) нөмiрiн) беру.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 w:val="left" w:pos="34"/>
              </w:tabs>
              <w:overflowPunct w:val="0"/>
              <w:autoSpaceDE w:val="0"/>
              <w:autoSpaceDN w:val="0"/>
              <w:adjustRightInd w:val="0"/>
              <w:ind w:left="0" w:firstLine="0"/>
              <w:textAlignment w:val="baseline"/>
              <w:rPr>
                <w:sz w:val="24"/>
                <w:szCs w:val="24"/>
              </w:rPr>
            </w:pPr>
            <w:r w:rsidRPr="001F6AC5">
              <w:rPr>
                <w:sz w:val="24"/>
                <w:szCs w:val="24"/>
              </w:rPr>
              <w:t xml:space="preserve">Присвоить Клиенту индивидуальный идентификационный код (номер </w:t>
            </w:r>
            <w:r w:rsidRPr="001F6AC5">
              <w:rPr>
                <w:sz w:val="24"/>
                <w:szCs w:val="24"/>
                <w:lang w:val="kk-KZ"/>
              </w:rPr>
              <w:t>С</w:t>
            </w:r>
            <w:r w:rsidRPr="001F6AC5">
              <w:rPr>
                <w:sz w:val="24"/>
                <w:szCs w:val="24"/>
              </w:rPr>
              <w:t>чет</w:t>
            </w:r>
            <w:proofErr w:type="gramStart"/>
            <w:r w:rsidRPr="001F6AC5">
              <w:rPr>
                <w:sz w:val="24"/>
                <w:szCs w:val="24"/>
              </w:rPr>
              <w:t>а(</w:t>
            </w:r>
            <w:proofErr w:type="gramEnd"/>
            <w:r w:rsidRPr="001F6AC5">
              <w:rPr>
                <w:sz w:val="24"/>
                <w:szCs w:val="24"/>
              </w:rPr>
              <w:t>-ов)).</w:t>
            </w:r>
          </w:p>
        </w:tc>
      </w:tr>
      <w:tr w:rsidR="001F6AC5" w:rsidRPr="001F6AC5" w:rsidTr="00C11C09">
        <w:tc>
          <w:tcPr>
            <w:tcW w:w="2449" w:type="pct"/>
          </w:tcPr>
          <w:p w:rsidR="006F419B" w:rsidRPr="001F6AC5" w:rsidRDefault="006F419B" w:rsidP="006941E3">
            <w:pPr>
              <w:pStyle w:val="a3"/>
              <w:widowControl w:val="0"/>
              <w:numPr>
                <w:ilvl w:val="2"/>
                <w:numId w:val="18"/>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eastAsia="ko-KR"/>
              </w:rPr>
              <w:t>Қазақстан Республикасының заңнамасында көзделген тәртіп</w:t>
            </w:r>
            <w:r w:rsidR="00C46DFC" w:rsidRPr="001F6AC5">
              <w:rPr>
                <w:sz w:val="24"/>
                <w:szCs w:val="24"/>
                <w:lang w:val="kk-KZ" w:eastAsia="ko-KR"/>
              </w:rPr>
              <w:t>пен</w:t>
            </w:r>
            <w:r w:rsidRPr="001F6AC5">
              <w:rPr>
                <w:sz w:val="24"/>
                <w:szCs w:val="24"/>
                <w:lang w:val="kk-KZ" w:eastAsia="ko-KR"/>
              </w:rPr>
              <w:t xml:space="preserve"> </w:t>
            </w:r>
            <w:r w:rsidR="00BC0505" w:rsidRPr="001F6AC5">
              <w:rPr>
                <w:sz w:val="24"/>
                <w:szCs w:val="24"/>
                <w:lang w:val="kk-KZ" w:eastAsia="ko-KR"/>
              </w:rPr>
              <w:t>Ш</w:t>
            </w:r>
            <w:r w:rsidRPr="001F6AC5">
              <w:rPr>
                <w:sz w:val="24"/>
                <w:szCs w:val="24"/>
                <w:lang w:val="kk-KZ" w:eastAsia="ko-KR"/>
              </w:rPr>
              <w:t>отты (</w:t>
            </w:r>
            <w:r w:rsidR="00BC0505" w:rsidRPr="001F6AC5">
              <w:rPr>
                <w:sz w:val="24"/>
                <w:szCs w:val="24"/>
                <w:lang w:val="kk-KZ" w:eastAsia="ko-KR"/>
              </w:rPr>
              <w:t>Ш</w:t>
            </w:r>
            <w:r w:rsidRPr="001F6AC5">
              <w:rPr>
                <w:sz w:val="24"/>
                <w:szCs w:val="24"/>
                <w:lang w:val="kk-KZ" w:eastAsia="ko-KR"/>
              </w:rPr>
              <w:t>оттарды) ашқаны және жапқаны туралы уәкілетті органға хабарлау.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rPr>
              <w:t xml:space="preserve">Уведомить уполномоченный орган об открытии и закрытии </w:t>
            </w:r>
            <w:r w:rsidRPr="001F6AC5">
              <w:rPr>
                <w:sz w:val="24"/>
                <w:szCs w:val="24"/>
                <w:lang w:val="kk-KZ"/>
              </w:rPr>
              <w:t>С</w:t>
            </w:r>
            <w:r w:rsidRPr="001F6AC5">
              <w:rPr>
                <w:sz w:val="24"/>
                <w:szCs w:val="24"/>
              </w:rPr>
              <w:t>чет</w:t>
            </w:r>
            <w:proofErr w:type="gramStart"/>
            <w:r w:rsidRPr="001F6AC5">
              <w:rPr>
                <w:sz w:val="24"/>
                <w:szCs w:val="24"/>
              </w:rPr>
              <w:t>а(</w:t>
            </w:r>
            <w:proofErr w:type="gramEnd"/>
            <w:r w:rsidRPr="001F6AC5">
              <w:rPr>
                <w:sz w:val="24"/>
                <w:szCs w:val="24"/>
              </w:rPr>
              <w:t>-ов) в порядке, предусмотренном законодательством Республики Казахстан.</w:t>
            </w:r>
          </w:p>
        </w:tc>
      </w:tr>
      <w:tr w:rsidR="001F6AC5" w:rsidRPr="001F6AC5" w:rsidTr="00C11C09">
        <w:tc>
          <w:tcPr>
            <w:tcW w:w="2449" w:type="pct"/>
          </w:tcPr>
          <w:p w:rsidR="006F419B" w:rsidRPr="001F6AC5" w:rsidRDefault="006F419B" w:rsidP="006941E3">
            <w:pPr>
              <w:pStyle w:val="a3"/>
              <w:widowControl w:val="0"/>
              <w:numPr>
                <w:ilvl w:val="2"/>
                <w:numId w:val="18"/>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eastAsia="ko-KR"/>
              </w:rPr>
              <w:t>Клиенттің ақшасының сақталуын қамтамасыз ету.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rPr>
              <w:t>Обеспечивать сохранность денег Клиента.</w:t>
            </w:r>
          </w:p>
        </w:tc>
      </w:tr>
      <w:tr w:rsidR="001F6AC5" w:rsidRPr="001F6AC5" w:rsidTr="00C11C09">
        <w:tc>
          <w:tcPr>
            <w:tcW w:w="2449" w:type="pct"/>
          </w:tcPr>
          <w:p w:rsidR="006F419B" w:rsidRPr="001F6AC5" w:rsidRDefault="006F419B" w:rsidP="006941E3">
            <w:pPr>
              <w:pStyle w:val="a3"/>
              <w:widowControl w:val="0"/>
              <w:numPr>
                <w:ilvl w:val="2"/>
                <w:numId w:val="18"/>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eastAsia="ko-KR"/>
              </w:rPr>
              <w:t xml:space="preserve">Қазақстан Республикасының </w:t>
            </w:r>
            <w:r w:rsidR="00C46DFC" w:rsidRPr="001F6AC5">
              <w:rPr>
                <w:sz w:val="24"/>
                <w:szCs w:val="24"/>
                <w:lang w:val="kk-KZ" w:eastAsia="ko-KR"/>
              </w:rPr>
              <w:t xml:space="preserve">қолданыстағы </w:t>
            </w:r>
            <w:r w:rsidRPr="001F6AC5">
              <w:rPr>
                <w:sz w:val="24"/>
                <w:szCs w:val="24"/>
                <w:lang w:val="kk-KZ" w:eastAsia="ko-KR"/>
              </w:rPr>
              <w:t>заңнамасына сәйкес жүргізілетін операциялардың банктік құпиясын сақтау.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rPr>
              <w:t>Сохранять банковскую тайну операций в соответствии с действующим законодательством Республики Казахстан.</w:t>
            </w:r>
          </w:p>
        </w:tc>
      </w:tr>
      <w:tr w:rsidR="001F6AC5" w:rsidRPr="001F6AC5" w:rsidTr="00C11C09">
        <w:tc>
          <w:tcPr>
            <w:tcW w:w="2449" w:type="pct"/>
          </w:tcPr>
          <w:p w:rsidR="006F419B" w:rsidRPr="001F6AC5" w:rsidRDefault="006F419B" w:rsidP="006941E3">
            <w:pPr>
              <w:pStyle w:val="a3"/>
              <w:widowControl w:val="0"/>
              <w:numPr>
                <w:ilvl w:val="2"/>
                <w:numId w:val="18"/>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eastAsia="ko-KR"/>
              </w:rPr>
              <w:t>Қазақстан Республикасының заңнамасында көзделген жағдайларда</w:t>
            </w:r>
            <w:r w:rsidR="00C46DFC" w:rsidRPr="001F6AC5">
              <w:rPr>
                <w:sz w:val="24"/>
                <w:szCs w:val="24"/>
                <w:lang w:val="kk-KZ" w:eastAsia="ko-KR"/>
              </w:rPr>
              <w:t>,</w:t>
            </w:r>
            <w:r w:rsidRPr="001F6AC5">
              <w:rPr>
                <w:sz w:val="24"/>
                <w:szCs w:val="24"/>
                <w:lang w:val="kk-KZ" w:eastAsia="ko-KR"/>
              </w:rPr>
              <w:t xml:space="preserve"> Клиенттің ақшасын алу және Клиенттің </w:t>
            </w:r>
            <w:r w:rsidR="00BC0505" w:rsidRPr="001F6AC5">
              <w:rPr>
                <w:sz w:val="24"/>
                <w:szCs w:val="24"/>
                <w:lang w:val="kk-KZ" w:eastAsia="ko-KR"/>
              </w:rPr>
              <w:t>Ш</w:t>
            </w:r>
            <w:r w:rsidRPr="001F6AC5">
              <w:rPr>
                <w:sz w:val="24"/>
                <w:szCs w:val="24"/>
                <w:lang w:val="kk-KZ" w:eastAsia="ko-KR"/>
              </w:rPr>
              <w:t>оты (</w:t>
            </w:r>
            <w:r w:rsidR="00BC0505" w:rsidRPr="001F6AC5">
              <w:rPr>
                <w:sz w:val="24"/>
                <w:szCs w:val="24"/>
                <w:lang w:val="kk-KZ" w:eastAsia="ko-KR"/>
              </w:rPr>
              <w:t>Ш</w:t>
            </w:r>
            <w:r w:rsidRPr="001F6AC5">
              <w:rPr>
                <w:sz w:val="24"/>
                <w:szCs w:val="24"/>
                <w:lang w:val="kk-KZ" w:eastAsia="ko-KR"/>
              </w:rPr>
              <w:t>оттары) бойынша операцияны уақытша тоқтату туралы үшінші тұлғалардың өкімдерін орындау.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rPr>
              <w:t xml:space="preserve">Исполнять распоряжения третьих лиц об изъятии денег Клиента и приостановлении операций по </w:t>
            </w:r>
            <w:r w:rsidRPr="001F6AC5">
              <w:rPr>
                <w:sz w:val="24"/>
                <w:szCs w:val="24"/>
                <w:lang w:val="kk-KZ"/>
              </w:rPr>
              <w:t>С</w:t>
            </w:r>
            <w:r w:rsidRPr="001F6AC5">
              <w:rPr>
                <w:sz w:val="24"/>
                <w:szCs w:val="24"/>
              </w:rPr>
              <w:t>чету</w:t>
            </w:r>
            <w:proofErr w:type="gramStart"/>
            <w:r w:rsidRPr="001F6AC5">
              <w:rPr>
                <w:sz w:val="24"/>
                <w:szCs w:val="24"/>
              </w:rPr>
              <w:t xml:space="preserve"> (-</w:t>
            </w:r>
            <w:proofErr w:type="gramEnd"/>
            <w:r w:rsidRPr="001F6AC5">
              <w:rPr>
                <w:sz w:val="24"/>
                <w:szCs w:val="24"/>
              </w:rPr>
              <w:t>ам) Клиента, в случаях, предусмотренных законодательством Республики Казахстан.</w:t>
            </w:r>
          </w:p>
        </w:tc>
      </w:tr>
      <w:tr w:rsidR="001F6AC5" w:rsidRPr="001F6AC5" w:rsidTr="00C11C09">
        <w:tc>
          <w:tcPr>
            <w:tcW w:w="2449" w:type="pct"/>
          </w:tcPr>
          <w:p w:rsidR="006F419B" w:rsidRPr="001F6AC5" w:rsidRDefault="00C46DFC" w:rsidP="006941E3">
            <w:pPr>
              <w:pStyle w:val="a3"/>
              <w:widowControl w:val="0"/>
              <w:numPr>
                <w:ilvl w:val="2"/>
                <w:numId w:val="18"/>
              </w:numPr>
              <w:tabs>
                <w:tab w:val="left" w:pos="0"/>
                <w:tab w:val="left" w:pos="34"/>
              </w:tabs>
              <w:overflowPunct w:val="0"/>
              <w:autoSpaceDE w:val="0"/>
              <w:autoSpaceDN w:val="0"/>
              <w:adjustRightInd w:val="0"/>
              <w:ind w:left="0" w:firstLine="0"/>
              <w:textAlignment w:val="baseline"/>
              <w:rPr>
                <w:bCs/>
                <w:sz w:val="24"/>
                <w:szCs w:val="24"/>
                <w:lang w:val="kk-KZ"/>
              </w:rPr>
            </w:pPr>
            <w:r w:rsidRPr="001F6AC5">
              <w:rPr>
                <w:sz w:val="24"/>
                <w:szCs w:val="24"/>
                <w:lang w:val="kk-KZ"/>
              </w:rPr>
              <w:t xml:space="preserve">Клиенттің талабы бойынша өзінің </w:t>
            </w:r>
            <w:r w:rsidR="006F419B" w:rsidRPr="001F6AC5">
              <w:rPr>
                <w:sz w:val="24"/>
                <w:szCs w:val="24"/>
                <w:lang w:val="kk-KZ"/>
              </w:rPr>
              <w:t xml:space="preserve"> </w:t>
            </w:r>
            <w:r w:rsidR="00BC0505" w:rsidRPr="001F6AC5">
              <w:rPr>
                <w:sz w:val="24"/>
                <w:szCs w:val="24"/>
                <w:lang w:val="kk-KZ"/>
              </w:rPr>
              <w:t>Ш</w:t>
            </w:r>
            <w:r w:rsidR="006F419B" w:rsidRPr="001F6AC5">
              <w:rPr>
                <w:sz w:val="24"/>
                <w:szCs w:val="24"/>
                <w:lang w:val="kk-KZ"/>
              </w:rPr>
              <w:t xml:space="preserve">оты бойынша үзінді көшірме (анықтама) </w:t>
            </w:r>
            <w:r w:rsidRPr="001F6AC5">
              <w:rPr>
                <w:sz w:val="24"/>
                <w:szCs w:val="24"/>
                <w:lang w:val="kk-KZ"/>
              </w:rPr>
              <w:t>беру</w:t>
            </w:r>
            <w:r w:rsidR="006F419B"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 w:val="left" w:pos="34"/>
              </w:tabs>
              <w:overflowPunct w:val="0"/>
              <w:autoSpaceDE w:val="0"/>
              <w:autoSpaceDN w:val="0"/>
              <w:adjustRightInd w:val="0"/>
              <w:ind w:left="0" w:firstLine="0"/>
              <w:textAlignment w:val="baseline"/>
              <w:rPr>
                <w:sz w:val="24"/>
                <w:szCs w:val="24"/>
              </w:rPr>
            </w:pPr>
            <w:r w:rsidRPr="001F6AC5">
              <w:rPr>
                <w:sz w:val="24"/>
                <w:szCs w:val="24"/>
                <w:lang w:val="kk-KZ"/>
              </w:rPr>
              <w:t>По требованию предоставлять Клиенту выписки (справки) по Счету Клиента.</w:t>
            </w:r>
          </w:p>
        </w:tc>
      </w:tr>
      <w:tr w:rsidR="001F6AC5" w:rsidRPr="001F6AC5" w:rsidTr="00C11C09">
        <w:tc>
          <w:tcPr>
            <w:tcW w:w="2449" w:type="pct"/>
          </w:tcPr>
          <w:p w:rsidR="006F419B" w:rsidRPr="001F6AC5" w:rsidRDefault="006F419B" w:rsidP="006941E3">
            <w:pPr>
              <w:pStyle w:val="a3"/>
              <w:widowControl w:val="0"/>
              <w:numPr>
                <w:ilvl w:val="2"/>
                <w:numId w:val="18"/>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Клиенттің </w:t>
            </w:r>
            <w:r w:rsidR="00BC0505" w:rsidRPr="001F6AC5">
              <w:rPr>
                <w:sz w:val="24"/>
                <w:szCs w:val="24"/>
                <w:lang w:val="kk-KZ"/>
              </w:rPr>
              <w:t>Ш</w:t>
            </w:r>
            <w:r w:rsidRPr="001F6AC5">
              <w:rPr>
                <w:sz w:val="24"/>
                <w:szCs w:val="24"/>
                <w:lang w:val="kk-KZ"/>
              </w:rPr>
              <w:t>оты бойынша операциялар жүргізу туралы Клиенттің нұсқауын алған кезде оны Қазақстан Республикасының заңнамасында көзделген тәртіппен және мерзімде орындау немесе</w:t>
            </w:r>
            <w:r w:rsidR="00C46DFC" w:rsidRPr="001F6AC5">
              <w:rPr>
                <w:sz w:val="24"/>
                <w:szCs w:val="24"/>
                <w:lang w:val="kk-KZ"/>
              </w:rPr>
              <w:t xml:space="preserve"> </w:t>
            </w:r>
            <w:r w:rsidRPr="001F6AC5">
              <w:rPr>
                <w:sz w:val="24"/>
                <w:szCs w:val="24"/>
                <w:lang w:val="kk-KZ"/>
              </w:rPr>
              <w:t>негізді себептермен оны орындаудан бас тарту.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При получении указания Клиента о проведении операций по Счету Клиента исполнить либо мотивированно отказать в его исполнении в порядке и сроки, предусмотренные законодательством Республики Казахстан.</w:t>
            </w:r>
          </w:p>
        </w:tc>
      </w:tr>
      <w:tr w:rsidR="001F6AC5" w:rsidRPr="001F6AC5" w:rsidTr="00C11C09">
        <w:tc>
          <w:tcPr>
            <w:tcW w:w="2449" w:type="pct"/>
          </w:tcPr>
          <w:p w:rsidR="006F419B" w:rsidRPr="001F6AC5" w:rsidRDefault="006F419B" w:rsidP="006941E3">
            <w:pPr>
              <w:pStyle w:val="a3"/>
              <w:widowControl w:val="0"/>
              <w:numPr>
                <w:ilvl w:val="2"/>
                <w:numId w:val="18"/>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Қазақстан Республикасының қолданыстағы заңнамасында және осы Шартт</w:t>
            </w:r>
            <w:r w:rsidR="00CD63B1" w:rsidRPr="001F6AC5">
              <w:rPr>
                <w:sz w:val="24"/>
                <w:szCs w:val="24"/>
                <w:lang w:val="kk-KZ"/>
              </w:rPr>
              <w:t>а</w:t>
            </w:r>
            <w:r w:rsidRPr="001F6AC5">
              <w:rPr>
                <w:sz w:val="24"/>
                <w:szCs w:val="24"/>
                <w:lang w:val="kk-KZ"/>
              </w:rPr>
              <w:t xml:space="preserve"> белгіленген тәртіппен және мерзімдерде </w:t>
            </w:r>
            <w:r w:rsidR="00BC0505" w:rsidRPr="001F6AC5">
              <w:rPr>
                <w:sz w:val="24"/>
                <w:szCs w:val="24"/>
                <w:lang w:val="kk-KZ"/>
              </w:rPr>
              <w:t>Ш</w:t>
            </w:r>
            <w:r w:rsidRPr="001F6AC5">
              <w:rPr>
                <w:sz w:val="24"/>
                <w:szCs w:val="24"/>
                <w:lang w:val="kk-KZ"/>
              </w:rPr>
              <w:t xml:space="preserve">оттан ақша алу және </w:t>
            </w:r>
            <w:r w:rsidR="00BC0505" w:rsidRPr="001F6AC5">
              <w:rPr>
                <w:sz w:val="24"/>
                <w:szCs w:val="24"/>
                <w:lang w:val="kk-KZ"/>
              </w:rPr>
              <w:t>Ш</w:t>
            </w:r>
            <w:r w:rsidRPr="001F6AC5">
              <w:rPr>
                <w:sz w:val="24"/>
                <w:szCs w:val="24"/>
                <w:lang w:val="kk-KZ"/>
              </w:rPr>
              <w:t>отқа ақша салу операцияларын жүзеге асыру.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 w:val="left" w:pos="34"/>
              </w:tabs>
              <w:overflowPunct w:val="0"/>
              <w:autoSpaceDE w:val="0"/>
              <w:autoSpaceDN w:val="0"/>
              <w:adjustRightInd w:val="0"/>
              <w:ind w:left="0" w:firstLine="0"/>
              <w:textAlignment w:val="baseline"/>
              <w:rPr>
                <w:sz w:val="24"/>
                <w:szCs w:val="24"/>
              </w:rPr>
            </w:pPr>
            <w:r w:rsidRPr="001F6AC5">
              <w:rPr>
                <w:sz w:val="24"/>
                <w:szCs w:val="24"/>
              </w:rPr>
              <w:t xml:space="preserve">Осуществлять операции по зачислению и списанию денег со Счета и на Счет в порядке и сроки, установленные действующим законодательством Республики Казахстан и настоящим </w:t>
            </w:r>
            <w:r w:rsidRPr="001F6AC5">
              <w:rPr>
                <w:sz w:val="24"/>
                <w:szCs w:val="24"/>
              </w:rPr>
              <w:lastRenderedPageBreak/>
              <w:t>Договором.</w:t>
            </w:r>
          </w:p>
        </w:tc>
      </w:tr>
      <w:tr w:rsidR="001F6AC5" w:rsidRPr="001F6AC5" w:rsidTr="00C11C09">
        <w:tc>
          <w:tcPr>
            <w:tcW w:w="2449" w:type="pct"/>
          </w:tcPr>
          <w:p w:rsidR="006F419B" w:rsidRPr="001F6AC5" w:rsidRDefault="006F419B" w:rsidP="006941E3">
            <w:pPr>
              <w:pStyle w:val="a3"/>
              <w:widowControl w:val="0"/>
              <w:numPr>
                <w:ilvl w:val="2"/>
                <w:numId w:val="18"/>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lastRenderedPageBreak/>
              <w:t>Карточканы</w:t>
            </w:r>
            <w:r w:rsidR="00CD63B1" w:rsidRPr="001F6AC5">
              <w:rPr>
                <w:sz w:val="24"/>
                <w:szCs w:val="24"/>
                <w:lang w:val="kk-KZ"/>
              </w:rPr>
              <w:t xml:space="preserve"> </w:t>
            </w:r>
            <w:r w:rsidRPr="001F6AC5">
              <w:rPr>
                <w:sz w:val="24"/>
                <w:szCs w:val="24"/>
                <w:lang w:val="kk-KZ"/>
              </w:rPr>
              <w:t>(</w:t>
            </w:r>
            <w:r w:rsidR="00CD63B1" w:rsidRPr="001F6AC5">
              <w:rPr>
                <w:sz w:val="24"/>
                <w:szCs w:val="24"/>
                <w:lang w:val="kk-KZ"/>
              </w:rPr>
              <w:t>карточкаларды</w:t>
            </w:r>
            <w:r w:rsidRPr="001F6AC5">
              <w:rPr>
                <w:sz w:val="24"/>
                <w:szCs w:val="24"/>
                <w:lang w:val="kk-KZ"/>
              </w:rPr>
              <w:t>) тәулік бойы авторизациялауды және Банк тікелей бақылау жасайтын электрондық қондырғылар жүйесiнiң тоқтаусыз жұмыс iстеуiн қамтамасыз ету.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rPr>
              <w:t>Обеспечить круглосуточную авторизацию Карточк</w:t>
            </w:r>
            <w:proofErr w:type="gramStart"/>
            <w:r w:rsidRPr="001F6AC5">
              <w:rPr>
                <w:sz w:val="24"/>
                <w:szCs w:val="24"/>
              </w:rPr>
              <w:t>и(</w:t>
            </w:r>
            <w:proofErr w:type="gramEnd"/>
            <w:r w:rsidRPr="001F6AC5">
              <w:rPr>
                <w:sz w:val="24"/>
                <w:szCs w:val="24"/>
              </w:rPr>
              <w:t>-ек) и бесперебойное функционирование системы электронных устройств, над которыми Банк имеет прямой контроль.</w:t>
            </w:r>
          </w:p>
        </w:tc>
      </w:tr>
      <w:tr w:rsidR="001F6AC5" w:rsidRPr="001F6AC5" w:rsidTr="00C11C09">
        <w:tc>
          <w:tcPr>
            <w:tcW w:w="2449" w:type="pct"/>
          </w:tcPr>
          <w:p w:rsidR="006F419B" w:rsidRPr="001F6AC5" w:rsidRDefault="006F419B" w:rsidP="006941E3">
            <w:pPr>
              <w:pStyle w:val="a3"/>
              <w:widowControl w:val="0"/>
              <w:numPr>
                <w:ilvl w:val="2"/>
                <w:numId w:val="18"/>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Карточканың</w:t>
            </w:r>
            <w:r w:rsidR="00CD63B1" w:rsidRPr="001F6AC5">
              <w:rPr>
                <w:sz w:val="24"/>
                <w:szCs w:val="24"/>
                <w:lang w:val="kk-KZ"/>
              </w:rPr>
              <w:t xml:space="preserve"> </w:t>
            </w:r>
            <w:r w:rsidRPr="001F6AC5">
              <w:rPr>
                <w:sz w:val="24"/>
                <w:szCs w:val="24"/>
                <w:lang w:val="kk-KZ"/>
              </w:rPr>
              <w:t>(</w:t>
            </w:r>
            <w:r w:rsidR="00CD63B1" w:rsidRPr="001F6AC5">
              <w:rPr>
                <w:sz w:val="24"/>
                <w:szCs w:val="24"/>
                <w:lang w:val="kk-KZ"/>
              </w:rPr>
              <w:t>карточкалардың</w:t>
            </w:r>
            <w:r w:rsidRPr="001F6AC5">
              <w:rPr>
                <w:sz w:val="24"/>
                <w:szCs w:val="24"/>
                <w:lang w:val="kk-KZ"/>
              </w:rPr>
              <w:t>) және/немесе осы Шарттың әрекеті тоқтаған жағдайда, Карточканы</w:t>
            </w:r>
            <w:r w:rsidR="00CD63B1" w:rsidRPr="001F6AC5">
              <w:rPr>
                <w:sz w:val="24"/>
                <w:szCs w:val="24"/>
                <w:lang w:val="kk-KZ"/>
              </w:rPr>
              <w:t xml:space="preserve"> </w:t>
            </w:r>
            <w:r w:rsidRPr="001F6AC5">
              <w:rPr>
                <w:sz w:val="24"/>
                <w:szCs w:val="24"/>
                <w:lang w:val="kk-KZ"/>
              </w:rPr>
              <w:t>(</w:t>
            </w:r>
            <w:r w:rsidR="00CD63B1" w:rsidRPr="001F6AC5">
              <w:rPr>
                <w:sz w:val="24"/>
                <w:szCs w:val="24"/>
                <w:lang w:val="kk-KZ"/>
              </w:rPr>
              <w:t>карточкаларды</w:t>
            </w:r>
            <w:r w:rsidRPr="001F6AC5">
              <w:rPr>
                <w:sz w:val="24"/>
                <w:szCs w:val="24"/>
                <w:lang w:val="kk-KZ"/>
              </w:rPr>
              <w:t>) Банкке қайтарған күннен кейiн 45 (қырық бес) күннің iшiнде Клиентпен толық есеп айырысу</w:t>
            </w:r>
            <w:r w:rsidR="00CD63B1"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rPr>
              <w:t>В случае прекращения действия Карточки (-ек) и/или настоящего Договора, произвести в течение 45 (сорока пяти) дней с даты возврата Карточк</w:t>
            </w:r>
            <w:proofErr w:type="gramStart"/>
            <w:r w:rsidRPr="001F6AC5">
              <w:rPr>
                <w:sz w:val="24"/>
                <w:szCs w:val="24"/>
              </w:rPr>
              <w:t>и(</w:t>
            </w:r>
            <w:proofErr w:type="gramEnd"/>
            <w:r w:rsidRPr="001F6AC5">
              <w:rPr>
                <w:sz w:val="24"/>
                <w:szCs w:val="24"/>
              </w:rPr>
              <w:t>-ек) Банку полный расчет с Клиентом.</w:t>
            </w:r>
          </w:p>
        </w:tc>
      </w:tr>
      <w:tr w:rsidR="001F6AC5" w:rsidRPr="001F6AC5" w:rsidTr="00C11C09">
        <w:tc>
          <w:tcPr>
            <w:tcW w:w="2449" w:type="pct"/>
          </w:tcPr>
          <w:p w:rsidR="006F419B" w:rsidRPr="001F6AC5" w:rsidRDefault="00CD63B1" w:rsidP="006941E3">
            <w:pPr>
              <w:pStyle w:val="a3"/>
              <w:widowControl w:val="0"/>
              <w:numPr>
                <w:ilvl w:val="2"/>
                <w:numId w:val="18"/>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Ақпаратты, құжаттарды немесе олардың көшірмелерін </w:t>
            </w:r>
            <w:r w:rsidR="006F419B" w:rsidRPr="001F6AC5">
              <w:rPr>
                <w:sz w:val="24"/>
                <w:szCs w:val="24"/>
                <w:lang w:val="kk-KZ"/>
              </w:rPr>
              <w:t>5 (Бес) жыл бойы сақтау және Клиент талап еткен жағдайда беру.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rPr>
              <w:t>Хранить в течение 5 (пяти) лет информацию, документы или их копии, и по требованию Клиента предоставлять их.</w:t>
            </w:r>
          </w:p>
        </w:tc>
      </w:tr>
      <w:tr w:rsidR="001F6AC5" w:rsidRPr="001F6AC5" w:rsidTr="00C11C09">
        <w:tc>
          <w:tcPr>
            <w:tcW w:w="2449" w:type="pct"/>
          </w:tcPr>
          <w:p w:rsidR="006F419B" w:rsidRPr="001F6AC5" w:rsidRDefault="006F419B" w:rsidP="006941E3">
            <w:pPr>
              <w:pStyle w:val="a3"/>
              <w:widowControl w:val="0"/>
              <w:numPr>
                <w:ilvl w:val="1"/>
                <w:numId w:val="11"/>
              </w:numPr>
              <w:tabs>
                <w:tab w:val="right" w:pos="0"/>
                <w:tab w:val="left" w:pos="720"/>
              </w:tabs>
              <w:overflowPunct w:val="0"/>
              <w:autoSpaceDE w:val="0"/>
              <w:autoSpaceDN w:val="0"/>
              <w:adjustRightInd w:val="0"/>
              <w:ind w:left="0" w:firstLine="0"/>
              <w:textAlignment w:val="baseline"/>
              <w:rPr>
                <w:b/>
                <w:bCs/>
                <w:sz w:val="24"/>
                <w:szCs w:val="24"/>
                <w:lang w:val="kk-KZ"/>
              </w:rPr>
            </w:pPr>
            <w:r w:rsidRPr="001F6AC5">
              <w:rPr>
                <w:b/>
                <w:sz w:val="24"/>
                <w:szCs w:val="24"/>
                <w:lang w:val="kk-KZ"/>
              </w:rPr>
              <w:t>Клиенттің міндеттері:</w:t>
            </w:r>
          </w:p>
        </w:tc>
        <w:tc>
          <w:tcPr>
            <w:tcW w:w="121" w:type="pct"/>
          </w:tcPr>
          <w:p w:rsidR="006F419B" w:rsidRPr="001F6AC5" w:rsidRDefault="006F419B" w:rsidP="006941E3">
            <w:pPr>
              <w:jc w:val="both"/>
              <w:rPr>
                <w:b/>
                <w:bCs/>
                <w:sz w:val="24"/>
                <w:szCs w:val="24"/>
              </w:rPr>
            </w:pPr>
          </w:p>
        </w:tc>
        <w:tc>
          <w:tcPr>
            <w:tcW w:w="2430" w:type="pct"/>
          </w:tcPr>
          <w:p w:rsidR="006F419B" w:rsidRPr="001F6AC5" w:rsidRDefault="006F419B" w:rsidP="006941E3">
            <w:pPr>
              <w:pStyle w:val="a3"/>
              <w:widowControl w:val="0"/>
              <w:numPr>
                <w:ilvl w:val="1"/>
                <w:numId w:val="40"/>
              </w:numPr>
              <w:tabs>
                <w:tab w:val="right" w:pos="0"/>
                <w:tab w:val="left" w:pos="720"/>
              </w:tabs>
              <w:overflowPunct w:val="0"/>
              <w:autoSpaceDE w:val="0"/>
              <w:autoSpaceDN w:val="0"/>
              <w:adjustRightInd w:val="0"/>
              <w:textAlignment w:val="baseline"/>
              <w:rPr>
                <w:b/>
                <w:sz w:val="24"/>
                <w:szCs w:val="24"/>
              </w:rPr>
            </w:pPr>
            <w:r w:rsidRPr="001F6AC5">
              <w:rPr>
                <w:b/>
                <w:sz w:val="24"/>
                <w:szCs w:val="24"/>
              </w:rPr>
              <w:t>Клиент обязан:</w:t>
            </w:r>
          </w:p>
        </w:tc>
      </w:tr>
      <w:tr w:rsidR="001F6AC5" w:rsidRPr="001F6AC5" w:rsidTr="00C11C09">
        <w:tc>
          <w:tcPr>
            <w:tcW w:w="2449" w:type="pct"/>
          </w:tcPr>
          <w:p w:rsidR="006F419B" w:rsidRPr="001F6AC5" w:rsidRDefault="00BC0505"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Шот </w:t>
            </w:r>
            <w:r w:rsidR="00CD63B1" w:rsidRPr="001F6AC5">
              <w:rPr>
                <w:sz w:val="24"/>
                <w:szCs w:val="24"/>
                <w:lang w:val="kk-KZ"/>
              </w:rPr>
              <w:t>бойынша операция жүргізу үшін қажетті ақпарат пен құжаттарды ұсыну.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rPr>
            </w:pPr>
            <w:r w:rsidRPr="001F6AC5">
              <w:rPr>
                <w:sz w:val="24"/>
                <w:szCs w:val="24"/>
              </w:rPr>
              <w:t>Информацию и документы, необходимые для проведения операций по Счету.</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Банк осы Шартқа сәйкес жүзеге асыратын қызметтердің ақысын Банк тарифтері</w:t>
            </w:r>
            <w:r w:rsidR="00CD63B1" w:rsidRPr="001F6AC5">
              <w:rPr>
                <w:sz w:val="24"/>
                <w:szCs w:val="24"/>
                <w:lang w:val="kk-KZ"/>
              </w:rPr>
              <w:t xml:space="preserve">не сәйкес </w:t>
            </w:r>
            <w:r w:rsidRPr="001F6AC5">
              <w:rPr>
                <w:sz w:val="24"/>
                <w:szCs w:val="24"/>
                <w:lang w:val="kk-KZ"/>
              </w:rPr>
              <w:t xml:space="preserve"> төлеу.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rPr>
            </w:pPr>
            <w:r w:rsidRPr="001F6AC5">
              <w:rPr>
                <w:sz w:val="24"/>
                <w:szCs w:val="24"/>
              </w:rPr>
              <w:t xml:space="preserve">Производить оплату услуг Банка, осуществляемых в соответствии с </w:t>
            </w:r>
            <w:r w:rsidRPr="001F6AC5">
              <w:rPr>
                <w:spacing w:val="-3"/>
                <w:sz w:val="24"/>
                <w:szCs w:val="24"/>
              </w:rPr>
              <w:t xml:space="preserve">настоящим </w:t>
            </w:r>
            <w:r w:rsidRPr="001F6AC5">
              <w:rPr>
                <w:sz w:val="24"/>
                <w:szCs w:val="24"/>
              </w:rPr>
              <w:t>Договором согласно Тарифам Банка.</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Қазақстан Республикасының заңнамасында белгіленген төлемдерді/аударымдарды жасау және төлем құжаттарын ресімдеу, валюталық операцияларды жүргізу ережелерін сақтау.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rPr>
            </w:pPr>
            <w:r w:rsidRPr="001F6AC5">
              <w:rPr>
                <w:sz w:val="24"/>
                <w:szCs w:val="24"/>
              </w:rPr>
              <w:t>Соблюдать правила осуществления платежей/переводов и оформления платежных документов, проведения валютных операций, установленные законодательством Республики Казахстан.</w:t>
            </w:r>
          </w:p>
        </w:tc>
      </w:tr>
      <w:tr w:rsidR="001F6AC5" w:rsidRPr="001F6AC5" w:rsidTr="00C11C09">
        <w:tc>
          <w:tcPr>
            <w:tcW w:w="2449" w:type="pct"/>
          </w:tcPr>
          <w:p w:rsidR="006F419B" w:rsidRPr="001F6AC5" w:rsidRDefault="00CD63B1"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Ө</w:t>
            </w:r>
            <w:r w:rsidR="006F419B" w:rsidRPr="001F6AC5">
              <w:rPr>
                <w:sz w:val="24"/>
                <w:szCs w:val="24"/>
                <w:lang w:val="kk-KZ"/>
              </w:rPr>
              <w:t xml:space="preserve">тініш берген кезде Клиенттің Банкпен айрықша </w:t>
            </w:r>
            <w:r w:rsidRPr="001F6AC5">
              <w:rPr>
                <w:sz w:val="24"/>
                <w:szCs w:val="24"/>
                <w:lang w:val="kk-KZ"/>
              </w:rPr>
              <w:t xml:space="preserve">қатынастағы тұлғаға  </w:t>
            </w:r>
            <w:r w:rsidR="006F419B" w:rsidRPr="001F6AC5">
              <w:rPr>
                <w:sz w:val="24"/>
                <w:szCs w:val="24"/>
                <w:lang w:val="kk-KZ"/>
              </w:rPr>
              <w:t>жататыны туралы ақпарат беру.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rPr>
            </w:pPr>
            <w:r w:rsidRPr="001F6AC5">
              <w:rPr>
                <w:sz w:val="24"/>
                <w:szCs w:val="24"/>
              </w:rPr>
              <w:t>Представить информацию при подаче Заявления о принадлежности Клиента к лицам, связанным с Банком особыми отношениями.</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Орналасқан орны, соның ішінде нақты мекенжайы, сондай-ақ осы Шартта көрсетілген деректемелері өзгерген сәттен бастап 2 (екі) жұмыс күні ішінде осы барлық өзгерістер туралы Банкке жазбаша түрде хабарлау.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rPr>
            </w:pPr>
            <w:r w:rsidRPr="001F6AC5">
              <w:rPr>
                <w:sz w:val="24"/>
                <w:szCs w:val="24"/>
              </w:rPr>
              <w:t>Уведомить Банк в письменном виде обо всех случаях</w:t>
            </w:r>
            <w:r w:rsidRPr="001F6AC5">
              <w:rPr>
                <w:sz w:val="24"/>
                <w:szCs w:val="24"/>
                <w:lang w:val="kk-KZ"/>
              </w:rPr>
              <w:t xml:space="preserve"> в течение 2 (двух) рабочих дней </w:t>
            </w:r>
            <w:r w:rsidRPr="001F6AC5">
              <w:rPr>
                <w:sz w:val="24"/>
                <w:szCs w:val="24"/>
                <w:lang w:val="kk-KZ" w:eastAsia="ko-KR"/>
              </w:rPr>
              <w:t>с момента их изменения</w:t>
            </w:r>
            <w:r w:rsidRPr="001F6AC5">
              <w:rPr>
                <w:sz w:val="24"/>
                <w:szCs w:val="24"/>
              </w:rPr>
              <w:t xml:space="preserve">: </w:t>
            </w:r>
            <w:r w:rsidRPr="001F6AC5">
              <w:rPr>
                <w:sz w:val="24"/>
                <w:szCs w:val="24"/>
                <w:lang w:val="kk-KZ" w:eastAsia="ko-KR"/>
              </w:rPr>
              <w:t>места нахождения, в том числе фактического адреса, а также реквизитов, указанных в настоящем Договоре.</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Клиенттің </w:t>
            </w:r>
            <w:r w:rsidR="00BC0505" w:rsidRPr="001F6AC5">
              <w:rPr>
                <w:sz w:val="24"/>
                <w:szCs w:val="24"/>
                <w:lang w:val="kk-KZ"/>
              </w:rPr>
              <w:t>Ш</w:t>
            </w:r>
            <w:r w:rsidRPr="001F6AC5">
              <w:rPr>
                <w:sz w:val="24"/>
                <w:szCs w:val="24"/>
                <w:lang w:val="kk-KZ"/>
              </w:rPr>
              <w:t xml:space="preserve">оты бойынша үзінді көшірме алған күннен бастап 5 (бес) жұмыс күні ішінде хабарламада өзінің төлем тапсырмаларын деректемелерін және анықталған қате деректемелерді көрсете отырып, нұсқауларды рұқсатсыз орындау туралы, Клиенттің </w:t>
            </w:r>
            <w:r w:rsidR="00BC0505" w:rsidRPr="001F6AC5">
              <w:rPr>
                <w:sz w:val="24"/>
                <w:szCs w:val="24"/>
                <w:lang w:val="kk-KZ"/>
              </w:rPr>
              <w:t>Ш</w:t>
            </w:r>
            <w:r w:rsidRPr="001F6AC5">
              <w:rPr>
                <w:sz w:val="24"/>
                <w:szCs w:val="24"/>
                <w:lang w:val="kk-KZ"/>
              </w:rPr>
              <w:t>оты бойынша қате жүргізілген операциялар (соның ішінде орындалған төлем тапсырмалары бойынша) туралы Банкке жазбаша хабарлау.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rPr>
            </w:pPr>
            <w:r w:rsidRPr="001F6AC5">
              <w:rPr>
                <w:sz w:val="24"/>
                <w:szCs w:val="24"/>
              </w:rPr>
              <w:t>Письменно уведомлять Банк о несанкционированном исполнении указаний, об ошибочно произведенных операциях по Счету Клиента (в том числе по исполненным платежным поручениям) в течение 5 (пяти) рабочих дней со дня получения выписки по Счету Клиента, с указанием в уведомлении реквизитов своего платежного поручения и выявленных ошибочных реквизитов.</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Үшінші тұлғалардың Клиенттің </w:t>
            </w:r>
            <w:r w:rsidR="00BC0505" w:rsidRPr="001F6AC5">
              <w:rPr>
                <w:sz w:val="24"/>
                <w:szCs w:val="24"/>
                <w:lang w:val="kk-KZ"/>
              </w:rPr>
              <w:t>Ш</w:t>
            </w:r>
            <w:r w:rsidRPr="001F6AC5">
              <w:rPr>
                <w:sz w:val="24"/>
                <w:szCs w:val="24"/>
                <w:lang w:val="kk-KZ"/>
              </w:rPr>
              <w:t xml:space="preserve">отына ұсынған Клиенттің акцептін талап </w:t>
            </w:r>
            <w:r w:rsidRPr="001F6AC5">
              <w:rPr>
                <w:sz w:val="24"/>
                <w:szCs w:val="24"/>
                <w:lang w:val="kk-KZ"/>
              </w:rPr>
              <w:lastRenderedPageBreak/>
              <w:t>ететін төлемдік талап-тапсырмаларды Клиент нұсқауды алған күннен бастап 3 (үш) жұмыс күнінен кешіктірмей акцепттеу немесе олардың акцептеуінен негізді түрде бас тартып,  оларды Банкке қайтару.</w:t>
            </w:r>
          </w:p>
        </w:tc>
        <w:tc>
          <w:tcPr>
            <w:tcW w:w="121" w:type="pct"/>
          </w:tcPr>
          <w:p w:rsidR="006F419B" w:rsidRPr="001F6AC5" w:rsidRDefault="006F419B" w:rsidP="006941E3">
            <w:pPr>
              <w:jc w:val="both"/>
              <w:rPr>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Акцептовать платежные требования-поручения, требующие акцепта Клиента, </w:t>
            </w:r>
            <w:r w:rsidRPr="001F6AC5">
              <w:rPr>
                <w:sz w:val="24"/>
                <w:szCs w:val="24"/>
                <w:lang w:val="kk-KZ"/>
              </w:rPr>
              <w:lastRenderedPageBreak/>
              <w:t>предъявленные к Счету Клиента третьими лицами, либо мотивированно отказать в их акцепте не позднее 3 (трех) рабочих дней со дня получения указания Клиентом и возвратить их в Банк.</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lastRenderedPageBreak/>
              <w:t xml:space="preserve">Осы арқылы Клиент банктік құпия болып табылатын </w:t>
            </w:r>
            <w:r w:rsidR="00BC0505" w:rsidRPr="001F6AC5">
              <w:rPr>
                <w:sz w:val="24"/>
                <w:szCs w:val="24"/>
                <w:lang w:val="kk-KZ"/>
              </w:rPr>
              <w:t>Ш</w:t>
            </w:r>
            <w:r w:rsidRPr="001F6AC5">
              <w:rPr>
                <w:sz w:val="24"/>
                <w:szCs w:val="24"/>
                <w:lang w:val="kk-KZ"/>
              </w:rPr>
              <w:t>от және ақша қозғалысы бойынша ақпаратқа үшінші тұлғалардың осы Шартта көрсетілген байланыс арналары арқылы заңсыз кіру мүмкіндігіне келісім береді және ол туралы хабардар және осындай кіру мүмкіндігіне байланысты үшінші тұлғалардың банктік құпияны аш</w:t>
            </w:r>
            <w:r w:rsidR="00152194" w:rsidRPr="001F6AC5">
              <w:rPr>
                <w:sz w:val="24"/>
                <w:szCs w:val="24"/>
                <w:lang w:val="kk-KZ"/>
              </w:rPr>
              <w:t xml:space="preserve">қаны </w:t>
            </w:r>
            <w:r w:rsidRPr="001F6AC5">
              <w:rPr>
                <w:sz w:val="24"/>
                <w:szCs w:val="24"/>
                <w:lang w:val="kk-KZ"/>
              </w:rPr>
              <w:t xml:space="preserve">үшін </w:t>
            </w:r>
            <w:r w:rsidR="00152194" w:rsidRPr="001F6AC5">
              <w:rPr>
                <w:sz w:val="24"/>
                <w:szCs w:val="24"/>
                <w:lang w:val="kk-KZ"/>
              </w:rPr>
              <w:t>өзі жауап береді.</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lang w:val="kk-KZ"/>
              </w:rPr>
              <w:t>Настоящим Клиент дает свое согласие и уведомлен о возможности несанкционированного доступа, через каналы связи, указанные в настоящим Договоре, третьими лицами к информации по Счету и движению денег, составляющей банковскую тайну и принимает на себя ответственность за раскрытие банковской тайны третьими лицами в связи с таким доступом.</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Банктік </w:t>
            </w:r>
            <w:r w:rsidR="00BC0505" w:rsidRPr="001F6AC5">
              <w:rPr>
                <w:sz w:val="24"/>
                <w:szCs w:val="24"/>
                <w:lang w:val="kk-KZ"/>
              </w:rPr>
              <w:t>Ш</w:t>
            </w:r>
            <w:r w:rsidRPr="001F6AC5">
              <w:rPr>
                <w:sz w:val="24"/>
                <w:szCs w:val="24"/>
                <w:lang w:val="kk-KZ"/>
              </w:rPr>
              <w:t>от</w:t>
            </w:r>
            <w:r w:rsidR="00152194" w:rsidRPr="001F6AC5">
              <w:rPr>
                <w:sz w:val="24"/>
                <w:szCs w:val="24"/>
                <w:lang w:val="kk-KZ"/>
              </w:rPr>
              <w:t xml:space="preserve"> </w:t>
            </w:r>
            <w:r w:rsidRPr="001F6AC5">
              <w:rPr>
                <w:sz w:val="24"/>
                <w:szCs w:val="24"/>
                <w:lang w:val="kk-KZ"/>
              </w:rPr>
              <w:t>(</w:t>
            </w:r>
            <w:r w:rsidR="00BC0505" w:rsidRPr="001F6AC5">
              <w:rPr>
                <w:sz w:val="24"/>
                <w:szCs w:val="24"/>
                <w:lang w:val="kk-KZ"/>
              </w:rPr>
              <w:t>ш</w:t>
            </w:r>
            <w:r w:rsidR="00152194" w:rsidRPr="001F6AC5">
              <w:rPr>
                <w:sz w:val="24"/>
                <w:szCs w:val="24"/>
                <w:lang w:val="kk-KZ"/>
              </w:rPr>
              <w:t>оттарды)</w:t>
            </w:r>
            <w:r w:rsidRPr="001F6AC5">
              <w:rPr>
                <w:sz w:val="24"/>
                <w:szCs w:val="24"/>
                <w:lang w:val="kk-KZ"/>
              </w:rPr>
              <w:t xml:space="preserve"> басқа банктерде ашқан жағдайда</w:t>
            </w:r>
            <w:r w:rsidR="00152194" w:rsidRPr="001F6AC5">
              <w:rPr>
                <w:sz w:val="24"/>
                <w:szCs w:val="24"/>
                <w:lang w:val="kk-KZ"/>
              </w:rPr>
              <w:t>,</w:t>
            </w:r>
            <w:r w:rsidRPr="001F6AC5">
              <w:rPr>
                <w:sz w:val="24"/>
                <w:szCs w:val="24"/>
                <w:lang w:val="kk-KZ"/>
              </w:rPr>
              <w:t xml:space="preserve"> </w:t>
            </w:r>
            <w:r w:rsidR="00BC0505" w:rsidRPr="001F6AC5">
              <w:rPr>
                <w:sz w:val="24"/>
                <w:szCs w:val="24"/>
                <w:lang w:val="kk-KZ"/>
              </w:rPr>
              <w:t>ш</w:t>
            </w:r>
            <w:r w:rsidRPr="001F6AC5">
              <w:rPr>
                <w:sz w:val="24"/>
                <w:szCs w:val="24"/>
                <w:lang w:val="kk-KZ"/>
              </w:rPr>
              <w:t>от аш</w:t>
            </w:r>
            <w:r w:rsidR="00152194" w:rsidRPr="001F6AC5">
              <w:rPr>
                <w:sz w:val="24"/>
                <w:szCs w:val="24"/>
                <w:lang w:val="kk-KZ"/>
              </w:rPr>
              <w:t xml:space="preserve">қан </w:t>
            </w:r>
            <w:r w:rsidRPr="001F6AC5">
              <w:rPr>
                <w:sz w:val="24"/>
                <w:szCs w:val="24"/>
                <w:lang w:val="kk-KZ"/>
              </w:rPr>
              <w:t xml:space="preserve"> күннен бастап 10 (он) күнтізбелік күн ішінде Банкке жазбаша хабарлау.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lang w:val="kk-KZ"/>
              </w:rPr>
              <w:t>В случае открытия банковского Счета(ов) в других банках, письменно уведомить Банк в течение 10-ти календарных дней со дня открытия Счета.</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Банктің құрылымдық бөлімшелеріне барып немесе Банктің анықтама қызметінің телефондары бойынша, сондай-ақ </w:t>
            </w:r>
            <w:hyperlink r:id="rId16" w:history="1">
              <w:r w:rsidR="00436560" w:rsidRPr="001F6AC5">
                <w:rPr>
                  <w:rStyle w:val="a7"/>
                  <w:color w:val="auto"/>
                  <w:sz w:val="24"/>
                  <w:szCs w:val="24"/>
                  <w:lang w:val="kk-KZ"/>
                </w:rPr>
                <w:t>www.</w:t>
              </w:r>
              <w:r w:rsidR="00436560" w:rsidRPr="001F6AC5">
                <w:rPr>
                  <w:rStyle w:val="a7"/>
                  <w:color w:val="auto"/>
                  <w:sz w:val="24"/>
                  <w:szCs w:val="24"/>
                  <w:lang w:val="en-US" w:eastAsia="ko-KR"/>
                </w:rPr>
                <w:t>bcc</w:t>
              </w:r>
              <w:r w:rsidR="00436560" w:rsidRPr="001F6AC5">
                <w:rPr>
                  <w:rStyle w:val="a7"/>
                  <w:color w:val="auto"/>
                  <w:sz w:val="24"/>
                  <w:szCs w:val="24"/>
                  <w:lang w:val="kk-KZ"/>
                </w:rPr>
                <w:t>.kz</w:t>
              </w:r>
            </w:hyperlink>
            <w:r w:rsidR="00436560" w:rsidRPr="001F6AC5">
              <w:rPr>
                <w:sz w:val="24"/>
                <w:szCs w:val="24"/>
                <w:lang w:val="kk-KZ"/>
              </w:rPr>
              <w:t>.</w:t>
            </w:r>
            <w:r w:rsidRPr="001F6AC5">
              <w:rPr>
                <w:sz w:val="24"/>
                <w:szCs w:val="24"/>
                <w:lang w:val="kk-KZ"/>
              </w:rPr>
              <w:t xml:space="preserve"> сайтынан Банк тарифтерінің өзгерістері туралы өз бетінше білу.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Самостоятельно узнавать об изменении тарифов Банка и условий </w:t>
            </w:r>
            <w:r w:rsidRPr="001F6AC5">
              <w:rPr>
                <w:sz w:val="24"/>
                <w:szCs w:val="24"/>
              </w:rPr>
              <w:t xml:space="preserve">настоящего Договора в структурных подразделениях </w:t>
            </w:r>
            <w:r w:rsidRPr="001F6AC5">
              <w:rPr>
                <w:sz w:val="24"/>
                <w:szCs w:val="24"/>
                <w:lang w:val="kk-KZ"/>
              </w:rPr>
              <w:t xml:space="preserve">или по телефонам справочной службы Банка, а также на сайте </w:t>
            </w:r>
            <w:hyperlink r:id="rId17" w:history="1">
              <w:r w:rsidRPr="001F6AC5">
                <w:rPr>
                  <w:rStyle w:val="a7"/>
                  <w:color w:val="auto"/>
                  <w:sz w:val="24"/>
                  <w:szCs w:val="24"/>
                  <w:lang w:val="kk-KZ"/>
                </w:rPr>
                <w:t>www.</w:t>
              </w:r>
              <w:r w:rsidRPr="001F6AC5">
                <w:rPr>
                  <w:rStyle w:val="a7"/>
                  <w:color w:val="auto"/>
                  <w:sz w:val="24"/>
                  <w:szCs w:val="24"/>
                  <w:lang w:val="en-US" w:eastAsia="ko-KR"/>
                </w:rPr>
                <w:t>bcc</w:t>
              </w:r>
              <w:r w:rsidRPr="001F6AC5">
                <w:rPr>
                  <w:rStyle w:val="a7"/>
                  <w:color w:val="auto"/>
                  <w:sz w:val="24"/>
                  <w:szCs w:val="24"/>
                  <w:lang w:val="kk-KZ"/>
                </w:rPr>
                <w:t>.kz</w:t>
              </w:r>
            </w:hyperlink>
            <w:r w:rsidRPr="001F6AC5">
              <w:rPr>
                <w:sz w:val="24"/>
                <w:szCs w:val="24"/>
                <w:lang w:val="kk-KZ"/>
              </w:rPr>
              <w:t>.</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Өзiнiң </w:t>
            </w:r>
            <w:r w:rsidR="00BC0505" w:rsidRPr="001F6AC5">
              <w:rPr>
                <w:sz w:val="24"/>
                <w:szCs w:val="24"/>
                <w:lang w:val="kk-KZ"/>
              </w:rPr>
              <w:t xml:space="preserve">Шоты </w:t>
            </w:r>
            <w:r w:rsidRPr="001F6AC5">
              <w:rPr>
                <w:sz w:val="24"/>
                <w:szCs w:val="24"/>
                <w:lang w:val="kk-KZ"/>
              </w:rPr>
              <w:t xml:space="preserve">бойынша берілген барлық </w:t>
            </w:r>
            <w:r w:rsidR="00152194" w:rsidRPr="001F6AC5">
              <w:rPr>
                <w:sz w:val="24"/>
                <w:szCs w:val="24"/>
                <w:lang w:val="kk-KZ"/>
              </w:rPr>
              <w:t>к</w:t>
            </w:r>
            <w:r w:rsidRPr="001F6AC5">
              <w:rPr>
                <w:sz w:val="24"/>
                <w:szCs w:val="24"/>
                <w:lang w:val="kk-KZ"/>
              </w:rPr>
              <w:t>арточкаларды пайдаланғаны үшін толық қаржылық жауап беру.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lang w:val="kk-KZ"/>
              </w:rPr>
              <w:t>Нести полную финансовую ответственность за использование всех Карточек, выданных по его Счету.</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Карточкалық операция жүргізген кезде </w:t>
            </w:r>
            <w:r w:rsidR="00BC0505" w:rsidRPr="001F6AC5">
              <w:rPr>
                <w:sz w:val="24"/>
                <w:szCs w:val="24"/>
                <w:lang w:val="kk-KZ"/>
              </w:rPr>
              <w:t>Ш</w:t>
            </w:r>
            <w:r w:rsidRPr="001F6AC5">
              <w:rPr>
                <w:sz w:val="24"/>
                <w:szCs w:val="24"/>
                <w:lang w:val="kk-KZ"/>
              </w:rPr>
              <w:t>от бойынша ақшаны</w:t>
            </w:r>
            <w:r w:rsidR="00152194" w:rsidRPr="001F6AC5">
              <w:rPr>
                <w:sz w:val="24"/>
                <w:szCs w:val="24"/>
                <w:lang w:val="kk-KZ"/>
              </w:rPr>
              <w:t xml:space="preserve">ң шығыстарын </w:t>
            </w:r>
            <w:r w:rsidRPr="001F6AC5">
              <w:rPr>
                <w:sz w:val="24"/>
                <w:szCs w:val="24"/>
                <w:lang w:val="kk-KZ"/>
              </w:rPr>
              <w:t xml:space="preserve"> бақылай отырып және комиссия сомаларын есепке ала отырып овердрафтқа жол бермеу.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lang w:val="kk-KZ"/>
              </w:rPr>
              <w:t>Не допускать овердрафта, контролируя расходование денег по Счету и учитывая сумму комиссий при проведении Карточных операций.</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Банктің </w:t>
            </w:r>
            <w:r w:rsidR="001270ED" w:rsidRPr="001F6AC5">
              <w:rPr>
                <w:sz w:val="24"/>
                <w:szCs w:val="24"/>
                <w:lang w:val="kk-KZ"/>
              </w:rPr>
              <w:t>к</w:t>
            </w:r>
            <w:r w:rsidRPr="001F6AC5">
              <w:rPr>
                <w:sz w:val="24"/>
                <w:szCs w:val="24"/>
                <w:lang w:val="kk-KZ"/>
              </w:rPr>
              <w:t>арточканы</w:t>
            </w:r>
            <w:r w:rsidR="001270ED" w:rsidRPr="001F6AC5">
              <w:rPr>
                <w:sz w:val="24"/>
                <w:szCs w:val="24"/>
                <w:lang w:val="kk-KZ"/>
              </w:rPr>
              <w:t xml:space="preserve"> </w:t>
            </w:r>
            <w:r w:rsidRPr="001F6AC5">
              <w:rPr>
                <w:sz w:val="24"/>
                <w:szCs w:val="24"/>
                <w:lang w:val="kk-KZ"/>
              </w:rPr>
              <w:t>(</w:t>
            </w:r>
            <w:r w:rsidR="001270ED" w:rsidRPr="001F6AC5">
              <w:rPr>
                <w:sz w:val="24"/>
                <w:szCs w:val="24"/>
                <w:lang w:val="kk-KZ"/>
              </w:rPr>
              <w:t>карточкаларды)</w:t>
            </w:r>
            <w:r w:rsidRPr="001F6AC5">
              <w:rPr>
                <w:sz w:val="24"/>
                <w:szCs w:val="24"/>
                <w:lang w:val="kk-KZ"/>
              </w:rPr>
              <w:t xml:space="preserve"> алып қоюына, тосқауылдауына, Стоп-параққа енгізуіне байланысты барлық шығы</w:t>
            </w:r>
            <w:r w:rsidR="001270ED" w:rsidRPr="001F6AC5">
              <w:rPr>
                <w:sz w:val="24"/>
                <w:szCs w:val="24"/>
                <w:lang w:val="kk-KZ"/>
              </w:rPr>
              <w:t>старына</w:t>
            </w:r>
            <w:r w:rsidRPr="001F6AC5">
              <w:rPr>
                <w:sz w:val="24"/>
                <w:szCs w:val="24"/>
                <w:lang w:val="kk-KZ"/>
              </w:rPr>
              <w:t>, егер аталған әрекеттер Клиенттің кінәсінен болса, есеп берілген сәттен кейін 3 (үш) жұмыс күні  ішінде өтем жасау.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lang w:val="kk-KZ"/>
              </w:rPr>
              <w:t>Возмещать в безусловном порядке Банку все расходы, связанные с изъятием, блокированием Карточки(-ек), внесением в Стоп-лист, если данные действия предприняты Банком по вине Клиента, в течение 3 (трех) рабочих дней с момента выставления Счета.</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Өз бетінше мемлекеттік кірістер органдарымен есеп айрысу тәртібін белгілеу.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lang w:val="kk-KZ"/>
              </w:rPr>
              <w:t>Самостоятельно устанавливать порядок расчетов с органами государственных доходов.</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Осы Шартта кө</w:t>
            </w:r>
            <w:r w:rsidR="001270ED" w:rsidRPr="001F6AC5">
              <w:rPr>
                <w:sz w:val="24"/>
                <w:szCs w:val="24"/>
                <w:lang w:val="kk-KZ"/>
              </w:rPr>
              <w:t xml:space="preserve">зделген </w:t>
            </w:r>
            <w:r w:rsidRPr="001F6AC5">
              <w:rPr>
                <w:sz w:val="24"/>
                <w:szCs w:val="24"/>
                <w:lang w:val="kk-KZ"/>
              </w:rPr>
              <w:t xml:space="preserve">жағдайларда, </w:t>
            </w:r>
            <w:r w:rsidR="001270ED" w:rsidRPr="001F6AC5">
              <w:rPr>
                <w:sz w:val="24"/>
                <w:szCs w:val="24"/>
                <w:lang w:val="kk-KZ"/>
              </w:rPr>
              <w:t>к</w:t>
            </w:r>
            <w:r w:rsidRPr="001F6AC5">
              <w:rPr>
                <w:sz w:val="24"/>
                <w:szCs w:val="24"/>
                <w:lang w:val="kk-KZ"/>
              </w:rPr>
              <w:t>арточканы</w:t>
            </w:r>
            <w:r w:rsidR="001270ED" w:rsidRPr="001F6AC5">
              <w:rPr>
                <w:sz w:val="24"/>
                <w:szCs w:val="24"/>
                <w:lang w:val="kk-KZ"/>
              </w:rPr>
              <w:t xml:space="preserve"> </w:t>
            </w:r>
            <w:r w:rsidRPr="001F6AC5">
              <w:rPr>
                <w:sz w:val="24"/>
                <w:szCs w:val="24"/>
                <w:lang w:val="kk-KZ"/>
              </w:rPr>
              <w:t>(</w:t>
            </w:r>
            <w:r w:rsidR="001270ED" w:rsidRPr="001F6AC5">
              <w:rPr>
                <w:sz w:val="24"/>
                <w:szCs w:val="24"/>
                <w:lang w:val="kk-KZ"/>
              </w:rPr>
              <w:t>карточкаларды</w:t>
            </w:r>
            <w:r w:rsidRPr="001F6AC5">
              <w:rPr>
                <w:sz w:val="24"/>
                <w:szCs w:val="24"/>
                <w:lang w:val="kk-KZ"/>
              </w:rPr>
              <w:t xml:space="preserve">) Банкке қайтару және </w:t>
            </w:r>
            <w:r w:rsidR="001270ED" w:rsidRPr="001F6AC5">
              <w:rPr>
                <w:sz w:val="24"/>
                <w:szCs w:val="24"/>
                <w:lang w:val="kk-KZ"/>
              </w:rPr>
              <w:t>Қ</w:t>
            </w:r>
            <w:r w:rsidRPr="001F6AC5">
              <w:rPr>
                <w:sz w:val="24"/>
                <w:szCs w:val="24"/>
                <w:lang w:val="kk-KZ"/>
              </w:rPr>
              <w:t xml:space="preserve">осымша </w:t>
            </w:r>
            <w:r w:rsidR="001270ED" w:rsidRPr="001F6AC5">
              <w:rPr>
                <w:sz w:val="24"/>
                <w:szCs w:val="24"/>
                <w:lang w:val="kk-KZ"/>
              </w:rPr>
              <w:t>к</w:t>
            </w:r>
            <w:r w:rsidRPr="001F6AC5">
              <w:rPr>
                <w:sz w:val="24"/>
                <w:szCs w:val="24"/>
                <w:lang w:val="kk-KZ"/>
              </w:rPr>
              <w:t>арточка</w:t>
            </w:r>
            <w:r w:rsidR="001270ED" w:rsidRPr="001F6AC5">
              <w:rPr>
                <w:sz w:val="24"/>
                <w:szCs w:val="24"/>
                <w:lang w:val="kk-KZ"/>
              </w:rPr>
              <w:t xml:space="preserve"> </w:t>
            </w:r>
            <w:r w:rsidRPr="001F6AC5">
              <w:rPr>
                <w:sz w:val="24"/>
                <w:szCs w:val="24"/>
                <w:lang w:val="kk-KZ"/>
              </w:rPr>
              <w:t>(</w:t>
            </w:r>
            <w:r w:rsidR="001270ED" w:rsidRPr="001F6AC5">
              <w:rPr>
                <w:sz w:val="24"/>
                <w:szCs w:val="24"/>
                <w:lang w:val="kk-KZ"/>
              </w:rPr>
              <w:t>карточкалар</w:t>
            </w:r>
            <w:r w:rsidRPr="001F6AC5">
              <w:rPr>
                <w:sz w:val="24"/>
                <w:szCs w:val="24"/>
                <w:lang w:val="kk-KZ"/>
              </w:rPr>
              <w:t>) ұстаушы</w:t>
            </w:r>
            <w:r w:rsidR="001270ED" w:rsidRPr="001F6AC5">
              <w:rPr>
                <w:sz w:val="24"/>
                <w:szCs w:val="24"/>
                <w:lang w:val="kk-KZ"/>
              </w:rPr>
              <w:t xml:space="preserve">ға </w:t>
            </w:r>
            <w:r w:rsidRPr="001F6AC5">
              <w:rPr>
                <w:sz w:val="24"/>
                <w:szCs w:val="24"/>
                <w:lang w:val="kk-KZ"/>
              </w:rPr>
              <w:t>(</w:t>
            </w:r>
            <w:r w:rsidR="001270ED" w:rsidRPr="001F6AC5">
              <w:rPr>
                <w:sz w:val="24"/>
                <w:szCs w:val="24"/>
                <w:lang w:val="kk-KZ"/>
              </w:rPr>
              <w:t>ұстаушыларға</w:t>
            </w:r>
            <w:r w:rsidRPr="001F6AC5">
              <w:rPr>
                <w:sz w:val="24"/>
                <w:szCs w:val="24"/>
                <w:lang w:val="kk-KZ"/>
              </w:rPr>
              <w:t xml:space="preserve">) </w:t>
            </w:r>
            <w:r w:rsidR="001270ED" w:rsidRPr="001F6AC5">
              <w:rPr>
                <w:sz w:val="24"/>
                <w:szCs w:val="24"/>
                <w:lang w:val="kk-KZ"/>
              </w:rPr>
              <w:t>к</w:t>
            </w:r>
            <w:r w:rsidRPr="001F6AC5">
              <w:rPr>
                <w:sz w:val="24"/>
                <w:szCs w:val="24"/>
                <w:lang w:val="kk-KZ"/>
              </w:rPr>
              <w:t>арточкасын</w:t>
            </w:r>
            <w:r w:rsidR="001270ED" w:rsidRPr="001F6AC5">
              <w:rPr>
                <w:sz w:val="24"/>
                <w:szCs w:val="24"/>
                <w:lang w:val="kk-KZ"/>
              </w:rPr>
              <w:t xml:space="preserve"> </w:t>
            </w:r>
            <w:r w:rsidRPr="001F6AC5">
              <w:rPr>
                <w:sz w:val="24"/>
                <w:szCs w:val="24"/>
                <w:lang w:val="kk-KZ"/>
              </w:rPr>
              <w:t>(</w:t>
            </w:r>
            <w:r w:rsidR="001270ED" w:rsidRPr="001F6AC5">
              <w:rPr>
                <w:sz w:val="24"/>
                <w:szCs w:val="24"/>
                <w:lang w:val="kk-KZ"/>
              </w:rPr>
              <w:t>карточкаларын</w:t>
            </w:r>
            <w:r w:rsidRPr="001F6AC5">
              <w:rPr>
                <w:sz w:val="24"/>
                <w:szCs w:val="24"/>
                <w:lang w:val="kk-KZ"/>
              </w:rPr>
              <w:t>) Банк берген жазбаша хабарламада көрсетілген бақылау күнінен кешiктiрмей қайтаруын қамтамасыз ету.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lang w:val="kk-KZ"/>
              </w:rPr>
              <w:t>В случаях, предусмотренных настоящим Договором, вернуть Карточку(-ки) Банку и обеспечить возврат Карточки(-ек) держателей(-ями) дополнительной(-ых) Карточки(-ек), не позднее контрольной даты, указанной в письменном извещении Банка.</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lastRenderedPageBreak/>
              <w:t xml:space="preserve">Банкке </w:t>
            </w:r>
            <w:r w:rsidR="00BC0505" w:rsidRPr="001F6AC5">
              <w:rPr>
                <w:sz w:val="24"/>
                <w:szCs w:val="24"/>
                <w:lang w:val="kk-KZ"/>
              </w:rPr>
              <w:t>Ш</w:t>
            </w:r>
            <w:r w:rsidRPr="001F6AC5">
              <w:rPr>
                <w:sz w:val="24"/>
                <w:szCs w:val="24"/>
                <w:lang w:val="kk-KZ"/>
              </w:rPr>
              <w:t>отқа қате есептелген соманы қате есептелген сома келіп түскен күннің ертесіне қайтару.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lang w:val="kk-KZ"/>
              </w:rPr>
              <w:t>Возвратить Банку ошибочно зачисленную на Счет сумму на следующий день после поступления ошибочной суммы.</w:t>
            </w:r>
          </w:p>
        </w:tc>
      </w:tr>
      <w:tr w:rsidR="001F6AC5" w:rsidRPr="001F6AC5" w:rsidTr="00C11C09">
        <w:tc>
          <w:tcPr>
            <w:tcW w:w="2449" w:type="pct"/>
          </w:tcPr>
          <w:p w:rsidR="006F419B" w:rsidRPr="001F6AC5" w:rsidRDefault="00BC0505"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Ш</w:t>
            </w:r>
            <w:r w:rsidR="006F419B" w:rsidRPr="001F6AC5">
              <w:rPr>
                <w:sz w:val="24"/>
                <w:szCs w:val="24"/>
                <w:lang w:val="kk-KZ"/>
              </w:rPr>
              <w:t xml:space="preserve">отта және басқа </w:t>
            </w:r>
            <w:r w:rsidRPr="001F6AC5">
              <w:rPr>
                <w:sz w:val="24"/>
                <w:szCs w:val="24"/>
                <w:lang w:val="kk-KZ"/>
              </w:rPr>
              <w:t>Ш</w:t>
            </w:r>
            <w:r w:rsidR="006F419B" w:rsidRPr="001F6AC5">
              <w:rPr>
                <w:sz w:val="24"/>
                <w:szCs w:val="24"/>
                <w:lang w:val="kk-KZ"/>
              </w:rPr>
              <w:t>оттарда ақша болмаған жағдайда, Банктің талабы бойынша 3 (үш) жұмыс күні ішінде осы Шартқа сәйкес Банкке тиесілі соманы төлеу.</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lang w:val="kk-KZ"/>
              </w:rPr>
              <w:t>В случае отсутствия денег на Счете и иных Счетах, по требованию Банка в течение 3 (трех) рабочих дней оплатить все причитающиеся Банку в соответствии с настоящим Договором суммы.</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Егер Клиент </w:t>
            </w:r>
            <w:r w:rsidR="002C5BA1" w:rsidRPr="001F6AC5">
              <w:rPr>
                <w:sz w:val="24"/>
                <w:szCs w:val="24"/>
                <w:lang w:val="kk-KZ"/>
              </w:rPr>
              <w:t xml:space="preserve">карточканың </w:t>
            </w:r>
            <w:r w:rsidRPr="001F6AC5">
              <w:rPr>
                <w:sz w:val="24"/>
                <w:szCs w:val="24"/>
                <w:lang w:val="kk-KZ"/>
              </w:rPr>
              <w:t xml:space="preserve">мерзімін ұзартпау туралы шешім қабылдаған болса, ол бұл туралы Банкке </w:t>
            </w:r>
            <w:r w:rsidR="002C5BA1" w:rsidRPr="001F6AC5">
              <w:rPr>
                <w:sz w:val="24"/>
                <w:szCs w:val="24"/>
                <w:lang w:val="kk-KZ"/>
              </w:rPr>
              <w:t xml:space="preserve">карточканың </w:t>
            </w:r>
            <w:r w:rsidRPr="001F6AC5">
              <w:rPr>
                <w:sz w:val="24"/>
                <w:szCs w:val="24"/>
                <w:lang w:val="kk-KZ"/>
              </w:rPr>
              <w:t>қолданы</w:t>
            </w:r>
            <w:r w:rsidR="002C5BA1" w:rsidRPr="001F6AC5">
              <w:rPr>
                <w:sz w:val="24"/>
                <w:szCs w:val="24"/>
                <w:lang w:val="kk-KZ"/>
              </w:rPr>
              <w:t>с</w:t>
            </w:r>
            <w:r w:rsidRPr="001F6AC5">
              <w:rPr>
                <w:sz w:val="24"/>
                <w:szCs w:val="24"/>
                <w:lang w:val="kk-KZ"/>
              </w:rPr>
              <w:t xml:space="preserve"> мерзімі аяқтал</w:t>
            </w:r>
            <w:r w:rsidR="002C5BA1" w:rsidRPr="001F6AC5">
              <w:rPr>
                <w:sz w:val="24"/>
                <w:szCs w:val="24"/>
                <w:lang w:val="kk-KZ"/>
              </w:rPr>
              <w:t>ғанға дейін 2 (</w:t>
            </w:r>
            <w:r w:rsidRPr="001F6AC5">
              <w:rPr>
                <w:sz w:val="24"/>
                <w:szCs w:val="24"/>
                <w:lang w:val="kk-KZ"/>
              </w:rPr>
              <w:t>екі</w:t>
            </w:r>
            <w:r w:rsidR="002C5BA1" w:rsidRPr="001F6AC5">
              <w:rPr>
                <w:sz w:val="24"/>
                <w:szCs w:val="24"/>
                <w:lang w:val="kk-KZ"/>
              </w:rPr>
              <w:t>)</w:t>
            </w:r>
            <w:r w:rsidRPr="001F6AC5">
              <w:rPr>
                <w:sz w:val="24"/>
                <w:szCs w:val="24"/>
                <w:lang w:val="kk-KZ"/>
              </w:rPr>
              <w:t xml:space="preserve"> ай бұрын хабарлауға міндетті.</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lang w:val="kk-KZ"/>
              </w:rPr>
              <w:t>В случае, если Клиентом принято решение не продлевать срок действия Карточки, он обязан уведомить Банк об этом предварительно за два месяца до окончания срока действия Карточки.</w:t>
            </w:r>
          </w:p>
        </w:tc>
      </w:tr>
      <w:tr w:rsidR="001F6AC5" w:rsidRPr="001F6AC5" w:rsidTr="00C11C09">
        <w:tc>
          <w:tcPr>
            <w:tcW w:w="2449" w:type="pct"/>
          </w:tcPr>
          <w:p w:rsidR="00480AFE"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Банктің талабы бойынша сәйкес талапты алған күннен бастап 3 (үш) жұмыс күннің ішінде </w:t>
            </w:r>
            <w:r w:rsidR="002C5BA1" w:rsidRPr="001F6AC5">
              <w:rPr>
                <w:sz w:val="24"/>
                <w:szCs w:val="24"/>
                <w:lang w:val="kk-KZ"/>
              </w:rPr>
              <w:t>к</w:t>
            </w:r>
            <w:r w:rsidRPr="001F6AC5">
              <w:rPr>
                <w:sz w:val="24"/>
                <w:szCs w:val="24"/>
                <w:lang w:val="kk-KZ"/>
              </w:rPr>
              <w:t>арточкаларды пайдалану арқылы жүзеге асырылған валюталық төлем бойынша растаушы құжаттарды беру.</w:t>
            </w:r>
          </w:p>
        </w:tc>
        <w:tc>
          <w:tcPr>
            <w:tcW w:w="121" w:type="pct"/>
          </w:tcPr>
          <w:p w:rsidR="006F419B" w:rsidRPr="001F6AC5" w:rsidRDefault="006F419B" w:rsidP="006941E3">
            <w:pPr>
              <w:jc w:val="both"/>
              <w:rPr>
                <w:bCs/>
                <w:sz w:val="24"/>
                <w:szCs w:val="24"/>
                <w:lang w:val="kk-KZ"/>
              </w:rPr>
            </w:pPr>
          </w:p>
        </w:tc>
        <w:tc>
          <w:tcPr>
            <w:tcW w:w="2430" w:type="pct"/>
          </w:tcPr>
          <w:p w:rsidR="00F77972" w:rsidRPr="001F6AC5" w:rsidRDefault="006F419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lang w:val="kk-KZ"/>
              </w:rPr>
              <w:t>Предоставить по требованию Банка подтверждающие документы по валютным платежам, осуществленным с использованием Карточки, в течение 3 (трех) рабочих дней со дня получения соответствующего требования.</w:t>
            </w:r>
          </w:p>
        </w:tc>
      </w:tr>
      <w:tr w:rsidR="001F6AC5" w:rsidRPr="001F6AC5" w:rsidTr="00C11C09">
        <w:tc>
          <w:tcPr>
            <w:tcW w:w="2449" w:type="pct"/>
          </w:tcPr>
          <w:p w:rsidR="007864FB" w:rsidRPr="001F6AC5" w:rsidRDefault="007864F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Осы арқылы Клиент картаның түріне байланысты Банктің қалауы бойынша Дсн-конвер</w:t>
            </w:r>
            <w:r w:rsidR="00A61149" w:rsidRPr="001F6AC5">
              <w:rPr>
                <w:sz w:val="24"/>
                <w:szCs w:val="24"/>
                <w:lang w:val="kk-KZ"/>
              </w:rPr>
              <w:t>т</w:t>
            </w:r>
            <w:r w:rsidRPr="001F6AC5">
              <w:rPr>
                <w:sz w:val="24"/>
                <w:szCs w:val="24"/>
                <w:lang w:val="kk-KZ"/>
              </w:rPr>
              <w:t xml:space="preserve">сіз карта шығаруға келісімін береді. Мұндай жағдайда Клиент осы Шарттың </w:t>
            </w:r>
            <w:r w:rsidR="00436560" w:rsidRPr="001F6AC5">
              <w:rPr>
                <w:sz w:val="24"/>
                <w:szCs w:val="24"/>
                <w:lang w:val="kk-KZ"/>
              </w:rPr>
              <w:t xml:space="preserve">                 </w:t>
            </w:r>
            <w:r w:rsidRPr="001F6AC5">
              <w:rPr>
                <w:sz w:val="24"/>
                <w:szCs w:val="24"/>
                <w:lang w:val="kk-KZ"/>
              </w:rPr>
              <w:t>2-қосымшасында белгіленген тәртіпке сәйкес Банктің банкоматы арқылы өз бетінше Дсн-код белгілеуге міндетті.</w:t>
            </w:r>
          </w:p>
        </w:tc>
        <w:tc>
          <w:tcPr>
            <w:tcW w:w="121" w:type="pct"/>
          </w:tcPr>
          <w:p w:rsidR="007864FB" w:rsidRPr="001F6AC5" w:rsidRDefault="007864FB" w:rsidP="006941E3">
            <w:pPr>
              <w:jc w:val="both"/>
              <w:rPr>
                <w:bCs/>
                <w:sz w:val="24"/>
                <w:szCs w:val="24"/>
                <w:lang w:val="kk-KZ"/>
              </w:rPr>
            </w:pPr>
          </w:p>
        </w:tc>
        <w:tc>
          <w:tcPr>
            <w:tcW w:w="2430" w:type="pct"/>
          </w:tcPr>
          <w:p w:rsidR="007864FB" w:rsidRPr="001F6AC5" w:rsidRDefault="007864F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rPr>
              <w:t>Настоящим Клиент дает свое согласие на выпуск карты без Пин-конверта по усмотрению Банка, в зависимости от типа карты. В этом случае Клиент обязан установить Пин-код самостоятельно через Банкомат Банка согласно порядку, определенному Приложением №2 к настоящему Договору.</w:t>
            </w:r>
          </w:p>
        </w:tc>
      </w:tr>
      <w:tr w:rsidR="001F6AC5" w:rsidRPr="001F6AC5" w:rsidTr="00C11C09">
        <w:tc>
          <w:tcPr>
            <w:tcW w:w="2449" w:type="pct"/>
          </w:tcPr>
          <w:p w:rsidR="007864FB" w:rsidRPr="001F6AC5" w:rsidRDefault="007864F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Карта шығару</w:t>
            </w:r>
            <w:r w:rsidR="00436560" w:rsidRPr="001F6AC5">
              <w:rPr>
                <w:sz w:val="24"/>
                <w:szCs w:val="24"/>
                <w:lang w:val="kk-KZ"/>
              </w:rPr>
              <w:t xml:space="preserve"> туралы</w:t>
            </w:r>
            <w:r w:rsidRPr="001F6AC5">
              <w:rPr>
                <w:sz w:val="24"/>
                <w:szCs w:val="24"/>
                <w:lang w:val="kk-KZ"/>
              </w:rPr>
              <w:t xml:space="preserve"> өтінім берген кезде Клиент </w:t>
            </w:r>
            <w:r w:rsidR="00000841" w:rsidRPr="001F6AC5">
              <w:rPr>
                <w:sz w:val="24"/>
                <w:szCs w:val="24"/>
                <w:lang w:val="kk-KZ"/>
              </w:rPr>
              <w:t xml:space="preserve">мобильді </w:t>
            </w:r>
            <w:r w:rsidRPr="001F6AC5">
              <w:rPr>
                <w:sz w:val="24"/>
                <w:szCs w:val="24"/>
                <w:lang w:val="kk-KZ"/>
              </w:rPr>
              <w:t xml:space="preserve">телефонының </w:t>
            </w:r>
            <w:r w:rsidR="00000841" w:rsidRPr="001F6AC5">
              <w:rPr>
                <w:sz w:val="24"/>
                <w:szCs w:val="24"/>
                <w:lang w:val="kk-KZ"/>
              </w:rPr>
              <w:t xml:space="preserve">негізгі </w:t>
            </w:r>
            <w:r w:rsidRPr="001F6AC5">
              <w:rPr>
                <w:sz w:val="24"/>
                <w:szCs w:val="24"/>
                <w:lang w:val="kk-KZ"/>
              </w:rPr>
              <w:t>нөмірін көрсетуге міндетті, оны Банк өзінің өнімдері мен қызметтері бойынша қарым-қатынас жасау үшін пайдаланатын болады.</w:t>
            </w:r>
          </w:p>
        </w:tc>
        <w:tc>
          <w:tcPr>
            <w:tcW w:w="121" w:type="pct"/>
          </w:tcPr>
          <w:p w:rsidR="007864FB" w:rsidRPr="001F6AC5" w:rsidRDefault="007864FB" w:rsidP="006941E3">
            <w:pPr>
              <w:jc w:val="both"/>
              <w:rPr>
                <w:bCs/>
                <w:sz w:val="24"/>
                <w:szCs w:val="24"/>
                <w:lang w:val="kk-KZ"/>
              </w:rPr>
            </w:pPr>
          </w:p>
        </w:tc>
        <w:tc>
          <w:tcPr>
            <w:tcW w:w="2430" w:type="pct"/>
          </w:tcPr>
          <w:p w:rsidR="007864FB" w:rsidRPr="001F6AC5" w:rsidRDefault="007864FB" w:rsidP="006941E3">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rPr>
              <w:t>При предоставлении Заявления на выпуск карты Клиент обязан указать актуальный номер мобильного телефона, который будет использоваться Банком для осуществления основных  коммуникаций по продуктам и услугам Банка.</w:t>
            </w:r>
          </w:p>
        </w:tc>
      </w:tr>
      <w:tr w:rsidR="001F6AC5" w:rsidRPr="001F6AC5" w:rsidTr="00C11C09">
        <w:tc>
          <w:tcPr>
            <w:tcW w:w="2449" w:type="pct"/>
          </w:tcPr>
          <w:p w:rsidR="006F419B" w:rsidRPr="001F6AC5" w:rsidRDefault="006F419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sz w:val="24"/>
                <w:szCs w:val="24"/>
                <w:lang w:val="kk-KZ"/>
              </w:rPr>
            </w:pPr>
            <w:r w:rsidRPr="001F6AC5">
              <w:rPr>
                <w:sz w:val="24"/>
                <w:szCs w:val="24"/>
                <w:lang w:val="kk-KZ"/>
              </w:rPr>
              <w:t xml:space="preserve">Қазақстан Республикасының заңнамасында және Шартта </w:t>
            </w:r>
            <w:r w:rsidR="002C5BA1" w:rsidRPr="001F6AC5">
              <w:rPr>
                <w:sz w:val="24"/>
                <w:szCs w:val="24"/>
                <w:lang w:val="kk-KZ"/>
              </w:rPr>
              <w:t xml:space="preserve">көзделген </w:t>
            </w:r>
            <w:r w:rsidRPr="001F6AC5">
              <w:rPr>
                <w:sz w:val="24"/>
                <w:szCs w:val="24"/>
                <w:lang w:val="kk-KZ"/>
              </w:rPr>
              <w:t>өзге міндеттемелерді орындау</w:t>
            </w:r>
            <w:r w:rsidR="002C5BA1" w:rsidRPr="001F6AC5">
              <w:rPr>
                <w:sz w:val="24"/>
                <w:szCs w:val="24"/>
                <w:lang w:val="kk-KZ"/>
              </w:rPr>
              <w:t>.</w:t>
            </w:r>
          </w:p>
          <w:p w:rsidR="00480AFE" w:rsidRPr="001F6AC5" w:rsidRDefault="00480AFE" w:rsidP="006941E3">
            <w:pPr>
              <w:pStyle w:val="a3"/>
              <w:widowControl w:val="0"/>
              <w:tabs>
                <w:tab w:val="left" w:pos="0"/>
                <w:tab w:val="left" w:pos="34"/>
              </w:tabs>
              <w:overflowPunct w:val="0"/>
              <w:autoSpaceDE w:val="0"/>
              <w:autoSpaceDN w:val="0"/>
              <w:adjustRightInd w:val="0"/>
              <w:textAlignment w:val="baseline"/>
              <w:rPr>
                <w:sz w:val="24"/>
                <w:szCs w:val="24"/>
                <w:lang w:val="kk-KZ"/>
              </w:rPr>
            </w:pPr>
          </w:p>
        </w:tc>
        <w:tc>
          <w:tcPr>
            <w:tcW w:w="121" w:type="pct"/>
          </w:tcPr>
          <w:p w:rsidR="006F419B" w:rsidRPr="001F6AC5" w:rsidRDefault="006F419B" w:rsidP="006941E3">
            <w:pPr>
              <w:jc w:val="both"/>
              <w:rPr>
                <w:bCs/>
                <w:sz w:val="24"/>
                <w:szCs w:val="24"/>
                <w:lang w:val="kk-KZ"/>
              </w:rPr>
            </w:pPr>
          </w:p>
        </w:tc>
        <w:tc>
          <w:tcPr>
            <w:tcW w:w="2430" w:type="pct"/>
          </w:tcPr>
          <w:p w:rsidR="001F6AC5" w:rsidRPr="001F6AC5" w:rsidRDefault="006F419B" w:rsidP="008A3ACB">
            <w:pPr>
              <w:pStyle w:val="a3"/>
              <w:widowControl w:val="0"/>
              <w:numPr>
                <w:ilvl w:val="2"/>
                <w:numId w:val="11"/>
              </w:numPr>
              <w:tabs>
                <w:tab w:val="left" w:pos="0"/>
              </w:tabs>
              <w:overflowPunct w:val="0"/>
              <w:autoSpaceDE w:val="0"/>
              <w:autoSpaceDN w:val="0"/>
              <w:adjustRightInd w:val="0"/>
              <w:ind w:left="0" w:firstLine="0"/>
              <w:textAlignment w:val="baseline"/>
              <w:rPr>
                <w:sz w:val="24"/>
                <w:szCs w:val="24"/>
                <w:lang w:val="kk-KZ"/>
              </w:rPr>
            </w:pPr>
            <w:r w:rsidRPr="001F6AC5">
              <w:rPr>
                <w:sz w:val="24"/>
                <w:szCs w:val="24"/>
                <w:lang w:val="kk-KZ"/>
              </w:rPr>
              <w:t>Выполнять иные обязанности, предусмотренные законодательством Республики Казахстан и настоящим Договором.</w:t>
            </w:r>
          </w:p>
        </w:tc>
      </w:tr>
      <w:tr w:rsidR="008A3ACB" w:rsidRPr="008A3ACB" w:rsidTr="00C11C09">
        <w:tc>
          <w:tcPr>
            <w:tcW w:w="2449" w:type="pct"/>
          </w:tcPr>
          <w:p w:rsidR="008A3ACB" w:rsidRPr="008A3ACB" w:rsidRDefault="008A3ACB" w:rsidP="006941E3">
            <w:pPr>
              <w:pStyle w:val="a3"/>
              <w:widowControl w:val="0"/>
              <w:numPr>
                <w:ilvl w:val="2"/>
                <w:numId w:val="19"/>
              </w:numPr>
              <w:tabs>
                <w:tab w:val="left" w:pos="0"/>
                <w:tab w:val="left" w:pos="34"/>
              </w:tabs>
              <w:overflowPunct w:val="0"/>
              <w:autoSpaceDE w:val="0"/>
              <w:autoSpaceDN w:val="0"/>
              <w:adjustRightInd w:val="0"/>
              <w:ind w:left="0" w:firstLine="0"/>
              <w:textAlignment w:val="baseline"/>
              <w:rPr>
                <w:color w:val="0070C0"/>
                <w:sz w:val="24"/>
                <w:szCs w:val="24"/>
                <w:lang w:val="kk-KZ"/>
              </w:rPr>
            </w:pPr>
            <w:r w:rsidRPr="008A3ACB">
              <w:rPr>
                <w:color w:val="0070C0"/>
                <w:sz w:val="24"/>
                <w:szCs w:val="24"/>
                <w:lang w:val="kk-KZ"/>
              </w:rPr>
              <w:t>Қазақстан Республикасының заңнамасының талаптарына сәйкес к</w:t>
            </w:r>
            <w:r w:rsidRPr="008A3ACB">
              <w:rPr>
                <w:iCs/>
                <w:color w:val="0070C0"/>
                <w:sz w:val="24"/>
                <w:szCs w:val="24"/>
                <w:lang w:val="kk-KZ"/>
              </w:rPr>
              <w:t>риптовалюталарды сатып алуға, сатуға немесе айырбастауға байланысты операциялар жүргізбеу</w:t>
            </w:r>
            <w:r w:rsidRPr="008A3ACB">
              <w:rPr>
                <w:iCs/>
                <w:color w:val="0070C0"/>
                <w:sz w:val="24"/>
                <w:szCs w:val="24"/>
                <w:lang w:val="kk-KZ"/>
              </w:rPr>
              <w:t>.</w:t>
            </w:r>
          </w:p>
        </w:tc>
        <w:tc>
          <w:tcPr>
            <w:tcW w:w="121" w:type="pct"/>
          </w:tcPr>
          <w:p w:rsidR="008A3ACB" w:rsidRPr="008A3ACB" w:rsidRDefault="008A3ACB" w:rsidP="006941E3">
            <w:pPr>
              <w:jc w:val="both"/>
              <w:rPr>
                <w:bCs/>
                <w:color w:val="0070C0"/>
                <w:sz w:val="24"/>
                <w:szCs w:val="24"/>
                <w:lang w:val="kk-KZ"/>
              </w:rPr>
            </w:pPr>
          </w:p>
        </w:tc>
        <w:tc>
          <w:tcPr>
            <w:tcW w:w="2430" w:type="pct"/>
          </w:tcPr>
          <w:p w:rsidR="008A3ACB" w:rsidRPr="008A3ACB" w:rsidRDefault="008A3ACB" w:rsidP="006941E3">
            <w:pPr>
              <w:pStyle w:val="a3"/>
              <w:widowControl w:val="0"/>
              <w:numPr>
                <w:ilvl w:val="2"/>
                <w:numId w:val="11"/>
              </w:numPr>
              <w:tabs>
                <w:tab w:val="left" w:pos="0"/>
              </w:tabs>
              <w:overflowPunct w:val="0"/>
              <w:autoSpaceDE w:val="0"/>
              <w:autoSpaceDN w:val="0"/>
              <w:adjustRightInd w:val="0"/>
              <w:ind w:left="0" w:firstLine="0"/>
              <w:textAlignment w:val="baseline"/>
              <w:rPr>
                <w:color w:val="0070C0"/>
                <w:sz w:val="24"/>
                <w:szCs w:val="24"/>
                <w:lang w:val="kk-KZ"/>
              </w:rPr>
            </w:pPr>
            <w:r w:rsidRPr="008A3ACB">
              <w:rPr>
                <w:color w:val="0070C0"/>
                <w:sz w:val="24"/>
                <w:szCs w:val="24"/>
              </w:rPr>
              <w:t>Не проводить операции, связанные с покупкой, продажей или обменом криптовалют, в соответствии с требованиями законодательства Республики Казахстан.</w:t>
            </w:r>
          </w:p>
        </w:tc>
      </w:tr>
      <w:tr w:rsidR="001F6AC5" w:rsidRPr="001F6AC5" w:rsidTr="00C11C09">
        <w:tc>
          <w:tcPr>
            <w:tcW w:w="2449" w:type="pct"/>
            <w:vAlign w:val="center"/>
          </w:tcPr>
          <w:p w:rsidR="006F419B" w:rsidRPr="001F6AC5" w:rsidRDefault="006F419B" w:rsidP="006941E3">
            <w:pPr>
              <w:numPr>
                <w:ilvl w:val="0"/>
                <w:numId w:val="25"/>
              </w:numPr>
              <w:shd w:val="clear" w:color="auto" w:fill="FFFFFF"/>
              <w:tabs>
                <w:tab w:val="left" w:pos="318"/>
              </w:tabs>
              <w:ind w:left="0" w:firstLine="0"/>
              <w:jc w:val="both"/>
              <w:rPr>
                <w:b/>
                <w:bCs/>
                <w:sz w:val="24"/>
                <w:szCs w:val="24"/>
                <w:lang w:val="kk-KZ"/>
              </w:rPr>
            </w:pPr>
            <w:r w:rsidRPr="001F6AC5">
              <w:rPr>
                <w:b/>
                <w:bCs/>
                <w:sz w:val="24"/>
                <w:szCs w:val="24"/>
                <w:lang w:val="kk-KZ"/>
              </w:rPr>
              <w:t>Тараптардың жауапкершілігі</w:t>
            </w:r>
          </w:p>
        </w:tc>
        <w:tc>
          <w:tcPr>
            <w:tcW w:w="121" w:type="pct"/>
            <w:vAlign w:val="center"/>
          </w:tcPr>
          <w:p w:rsidR="006F419B" w:rsidRPr="001F6AC5" w:rsidRDefault="006F419B" w:rsidP="006941E3">
            <w:pPr>
              <w:jc w:val="both"/>
              <w:rPr>
                <w:b/>
                <w:bCs/>
                <w:sz w:val="24"/>
                <w:szCs w:val="24"/>
              </w:rPr>
            </w:pPr>
          </w:p>
        </w:tc>
        <w:tc>
          <w:tcPr>
            <w:tcW w:w="2430" w:type="pct"/>
            <w:vAlign w:val="center"/>
          </w:tcPr>
          <w:p w:rsidR="006F419B" w:rsidRPr="001F6AC5" w:rsidRDefault="006F419B" w:rsidP="006941E3">
            <w:pPr>
              <w:numPr>
                <w:ilvl w:val="0"/>
                <w:numId w:val="40"/>
              </w:numPr>
              <w:tabs>
                <w:tab w:val="left" w:pos="0"/>
                <w:tab w:val="left" w:pos="317"/>
              </w:tabs>
              <w:ind w:left="0" w:firstLine="0"/>
              <w:jc w:val="both"/>
              <w:rPr>
                <w:b/>
                <w:bCs/>
                <w:sz w:val="24"/>
                <w:szCs w:val="24"/>
                <w:lang w:val="kk-KZ"/>
              </w:rPr>
            </w:pPr>
            <w:r w:rsidRPr="001F6AC5">
              <w:rPr>
                <w:b/>
                <w:bCs/>
                <w:sz w:val="24"/>
                <w:szCs w:val="24"/>
                <w:lang w:val="kk-KZ"/>
              </w:rPr>
              <w:t>Ответственность Сторон</w:t>
            </w:r>
            <w:hyperlink r:id="rId18" w:history="1">
              <w:r w:rsidRPr="001F6AC5">
                <w:rPr>
                  <w:b/>
                  <w:bCs/>
                  <w:sz w:val="24"/>
                  <w:szCs w:val="24"/>
                  <w:lang w:val="kk-KZ"/>
                </w:rPr>
                <w:t> </w:t>
              </w:r>
            </w:hyperlink>
          </w:p>
        </w:tc>
      </w:tr>
      <w:tr w:rsidR="001F6AC5" w:rsidRPr="001F6AC5" w:rsidTr="00C11C09">
        <w:tc>
          <w:tcPr>
            <w:tcW w:w="2449" w:type="pct"/>
            <w:vAlign w:val="center"/>
          </w:tcPr>
          <w:p w:rsidR="006F419B" w:rsidRPr="001F6AC5" w:rsidRDefault="006F419B" w:rsidP="006941E3">
            <w:pPr>
              <w:numPr>
                <w:ilvl w:val="1"/>
                <w:numId w:val="20"/>
              </w:numPr>
              <w:ind w:left="0" w:firstLine="0"/>
              <w:jc w:val="both"/>
              <w:rPr>
                <w:b/>
                <w:bCs/>
                <w:sz w:val="24"/>
                <w:szCs w:val="24"/>
                <w:lang w:val="kk-KZ"/>
              </w:rPr>
            </w:pPr>
            <w:r w:rsidRPr="001F6AC5">
              <w:rPr>
                <w:b/>
                <w:bCs/>
                <w:iCs/>
                <w:sz w:val="24"/>
                <w:szCs w:val="24"/>
                <w:lang w:val="kk-KZ"/>
              </w:rPr>
              <w:t>Клиент/ Карточка ұстаушы:</w:t>
            </w:r>
          </w:p>
        </w:tc>
        <w:tc>
          <w:tcPr>
            <w:tcW w:w="121" w:type="pct"/>
            <w:vAlign w:val="center"/>
          </w:tcPr>
          <w:p w:rsidR="006F419B" w:rsidRPr="001F6AC5" w:rsidRDefault="006F419B" w:rsidP="006941E3">
            <w:pPr>
              <w:jc w:val="both"/>
              <w:rPr>
                <w:bCs/>
                <w:sz w:val="24"/>
                <w:szCs w:val="24"/>
              </w:rPr>
            </w:pPr>
          </w:p>
        </w:tc>
        <w:tc>
          <w:tcPr>
            <w:tcW w:w="2430" w:type="pct"/>
            <w:vAlign w:val="center"/>
          </w:tcPr>
          <w:p w:rsidR="006F419B" w:rsidRPr="001F6AC5" w:rsidRDefault="006F419B" w:rsidP="006941E3">
            <w:pPr>
              <w:tabs>
                <w:tab w:val="left" w:pos="0"/>
              </w:tabs>
              <w:jc w:val="both"/>
              <w:rPr>
                <w:sz w:val="24"/>
                <w:szCs w:val="24"/>
              </w:rPr>
            </w:pPr>
            <w:r w:rsidRPr="001F6AC5">
              <w:rPr>
                <w:b/>
                <w:bCs/>
                <w:iCs/>
                <w:sz w:val="24"/>
                <w:szCs w:val="24"/>
              </w:rPr>
              <w:t>10.1. Клиент/держатель Карточки несет ответственность:</w:t>
            </w:r>
          </w:p>
        </w:tc>
      </w:tr>
      <w:tr w:rsidR="001F6AC5" w:rsidRPr="001F6AC5" w:rsidTr="00C11C09">
        <w:trPr>
          <w:trHeight w:val="714"/>
        </w:trPr>
        <w:tc>
          <w:tcPr>
            <w:tcW w:w="2449" w:type="pct"/>
          </w:tcPr>
          <w:p w:rsidR="006F419B" w:rsidRPr="001F6AC5" w:rsidRDefault="006F419B" w:rsidP="00B60400">
            <w:pPr>
              <w:numPr>
                <w:ilvl w:val="2"/>
                <w:numId w:val="12"/>
              </w:numPr>
              <w:ind w:left="0" w:firstLine="0"/>
              <w:jc w:val="both"/>
              <w:rPr>
                <w:iCs/>
                <w:sz w:val="24"/>
                <w:szCs w:val="24"/>
                <w:lang w:val="kk-KZ"/>
              </w:rPr>
            </w:pPr>
            <w:r w:rsidRPr="001F6AC5">
              <w:rPr>
                <w:iCs/>
                <w:sz w:val="24"/>
                <w:szCs w:val="24"/>
                <w:lang w:val="kk-KZ"/>
              </w:rPr>
              <w:t xml:space="preserve">Карточканы тиісті </w:t>
            </w:r>
            <w:r w:rsidR="002C5BA1" w:rsidRPr="001F6AC5">
              <w:rPr>
                <w:iCs/>
                <w:sz w:val="24"/>
                <w:szCs w:val="24"/>
                <w:lang w:val="kk-KZ"/>
              </w:rPr>
              <w:t xml:space="preserve">дәрежеде </w:t>
            </w:r>
            <w:r w:rsidRPr="001F6AC5">
              <w:rPr>
                <w:iCs/>
                <w:sz w:val="24"/>
                <w:szCs w:val="24"/>
                <w:lang w:val="kk-KZ"/>
              </w:rPr>
              <w:t xml:space="preserve"> пайдаланбағаны және/немесе осы Ша</w:t>
            </w:r>
            <w:r w:rsidR="00436560" w:rsidRPr="001F6AC5">
              <w:rPr>
                <w:iCs/>
                <w:sz w:val="24"/>
                <w:szCs w:val="24"/>
                <w:lang w:val="kk-KZ"/>
              </w:rPr>
              <w:t>рттың кез келген өзге талаптарын</w:t>
            </w:r>
            <w:r w:rsidR="00B60400" w:rsidRPr="001F6AC5">
              <w:rPr>
                <w:iCs/>
                <w:sz w:val="24"/>
                <w:szCs w:val="24"/>
                <w:lang w:val="kk-KZ"/>
              </w:rPr>
              <w:t xml:space="preserve"> орындамағаны, </w:t>
            </w:r>
            <w:r w:rsidRPr="001F6AC5">
              <w:rPr>
                <w:iCs/>
                <w:sz w:val="24"/>
                <w:szCs w:val="24"/>
                <w:lang w:val="kk-KZ"/>
              </w:rPr>
              <w:t xml:space="preserve"> </w:t>
            </w:r>
            <w:r w:rsidR="002C5BA1" w:rsidRPr="001F6AC5">
              <w:rPr>
                <w:iCs/>
                <w:sz w:val="24"/>
                <w:szCs w:val="24"/>
                <w:lang w:val="kk-KZ"/>
              </w:rPr>
              <w:t xml:space="preserve">тиісті дәрежеде </w:t>
            </w:r>
            <w:r w:rsidRPr="001F6AC5">
              <w:rPr>
                <w:iCs/>
                <w:sz w:val="24"/>
                <w:szCs w:val="24"/>
                <w:lang w:val="kk-KZ"/>
              </w:rPr>
              <w:t xml:space="preserve"> орындамағаны үшін  Банкке және/немесе үшінші тұлғаларға келтірілген </w:t>
            </w:r>
            <w:r w:rsidR="00B60400" w:rsidRPr="001F6AC5">
              <w:rPr>
                <w:iCs/>
                <w:sz w:val="24"/>
                <w:szCs w:val="24"/>
                <w:lang w:val="kk-KZ"/>
              </w:rPr>
              <w:t>шығынның</w:t>
            </w:r>
            <w:r w:rsidRPr="001F6AC5">
              <w:rPr>
                <w:iCs/>
                <w:sz w:val="24"/>
                <w:szCs w:val="24"/>
                <w:lang w:val="kk-KZ"/>
              </w:rPr>
              <w:t xml:space="preserve"> толық көлемінде</w:t>
            </w:r>
            <w:r w:rsidR="00E5131A" w:rsidRPr="001F6AC5">
              <w:rPr>
                <w:iCs/>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26"/>
              </w:numPr>
              <w:ind w:left="0" w:firstLine="0"/>
              <w:jc w:val="both"/>
              <w:rPr>
                <w:sz w:val="24"/>
                <w:szCs w:val="24"/>
              </w:rPr>
            </w:pPr>
            <w:r w:rsidRPr="001F6AC5">
              <w:rPr>
                <w:iCs/>
                <w:sz w:val="24"/>
                <w:szCs w:val="24"/>
                <w:lang w:val="kk-KZ"/>
              </w:rPr>
              <w:t xml:space="preserve">За ненадлежащее пользование Карточкой и/или неисполнение, ненадлежащее исполнение любых иных условий </w:t>
            </w:r>
            <w:r w:rsidRPr="001F6AC5">
              <w:rPr>
                <w:spacing w:val="-3"/>
                <w:sz w:val="24"/>
                <w:szCs w:val="24"/>
              </w:rPr>
              <w:t>настоящ</w:t>
            </w:r>
            <w:r w:rsidRPr="001F6AC5">
              <w:rPr>
                <w:sz w:val="24"/>
                <w:szCs w:val="24"/>
              </w:rPr>
              <w:t>его Договора</w:t>
            </w:r>
            <w:r w:rsidRPr="001F6AC5">
              <w:rPr>
                <w:spacing w:val="-3"/>
                <w:sz w:val="24"/>
                <w:szCs w:val="24"/>
              </w:rPr>
              <w:t xml:space="preserve"> </w:t>
            </w:r>
            <w:r w:rsidRPr="001F6AC5">
              <w:rPr>
                <w:iCs/>
                <w:sz w:val="24"/>
                <w:szCs w:val="24"/>
                <w:lang w:val="kk-KZ"/>
              </w:rPr>
              <w:t>в полном объеме  причиненного Банку и/или третьим лицам ущерба</w:t>
            </w:r>
            <w:r w:rsidR="00E5131A" w:rsidRPr="001F6AC5">
              <w:rPr>
                <w:iCs/>
                <w:sz w:val="24"/>
                <w:szCs w:val="24"/>
                <w:lang w:val="kk-KZ"/>
              </w:rPr>
              <w:t>;</w:t>
            </w:r>
          </w:p>
        </w:tc>
      </w:tr>
      <w:tr w:rsidR="001F6AC5" w:rsidRPr="001F6AC5" w:rsidTr="00C11C09">
        <w:trPr>
          <w:trHeight w:val="2183"/>
        </w:trPr>
        <w:tc>
          <w:tcPr>
            <w:tcW w:w="2449" w:type="pct"/>
          </w:tcPr>
          <w:p w:rsidR="006F419B" w:rsidRPr="001F6AC5" w:rsidRDefault="006F419B" w:rsidP="006941E3">
            <w:pPr>
              <w:numPr>
                <w:ilvl w:val="2"/>
                <w:numId w:val="12"/>
              </w:numPr>
              <w:ind w:left="0" w:firstLine="0"/>
              <w:jc w:val="both"/>
              <w:rPr>
                <w:iCs/>
                <w:sz w:val="24"/>
                <w:szCs w:val="24"/>
                <w:lang w:val="kk-KZ"/>
              </w:rPr>
            </w:pPr>
            <w:r w:rsidRPr="001F6AC5">
              <w:rPr>
                <w:iCs/>
                <w:sz w:val="24"/>
                <w:szCs w:val="24"/>
                <w:lang w:val="kk-KZ"/>
              </w:rPr>
              <w:lastRenderedPageBreak/>
              <w:t xml:space="preserve">Қосымша </w:t>
            </w:r>
            <w:r w:rsidR="002C5BA1" w:rsidRPr="001F6AC5">
              <w:rPr>
                <w:iCs/>
                <w:sz w:val="24"/>
                <w:szCs w:val="24"/>
                <w:lang w:val="kk-KZ"/>
              </w:rPr>
              <w:t>к</w:t>
            </w:r>
            <w:r w:rsidRPr="001F6AC5">
              <w:rPr>
                <w:iCs/>
                <w:sz w:val="24"/>
                <w:szCs w:val="24"/>
                <w:lang w:val="kk-KZ"/>
              </w:rPr>
              <w:t>арточка ұстаушы/</w:t>
            </w:r>
            <w:r w:rsidR="00B60400" w:rsidRPr="001F6AC5">
              <w:rPr>
                <w:iCs/>
                <w:sz w:val="24"/>
                <w:szCs w:val="24"/>
                <w:lang w:val="kk-KZ"/>
              </w:rPr>
              <w:t xml:space="preserve"> </w:t>
            </w:r>
            <w:r w:rsidRPr="001F6AC5">
              <w:rPr>
                <w:iCs/>
                <w:sz w:val="24"/>
                <w:szCs w:val="24"/>
                <w:lang w:val="kk-KZ"/>
              </w:rPr>
              <w:t xml:space="preserve">Карточка ұстаушылар </w:t>
            </w:r>
            <w:r w:rsidR="002C5BA1" w:rsidRPr="001F6AC5">
              <w:rPr>
                <w:iCs/>
                <w:sz w:val="24"/>
                <w:szCs w:val="24"/>
                <w:lang w:val="kk-KZ"/>
              </w:rPr>
              <w:t>к</w:t>
            </w:r>
            <w:r w:rsidRPr="001F6AC5">
              <w:rPr>
                <w:iCs/>
                <w:sz w:val="24"/>
                <w:szCs w:val="24"/>
                <w:lang w:val="kk-KZ"/>
              </w:rPr>
              <w:t xml:space="preserve">арточкаларды пайдалану талаптарын және осы Шарттың </w:t>
            </w:r>
            <w:r w:rsidR="002C5BA1" w:rsidRPr="001F6AC5">
              <w:rPr>
                <w:iCs/>
                <w:sz w:val="24"/>
                <w:szCs w:val="24"/>
                <w:lang w:val="kk-KZ"/>
              </w:rPr>
              <w:t xml:space="preserve">талаптарын </w:t>
            </w:r>
            <w:r w:rsidRPr="001F6AC5">
              <w:rPr>
                <w:iCs/>
                <w:sz w:val="24"/>
                <w:szCs w:val="24"/>
                <w:lang w:val="kk-KZ"/>
              </w:rPr>
              <w:t xml:space="preserve"> орындамағаны және/немесе тиісті </w:t>
            </w:r>
            <w:r w:rsidR="00676D1E" w:rsidRPr="001F6AC5">
              <w:rPr>
                <w:iCs/>
                <w:sz w:val="24"/>
                <w:szCs w:val="24"/>
                <w:lang w:val="kk-KZ"/>
              </w:rPr>
              <w:t xml:space="preserve">дәрежеде </w:t>
            </w:r>
            <w:r w:rsidRPr="001F6AC5">
              <w:rPr>
                <w:iCs/>
                <w:sz w:val="24"/>
                <w:szCs w:val="24"/>
                <w:lang w:val="kk-KZ"/>
              </w:rPr>
              <w:t xml:space="preserve">орындамағаны үшін Банкке келтірілген </w:t>
            </w:r>
            <w:r w:rsidR="00B60400" w:rsidRPr="001F6AC5">
              <w:rPr>
                <w:iCs/>
                <w:sz w:val="24"/>
                <w:szCs w:val="24"/>
                <w:lang w:val="kk-KZ"/>
              </w:rPr>
              <w:t>шығынның</w:t>
            </w:r>
            <w:r w:rsidR="00676D1E" w:rsidRPr="001F6AC5">
              <w:rPr>
                <w:iCs/>
                <w:sz w:val="24"/>
                <w:szCs w:val="24"/>
                <w:lang w:val="kk-KZ"/>
              </w:rPr>
              <w:t xml:space="preserve"> </w:t>
            </w:r>
            <w:r w:rsidRPr="001F6AC5">
              <w:rPr>
                <w:iCs/>
                <w:sz w:val="24"/>
                <w:szCs w:val="24"/>
                <w:lang w:val="kk-KZ"/>
              </w:rPr>
              <w:t>толық көлемінде</w:t>
            </w:r>
            <w:r w:rsidR="00E5131A" w:rsidRPr="001F6AC5">
              <w:rPr>
                <w:iCs/>
                <w:sz w:val="24"/>
                <w:szCs w:val="24"/>
                <w:lang w:val="kk-KZ"/>
              </w:rPr>
              <w:t>;</w:t>
            </w:r>
          </w:p>
          <w:p w:rsidR="006F419B" w:rsidRPr="001F6AC5" w:rsidRDefault="006F419B" w:rsidP="006941E3">
            <w:pPr>
              <w:jc w:val="both"/>
              <w:rPr>
                <w:iCs/>
                <w:sz w:val="24"/>
                <w:szCs w:val="24"/>
                <w:lang w:val="kk-KZ"/>
              </w:rPr>
            </w:pPr>
            <w:r w:rsidRPr="001F6AC5">
              <w:rPr>
                <w:iCs/>
                <w:sz w:val="24"/>
                <w:szCs w:val="24"/>
                <w:lang w:val="kk-KZ"/>
              </w:rPr>
              <w:t>Өзі мен өзінің уәкілетті өкілдері арасындағы қаржылық қарым-қатынасты реттеу үшін</w:t>
            </w:r>
            <w:r w:rsidR="00E5131A" w:rsidRPr="001F6AC5">
              <w:rPr>
                <w:iCs/>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26"/>
              </w:numPr>
              <w:ind w:left="0" w:firstLine="0"/>
              <w:jc w:val="both"/>
              <w:rPr>
                <w:iCs/>
                <w:sz w:val="24"/>
                <w:szCs w:val="24"/>
                <w:lang w:val="kk-KZ"/>
              </w:rPr>
            </w:pPr>
            <w:r w:rsidRPr="001F6AC5">
              <w:rPr>
                <w:iCs/>
                <w:sz w:val="24"/>
                <w:szCs w:val="24"/>
                <w:lang w:val="kk-KZ"/>
              </w:rPr>
              <w:t>За неисполнение или ненадлежащее исполнение держателем/ями Дополнительной/ых Карточек требований по использованию Карточек и условий настоящего Договора в полном о</w:t>
            </w:r>
            <w:r w:rsidR="00E5131A" w:rsidRPr="001F6AC5">
              <w:rPr>
                <w:iCs/>
                <w:sz w:val="24"/>
                <w:szCs w:val="24"/>
                <w:lang w:val="kk-KZ"/>
              </w:rPr>
              <w:t>бъеме причиненного Банку ущерба;</w:t>
            </w:r>
          </w:p>
          <w:p w:rsidR="006F419B" w:rsidRPr="001F6AC5" w:rsidRDefault="006F419B" w:rsidP="006941E3">
            <w:pPr>
              <w:jc w:val="both"/>
              <w:rPr>
                <w:iCs/>
                <w:sz w:val="24"/>
                <w:szCs w:val="24"/>
                <w:lang w:val="kk-KZ"/>
              </w:rPr>
            </w:pPr>
            <w:r w:rsidRPr="001F6AC5">
              <w:rPr>
                <w:iCs/>
                <w:sz w:val="24"/>
                <w:szCs w:val="24"/>
                <w:lang w:val="kk-KZ"/>
              </w:rPr>
              <w:t>За урегулирование финансовых взаимоотношений между ним и его уполномоченным представителем</w:t>
            </w:r>
            <w:r w:rsidR="00E5131A" w:rsidRPr="001F6AC5">
              <w:rPr>
                <w:iCs/>
                <w:sz w:val="24"/>
                <w:szCs w:val="24"/>
                <w:lang w:val="kk-KZ"/>
              </w:rPr>
              <w:t>;</w:t>
            </w:r>
          </w:p>
        </w:tc>
      </w:tr>
      <w:tr w:rsidR="001F6AC5" w:rsidRPr="001F6AC5" w:rsidTr="00C11C09">
        <w:tc>
          <w:tcPr>
            <w:tcW w:w="2449" w:type="pct"/>
          </w:tcPr>
          <w:p w:rsidR="00E5131A" w:rsidRPr="001F6AC5" w:rsidRDefault="006F419B" w:rsidP="006941E3">
            <w:pPr>
              <w:numPr>
                <w:ilvl w:val="2"/>
                <w:numId w:val="12"/>
              </w:numPr>
              <w:ind w:left="0" w:firstLine="0"/>
              <w:jc w:val="both"/>
              <w:rPr>
                <w:sz w:val="24"/>
                <w:szCs w:val="24"/>
                <w:lang w:val="kk-KZ"/>
              </w:rPr>
            </w:pPr>
            <w:r w:rsidRPr="001F6AC5">
              <w:rPr>
                <w:sz w:val="24"/>
                <w:szCs w:val="24"/>
                <w:lang w:val="kk-KZ"/>
              </w:rPr>
              <w:t>Овердрафт</w:t>
            </w:r>
            <w:r w:rsidR="00B60400" w:rsidRPr="001F6AC5">
              <w:rPr>
                <w:sz w:val="24"/>
                <w:szCs w:val="24"/>
                <w:lang w:val="kk-KZ"/>
              </w:rPr>
              <w:t xml:space="preserve">қа жол бергені үшін  </w:t>
            </w:r>
            <w:r w:rsidRPr="001F6AC5">
              <w:rPr>
                <w:sz w:val="24"/>
                <w:szCs w:val="24"/>
                <w:lang w:val="kk-KZ"/>
              </w:rPr>
              <w:t xml:space="preserve"> овердрафтың және ақшаны овердрафт болған барлық уақытта пайдаланғаны үшін Банктің </w:t>
            </w:r>
            <w:r w:rsidR="00676D1E" w:rsidRPr="001F6AC5">
              <w:rPr>
                <w:sz w:val="24"/>
                <w:szCs w:val="24"/>
                <w:lang w:val="kk-KZ"/>
              </w:rPr>
              <w:t>т</w:t>
            </w:r>
            <w:r w:rsidRPr="001F6AC5">
              <w:rPr>
                <w:sz w:val="24"/>
                <w:szCs w:val="24"/>
                <w:lang w:val="kk-KZ"/>
              </w:rPr>
              <w:t>арифтерінде белгіленген мөлшерде</w:t>
            </w:r>
            <w:r w:rsidR="00E5131A" w:rsidRPr="001F6AC5">
              <w:rPr>
                <w:sz w:val="24"/>
                <w:szCs w:val="24"/>
                <w:lang w:val="kk-KZ"/>
              </w:rPr>
              <w:t>;</w:t>
            </w:r>
          </w:p>
          <w:p w:rsidR="006F419B" w:rsidRPr="001F6AC5" w:rsidRDefault="00676D1E" w:rsidP="006941E3">
            <w:pPr>
              <w:jc w:val="both"/>
              <w:rPr>
                <w:sz w:val="24"/>
                <w:szCs w:val="24"/>
                <w:lang w:val="kk-KZ"/>
              </w:rPr>
            </w:pPr>
            <w:r w:rsidRPr="001F6AC5">
              <w:rPr>
                <w:sz w:val="24"/>
                <w:szCs w:val="24"/>
                <w:lang w:val="kk-KZ"/>
              </w:rPr>
              <w:t>Ж</w:t>
            </w:r>
            <w:r w:rsidR="006F419B" w:rsidRPr="001F6AC5">
              <w:rPr>
                <w:sz w:val="24"/>
                <w:szCs w:val="24"/>
                <w:lang w:val="kk-KZ"/>
              </w:rPr>
              <w:t xml:space="preserve">оғалтып алған </w:t>
            </w:r>
            <w:r w:rsidRPr="001F6AC5">
              <w:rPr>
                <w:sz w:val="24"/>
                <w:szCs w:val="24"/>
                <w:lang w:val="kk-KZ"/>
              </w:rPr>
              <w:t>к</w:t>
            </w:r>
            <w:r w:rsidR="006F419B" w:rsidRPr="001F6AC5">
              <w:rPr>
                <w:sz w:val="24"/>
                <w:szCs w:val="24"/>
                <w:lang w:val="kk-KZ"/>
              </w:rPr>
              <w:t>арточканы тосқауылдау туралы Банкке уақ</w:t>
            </w:r>
            <w:r w:rsidRPr="001F6AC5">
              <w:rPr>
                <w:sz w:val="24"/>
                <w:szCs w:val="24"/>
                <w:lang w:val="kk-KZ"/>
              </w:rPr>
              <w:t>ы</w:t>
            </w:r>
            <w:r w:rsidR="006F419B" w:rsidRPr="001F6AC5">
              <w:rPr>
                <w:sz w:val="24"/>
                <w:szCs w:val="24"/>
                <w:lang w:val="kk-KZ"/>
              </w:rPr>
              <w:t>тылы хабарламағаны үшін Банк</w:t>
            </w:r>
            <w:r w:rsidRPr="001F6AC5">
              <w:rPr>
                <w:sz w:val="24"/>
                <w:szCs w:val="24"/>
                <w:lang w:val="kk-KZ"/>
              </w:rPr>
              <w:t>ке</w:t>
            </w:r>
            <w:r w:rsidR="006F419B" w:rsidRPr="001F6AC5">
              <w:rPr>
                <w:sz w:val="24"/>
                <w:szCs w:val="24"/>
                <w:lang w:val="kk-KZ"/>
              </w:rPr>
              <w:t xml:space="preserve"> және/немесе үшінші тұлға </w:t>
            </w:r>
            <w:r w:rsidRPr="001F6AC5">
              <w:rPr>
                <w:sz w:val="24"/>
                <w:szCs w:val="24"/>
                <w:lang w:val="kk-KZ"/>
              </w:rPr>
              <w:t xml:space="preserve">келтірген </w:t>
            </w:r>
            <w:r w:rsidR="006F419B" w:rsidRPr="001F6AC5">
              <w:rPr>
                <w:sz w:val="24"/>
                <w:szCs w:val="24"/>
                <w:lang w:val="kk-KZ"/>
              </w:rPr>
              <w:t>залалдың толық көлемінде</w:t>
            </w:r>
            <w:r w:rsidR="00E5131A" w:rsidRPr="001F6AC5">
              <w:rPr>
                <w:sz w:val="24"/>
                <w:szCs w:val="24"/>
                <w:lang w:val="kk-KZ"/>
              </w:rPr>
              <w:t>;</w:t>
            </w:r>
          </w:p>
          <w:p w:rsidR="00B60400" w:rsidRPr="001F6AC5" w:rsidRDefault="00B60400" w:rsidP="006941E3">
            <w:pPr>
              <w:jc w:val="both"/>
              <w:rPr>
                <w:sz w:val="24"/>
                <w:szCs w:val="24"/>
                <w:lang w:val="kk-KZ"/>
              </w:rPr>
            </w:pPr>
          </w:p>
          <w:p w:rsidR="00B60400" w:rsidRPr="001F6AC5" w:rsidRDefault="00B60400" w:rsidP="006941E3">
            <w:pPr>
              <w:jc w:val="both"/>
              <w:rPr>
                <w:sz w:val="24"/>
                <w:szCs w:val="24"/>
                <w:lang w:val="kk-KZ"/>
              </w:rPr>
            </w:pPr>
          </w:p>
          <w:p w:rsidR="006F419B" w:rsidRPr="001F6AC5" w:rsidRDefault="006F419B" w:rsidP="00B60400">
            <w:pPr>
              <w:jc w:val="both"/>
              <w:rPr>
                <w:iCs/>
                <w:sz w:val="24"/>
                <w:szCs w:val="24"/>
                <w:lang w:val="kk-KZ"/>
              </w:rPr>
            </w:pPr>
            <w:r w:rsidRPr="001F6AC5">
              <w:rPr>
                <w:sz w:val="24"/>
                <w:szCs w:val="24"/>
                <w:lang w:val="kk-KZ"/>
              </w:rPr>
              <w:t>Карточкалық операциялар</w:t>
            </w:r>
            <w:r w:rsidR="00B60400" w:rsidRPr="001F6AC5">
              <w:rPr>
                <w:sz w:val="24"/>
                <w:szCs w:val="24"/>
                <w:lang w:val="kk-KZ"/>
              </w:rPr>
              <w:t>ды</w:t>
            </w:r>
            <w:r w:rsidRPr="001F6AC5">
              <w:rPr>
                <w:sz w:val="24"/>
                <w:szCs w:val="24"/>
                <w:lang w:val="kk-KZ"/>
              </w:rPr>
              <w:t xml:space="preserve"> жүргіз</w:t>
            </w:r>
            <w:r w:rsidR="00B60400" w:rsidRPr="001F6AC5">
              <w:rPr>
                <w:sz w:val="24"/>
                <w:szCs w:val="24"/>
                <w:lang w:val="kk-KZ"/>
              </w:rPr>
              <w:t>ген кезде</w:t>
            </w:r>
            <w:r w:rsidRPr="001F6AC5">
              <w:rPr>
                <w:sz w:val="24"/>
                <w:szCs w:val="24"/>
                <w:lang w:val="kk-KZ"/>
              </w:rPr>
              <w:t xml:space="preserve"> Қазақстан Республикасының валюта заңнамасын сақта</w:t>
            </w:r>
            <w:r w:rsidR="00676D1E" w:rsidRPr="001F6AC5">
              <w:rPr>
                <w:sz w:val="24"/>
                <w:szCs w:val="24"/>
                <w:lang w:val="kk-KZ"/>
              </w:rPr>
              <w:t>у</w:t>
            </w:r>
            <w:r w:rsidRPr="001F6AC5">
              <w:rPr>
                <w:sz w:val="24"/>
                <w:szCs w:val="24"/>
                <w:lang w:val="kk-KZ"/>
              </w:rPr>
              <w:t xml:space="preserve"> үшін</w:t>
            </w:r>
            <w:r w:rsidR="00E5131A"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26"/>
              </w:numPr>
              <w:ind w:left="0" w:firstLine="0"/>
              <w:jc w:val="both"/>
              <w:rPr>
                <w:iCs/>
                <w:sz w:val="24"/>
                <w:szCs w:val="24"/>
                <w:lang w:val="kk-KZ"/>
              </w:rPr>
            </w:pPr>
            <w:r w:rsidRPr="001F6AC5">
              <w:rPr>
                <w:iCs/>
                <w:sz w:val="24"/>
                <w:szCs w:val="24"/>
                <w:lang w:val="kk-KZ"/>
              </w:rPr>
              <w:t xml:space="preserve">За допущение овердрафта, на сумму допущенного овердрафта и вознаграждения за пользование деньгами за все время существования овердрафта в размере, установленном </w:t>
            </w:r>
            <w:r w:rsidR="00E5131A" w:rsidRPr="001F6AC5">
              <w:rPr>
                <w:iCs/>
                <w:sz w:val="24"/>
                <w:szCs w:val="24"/>
                <w:lang w:val="kk-KZ"/>
              </w:rPr>
              <w:t>Тарифами Банка;</w:t>
            </w:r>
          </w:p>
          <w:p w:rsidR="006F419B" w:rsidRPr="001F6AC5" w:rsidRDefault="00676D1E" w:rsidP="006941E3">
            <w:pPr>
              <w:jc w:val="both"/>
              <w:rPr>
                <w:iCs/>
                <w:sz w:val="24"/>
                <w:szCs w:val="24"/>
                <w:lang w:val="kk-KZ"/>
              </w:rPr>
            </w:pPr>
            <w:r w:rsidRPr="001F6AC5">
              <w:rPr>
                <w:iCs/>
                <w:sz w:val="24"/>
                <w:szCs w:val="24"/>
                <w:lang w:val="kk-KZ"/>
              </w:rPr>
              <w:t>З</w:t>
            </w:r>
            <w:r w:rsidR="006F419B" w:rsidRPr="001F6AC5">
              <w:rPr>
                <w:iCs/>
                <w:sz w:val="24"/>
                <w:szCs w:val="24"/>
                <w:lang w:val="kk-KZ"/>
              </w:rPr>
              <w:t>а последствия несвоевременного обращения в Банк о Блокировании утерянной Карточки, в полном объеме причиненного Банку и/или третьими лицами ущерба</w:t>
            </w:r>
            <w:r w:rsidR="00E5131A" w:rsidRPr="001F6AC5">
              <w:rPr>
                <w:iCs/>
                <w:sz w:val="24"/>
                <w:szCs w:val="24"/>
                <w:lang w:val="kk-KZ"/>
              </w:rPr>
              <w:t>;</w:t>
            </w:r>
          </w:p>
          <w:p w:rsidR="006F419B" w:rsidRPr="001F6AC5" w:rsidRDefault="00676D1E" w:rsidP="006941E3">
            <w:pPr>
              <w:jc w:val="both"/>
              <w:rPr>
                <w:iCs/>
                <w:sz w:val="24"/>
                <w:szCs w:val="24"/>
                <w:lang w:val="kk-KZ"/>
              </w:rPr>
            </w:pPr>
            <w:r w:rsidRPr="001F6AC5">
              <w:rPr>
                <w:iCs/>
                <w:sz w:val="24"/>
                <w:szCs w:val="24"/>
                <w:lang w:val="kk-KZ"/>
              </w:rPr>
              <w:t>За</w:t>
            </w:r>
            <w:r w:rsidR="006F419B" w:rsidRPr="001F6AC5">
              <w:rPr>
                <w:iCs/>
                <w:sz w:val="24"/>
                <w:szCs w:val="24"/>
                <w:lang w:val="kk-KZ"/>
              </w:rPr>
              <w:t xml:space="preserve"> соблюдение валютного законодательства Республики Казахстан при проведении Карточных опер</w:t>
            </w:r>
            <w:r w:rsidR="00E5131A" w:rsidRPr="001F6AC5">
              <w:rPr>
                <w:iCs/>
                <w:sz w:val="24"/>
                <w:szCs w:val="24"/>
                <w:lang w:val="kk-KZ"/>
              </w:rPr>
              <w:t>аций;</w:t>
            </w:r>
          </w:p>
        </w:tc>
      </w:tr>
      <w:tr w:rsidR="001F6AC5" w:rsidRPr="001F6AC5" w:rsidTr="00C11C09">
        <w:tc>
          <w:tcPr>
            <w:tcW w:w="2449" w:type="pct"/>
          </w:tcPr>
          <w:p w:rsidR="006F419B" w:rsidRPr="001F6AC5" w:rsidRDefault="006F419B" w:rsidP="006941E3">
            <w:pPr>
              <w:numPr>
                <w:ilvl w:val="2"/>
                <w:numId w:val="12"/>
              </w:numPr>
              <w:ind w:left="0" w:firstLine="0"/>
              <w:jc w:val="both"/>
              <w:rPr>
                <w:iCs/>
                <w:sz w:val="24"/>
                <w:szCs w:val="24"/>
                <w:lang w:val="kk-KZ"/>
              </w:rPr>
            </w:pPr>
            <w:r w:rsidRPr="001F6AC5">
              <w:rPr>
                <w:iCs/>
                <w:sz w:val="24"/>
                <w:szCs w:val="24"/>
                <w:lang w:val="kk-KZ"/>
              </w:rPr>
              <w:t xml:space="preserve">Осы Шартқа сәйкес Банкке ұсынылған ақпараттың толықтығы және шынайылығы үшін жауап береді. Карточка ұстаушы Карточка ұстаушының  Сауалнамасында/Өтінішінде немесе ол Банкке тапсырған құжаттарда көрсетілген ақпараттың, мәліметтердің, деректемелердің, аты-жөнінің және т.б. </w:t>
            </w:r>
            <w:r w:rsidR="00676D1E" w:rsidRPr="001F6AC5">
              <w:rPr>
                <w:iCs/>
                <w:sz w:val="24"/>
                <w:szCs w:val="24"/>
                <w:lang w:val="kk-KZ"/>
              </w:rPr>
              <w:t xml:space="preserve">кез келген </w:t>
            </w:r>
            <w:r w:rsidRPr="001F6AC5">
              <w:rPr>
                <w:iCs/>
                <w:sz w:val="24"/>
                <w:szCs w:val="24"/>
                <w:lang w:val="kk-KZ"/>
              </w:rPr>
              <w:t>өзгеріс</w:t>
            </w:r>
            <w:r w:rsidR="00676D1E" w:rsidRPr="001F6AC5">
              <w:rPr>
                <w:iCs/>
                <w:sz w:val="24"/>
                <w:szCs w:val="24"/>
                <w:lang w:val="kk-KZ"/>
              </w:rPr>
              <w:t xml:space="preserve">тері </w:t>
            </w:r>
            <w:r w:rsidRPr="001F6AC5">
              <w:rPr>
                <w:iCs/>
                <w:sz w:val="24"/>
                <w:szCs w:val="24"/>
                <w:lang w:val="kk-KZ"/>
              </w:rPr>
              <w:t>туралы Банкке 5 (бес) күнтізбелік күн ішінде хабарлауға міндетт</w:t>
            </w:r>
            <w:r w:rsidR="00676D1E" w:rsidRPr="001F6AC5">
              <w:rPr>
                <w:iCs/>
                <w:sz w:val="24"/>
                <w:szCs w:val="24"/>
                <w:lang w:val="kk-KZ"/>
              </w:rPr>
              <w:t>енеді</w:t>
            </w:r>
            <w:r w:rsidRPr="001F6AC5">
              <w:rPr>
                <w:iCs/>
                <w:sz w:val="24"/>
                <w:szCs w:val="24"/>
                <w:lang w:val="kk-KZ"/>
              </w:rPr>
              <w:t>. Дұрыс емес немесе толық емес ақпаратты ұсынған жағдайда, сонымен қатар ақпаратты дер кезінде ұсынбаған жағдайда, Карточка ұстаушы Банктің осыған байланысты көтерген шығынын толық көлемде өтейді.</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26"/>
              </w:numPr>
              <w:ind w:left="0" w:firstLine="0"/>
              <w:jc w:val="both"/>
              <w:rPr>
                <w:iCs/>
                <w:sz w:val="24"/>
                <w:szCs w:val="24"/>
                <w:lang w:val="kk-KZ"/>
              </w:rPr>
            </w:pPr>
            <w:r w:rsidRPr="001F6AC5">
              <w:rPr>
                <w:iCs/>
                <w:sz w:val="24"/>
                <w:szCs w:val="24"/>
                <w:lang w:val="kk-KZ"/>
              </w:rPr>
              <w:t>За полноту и достоверность предоставленной Банку информации в соответствии с настоящим Договором. держатель Карточки обязуется в течение 5 (пяти) календарных дней сообщать Банку о любых изменениях содержащейся  Анкете/Заявлении держателя Карточки, либо в представленных им Банку документах информации, сведений, реквизитов, инициалов и т.д. В случае предоставления неверной или неполной информации, а также в случае несвоевременного предоставления информации держатель Карточки возмещает Банку в полном объеме ущерб, который возник в этой связи.</w:t>
            </w:r>
          </w:p>
        </w:tc>
      </w:tr>
      <w:tr w:rsidR="001F6AC5" w:rsidRPr="001F6AC5" w:rsidTr="00C11C09">
        <w:tc>
          <w:tcPr>
            <w:tcW w:w="2449" w:type="pct"/>
          </w:tcPr>
          <w:p w:rsidR="006F419B" w:rsidRPr="001F6AC5" w:rsidRDefault="006F419B" w:rsidP="006941E3">
            <w:pPr>
              <w:numPr>
                <w:ilvl w:val="2"/>
                <w:numId w:val="12"/>
              </w:numPr>
              <w:ind w:left="0" w:firstLine="0"/>
              <w:jc w:val="both"/>
              <w:rPr>
                <w:iCs/>
                <w:sz w:val="24"/>
                <w:szCs w:val="24"/>
                <w:lang w:val="kk-KZ"/>
              </w:rPr>
            </w:pPr>
            <w:r w:rsidRPr="001F6AC5">
              <w:rPr>
                <w:iCs/>
                <w:sz w:val="24"/>
                <w:szCs w:val="24"/>
                <w:lang w:val="kk-KZ"/>
              </w:rPr>
              <w:t xml:space="preserve">Осы Шарттың талаптарына сәйкес </w:t>
            </w:r>
            <w:r w:rsidR="00A95CF4" w:rsidRPr="001F6AC5">
              <w:rPr>
                <w:iCs/>
                <w:sz w:val="24"/>
                <w:szCs w:val="24"/>
                <w:lang w:val="kk-KZ"/>
              </w:rPr>
              <w:t>кредитті</w:t>
            </w:r>
            <w:r w:rsidRPr="001F6AC5">
              <w:rPr>
                <w:iCs/>
                <w:sz w:val="24"/>
                <w:szCs w:val="24"/>
                <w:lang w:val="kk-KZ"/>
              </w:rPr>
              <w:t xml:space="preserve">, есептелген сыйақыны, Техникалық овердрафтты, айыппұлдарды, комиссияларды және/немесе Банк алдындағы кез келген өзге </w:t>
            </w:r>
            <w:r w:rsidR="00E5131A" w:rsidRPr="001F6AC5">
              <w:rPr>
                <w:iCs/>
                <w:sz w:val="24"/>
                <w:szCs w:val="24"/>
                <w:lang w:val="kk-KZ"/>
              </w:rPr>
              <w:t>б</w:t>
            </w:r>
            <w:r w:rsidRPr="001F6AC5">
              <w:rPr>
                <w:iCs/>
                <w:sz w:val="24"/>
                <w:szCs w:val="24"/>
                <w:lang w:val="kk-KZ"/>
              </w:rPr>
              <w:t>ерешектерді өтемегені, өтеу мерзімін кешіктіргені үшін</w:t>
            </w:r>
            <w:r w:rsidR="00E5131A" w:rsidRPr="001F6AC5">
              <w:rPr>
                <w:iCs/>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26"/>
              </w:numPr>
              <w:ind w:left="0" w:firstLine="0"/>
              <w:jc w:val="both"/>
              <w:rPr>
                <w:iCs/>
                <w:sz w:val="24"/>
                <w:szCs w:val="24"/>
                <w:lang w:val="kk-KZ"/>
              </w:rPr>
            </w:pPr>
            <w:r w:rsidRPr="001F6AC5">
              <w:rPr>
                <w:iCs/>
                <w:sz w:val="24"/>
                <w:szCs w:val="24"/>
                <w:lang w:val="kk-KZ"/>
              </w:rPr>
              <w:t>За непогашение, задержку погашения кредита, начисленного вознаграждения, Технического овердрафта, штрафов, комиссий и/или любой иной Задолженности перед Банком в соответствии с требованиями настоящего Договора</w:t>
            </w:r>
            <w:r w:rsidR="00E5131A" w:rsidRPr="001F6AC5">
              <w:rPr>
                <w:iCs/>
                <w:sz w:val="24"/>
                <w:szCs w:val="24"/>
                <w:lang w:val="kk-KZ"/>
              </w:rPr>
              <w:t>;</w:t>
            </w:r>
          </w:p>
        </w:tc>
      </w:tr>
      <w:tr w:rsidR="001F6AC5" w:rsidRPr="001F6AC5" w:rsidTr="00C11C09">
        <w:tc>
          <w:tcPr>
            <w:tcW w:w="2449" w:type="pct"/>
          </w:tcPr>
          <w:p w:rsidR="006F419B" w:rsidRPr="001F6AC5" w:rsidRDefault="00BC0505" w:rsidP="006941E3">
            <w:pPr>
              <w:numPr>
                <w:ilvl w:val="2"/>
                <w:numId w:val="12"/>
              </w:numPr>
              <w:ind w:left="0" w:firstLine="0"/>
              <w:jc w:val="both"/>
              <w:rPr>
                <w:iCs/>
                <w:sz w:val="24"/>
                <w:szCs w:val="24"/>
                <w:lang w:val="kk-KZ"/>
              </w:rPr>
            </w:pPr>
            <w:r w:rsidRPr="001F6AC5">
              <w:rPr>
                <w:iCs/>
                <w:sz w:val="24"/>
                <w:szCs w:val="24"/>
                <w:lang w:val="kk-KZ"/>
              </w:rPr>
              <w:t>Ш</w:t>
            </w:r>
            <w:r w:rsidR="006F419B" w:rsidRPr="001F6AC5">
              <w:rPr>
                <w:iCs/>
                <w:sz w:val="24"/>
                <w:szCs w:val="24"/>
                <w:lang w:val="kk-KZ"/>
              </w:rPr>
              <w:t>отқа қате есептелген ақшаны Банкке қайтармағаны/уақ</w:t>
            </w:r>
            <w:r w:rsidR="00E5131A" w:rsidRPr="001F6AC5">
              <w:rPr>
                <w:iCs/>
                <w:sz w:val="24"/>
                <w:szCs w:val="24"/>
                <w:lang w:val="kk-KZ"/>
              </w:rPr>
              <w:t>ы</w:t>
            </w:r>
            <w:r w:rsidR="006F419B" w:rsidRPr="001F6AC5">
              <w:rPr>
                <w:iCs/>
                <w:sz w:val="24"/>
                <w:szCs w:val="24"/>
                <w:lang w:val="kk-KZ"/>
              </w:rPr>
              <w:t>тылы қайтармағаны үшін – қайтарылмаған/уақ</w:t>
            </w:r>
            <w:r w:rsidR="00E5131A" w:rsidRPr="001F6AC5">
              <w:rPr>
                <w:iCs/>
                <w:sz w:val="24"/>
                <w:szCs w:val="24"/>
                <w:lang w:val="kk-KZ"/>
              </w:rPr>
              <w:t>ы</w:t>
            </w:r>
            <w:r w:rsidR="006F419B" w:rsidRPr="001F6AC5">
              <w:rPr>
                <w:iCs/>
                <w:sz w:val="24"/>
                <w:szCs w:val="24"/>
                <w:lang w:val="kk-KZ"/>
              </w:rPr>
              <w:t>тыл</w:t>
            </w:r>
            <w:r w:rsidR="00E5131A" w:rsidRPr="001F6AC5">
              <w:rPr>
                <w:iCs/>
                <w:sz w:val="24"/>
                <w:szCs w:val="24"/>
                <w:lang w:val="kk-KZ"/>
              </w:rPr>
              <w:t>ы қайтарылмаған сома мөлшерінде;</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26"/>
              </w:numPr>
              <w:ind w:left="0" w:firstLine="0"/>
              <w:jc w:val="both"/>
              <w:rPr>
                <w:iCs/>
                <w:sz w:val="24"/>
                <w:szCs w:val="24"/>
                <w:lang w:val="kk-KZ"/>
              </w:rPr>
            </w:pPr>
            <w:r w:rsidRPr="001F6AC5">
              <w:rPr>
                <w:iCs/>
                <w:sz w:val="24"/>
                <w:szCs w:val="24"/>
                <w:lang w:val="kk-KZ"/>
              </w:rPr>
              <w:t>За невозврат/несвоевременный возврат в Банк денег, ошибочно зачисленных на Счет - в размере невозвращенной/ несвоевременно возвращенной суммы</w:t>
            </w:r>
            <w:r w:rsidR="00E5131A" w:rsidRPr="001F6AC5">
              <w:rPr>
                <w:iCs/>
                <w:sz w:val="24"/>
                <w:szCs w:val="24"/>
                <w:lang w:val="kk-KZ"/>
              </w:rPr>
              <w:t>;</w:t>
            </w:r>
          </w:p>
        </w:tc>
      </w:tr>
      <w:tr w:rsidR="001F6AC5" w:rsidRPr="001F6AC5" w:rsidTr="00C11C09">
        <w:tc>
          <w:tcPr>
            <w:tcW w:w="2449" w:type="pct"/>
          </w:tcPr>
          <w:p w:rsidR="006F419B" w:rsidRPr="001F6AC5" w:rsidRDefault="006F419B" w:rsidP="006941E3">
            <w:pPr>
              <w:numPr>
                <w:ilvl w:val="2"/>
                <w:numId w:val="12"/>
              </w:numPr>
              <w:ind w:left="0" w:firstLine="0"/>
              <w:jc w:val="both"/>
              <w:rPr>
                <w:iCs/>
                <w:sz w:val="24"/>
                <w:szCs w:val="24"/>
                <w:lang w:val="kk-KZ"/>
              </w:rPr>
            </w:pPr>
            <w:r w:rsidRPr="001F6AC5">
              <w:rPr>
                <w:iCs/>
                <w:sz w:val="24"/>
                <w:szCs w:val="24"/>
                <w:lang w:val="kk-KZ"/>
              </w:rPr>
              <w:lastRenderedPageBreak/>
              <w:t xml:space="preserve">Осы Шартта </w:t>
            </w:r>
            <w:r w:rsidR="00E5131A" w:rsidRPr="001F6AC5">
              <w:rPr>
                <w:iCs/>
                <w:sz w:val="24"/>
                <w:szCs w:val="24"/>
                <w:lang w:val="kk-KZ"/>
              </w:rPr>
              <w:t xml:space="preserve">көзделген </w:t>
            </w:r>
            <w:r w:rsidRPr="001F6AC5">
              <w:rPr>
                <w:iCs/>
                <w:sz w:val="24"/>
                <w:szCs w:val="24"/>
                <w:lang w:val="kk-KZ"/>
              </w:rPr>
              <w:t xml:space="preserve">тәртіппен Карточка ұстаушы ұсынған </w:t>
            </w:r>
            <w:r w:rsidR="00E5131A" w:rsidRPr="001F6AC5">
              <w:rPr>
                <w:iCs/>
                <w:sz w:val="24"/>
                <w:szCs w:val="24"/>
                <w:lang w:val="kk-KZ"/>
              </w:rPr>
              <w:t>ө</w:t>
            </w:r>
            <w:r w:rsidRPr="001F6AC5">
              <w:rPr>
                <w:iCs/>
                <w:sz w:val="24"/>
                <w:szCs w:val="24"/>
                <w:lang w:val="kk-KZ"/>
              </w:rPr>
              <w:t xml:space="preserve">тінішке сәйкес </w:t>
            </w:r>
            <w:r w:rsidR="00E5131A" w:rsidRPr="001F6AC5">
              <w:rPr>
                <w:iCs/>
                <w:sz w:val="24"/>
                <w:szCs w:val="24"/>
                <w:lang w:val="kk-KZ"/>
              </w:rPr>
              <w:t>к</w:t>
            </w:r>
            <w:r w:rsidRPr="001F6AC5">
              <w:rPr>
                <w:iCs/>
                <w:sz w:val="24"/>
                <w:szCs w:val="24"/>
                <w:lang w:val="kk-KZ"/>
              </w:rPr>
              <w:t xml:space="preserve">арточка бойынша </w:t>
            </w:r>
            <w:r w:rsidR="00E5131A" w:rsidRPr="001F6AC5">
              <w:rPr>
                <w:iCs/>
                <w:sz w:val="24"/>
                <w:szCs w:val="24"/>
                <w:lang w:val="kk-KZ"/>
              </w:rPr>
              <w:t>о</w:t>
            </w:r>
            <w:r w:rsidRPr="001F6AC5">
              <w:rPr>
                <w:iCs/>
                <w:sz w:val="24"/>
                <w:szCs w:val="24"/>
                <w:lang w:val="kk-KZ"/>
              </w:rPr>
              <w:t>перациялардың тәуліктік лимитін Банктің ұлғайтуы салдарынан Банк көтерген зиян үшін Банк көтерген зиянның толық көлемінде</w:t>
            </w:r>
            <w:r w:rsidR="00E5131A" w:rsidRPr="001F6AC5">
              <w:rPr>
                <w:iCs/>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26"/>
              </w:numPr>
              <w:ind w:left="0" w:firstLine="0"/>
              <w:jc w:val="both"/>
              <w:rPr>
                <w:iCs/>
                <w:sz w:val="24"/>
                <w:szCs w:val="24"/>
                <w:lang w:val="kk-KZ"/>
              </w:rPr>
            </w:pPr>
            <w:r w:rsidRPr="001F6AC5">
              <w:rPr>
                <w:iCs/>
                <w:sz w:val="24"/>
                <w:szCs w:val="24"/>
                <w:lang w:val="kk-KZ"/>
              </w:rPr>
              <w:t>За убытки, причиненные Банку в результате увеличения Банком cуточного лимита операций по Карточке в соответствии с устным заявлением, предоставленным Клиентом в предусмотренном настоящим Договором порядке, - в полном об</w:t>
            </w:r>
            <w:r w:rsidR="00E5131A" w:rsidRPr="001F6AC5">
              <w:rPr>
                <w:iCs/>
                <w:sz w:val="24"/>
                <w:szCs w:val="24"/>
                <w:lang w:val="kk-KZ"/>
              </w:rPr>
              <w:t>ъеме убытков, причиненных Банку;</w:t>
            </w:r>
          </w:p>
        </w:tc>
      </w:tr>
      <w:tr w:rsidR="001F6AC5" w:rsidRPr="001F6AC5" w:rsidTr="00C11C09">
        <w:tc>
          <w:tcPr>
            <w:tcW w:w="2449" w:type="pct"/>
          </w:tcPr>
          <w:p w:rsidR="006F419B" w:rsidRPr="001F6AC5" w:rsidRDefault="006F419B" w:rsidP="00B60400">
            <w:pPr>
              <w:numPr>
                <w:ilvl w:val="2"/>
                <w:numId w:val="12"/>
              </w:numPr>
              <w:ind w:left="0" w:firstLine="0"/>
              <w:jc w:val="both"/>
              <w:rPr>
                <w:iCs/>
                <w:sz w:val="24"/>
                <w:szCs w:val="24"/>
                <w:lang w:val="kk-KZ"/>
              </w:rPr>
            </w:pPr>
            <w:r w:rsidRPr="001F6AC5">
              <w:rPr>
                <w:iCs/>
                <w:sz w:val="24"/>
                <w:szCs w:val="24"/>
                <w:lang w:val="kk-KZ"/>
              </w:rPr>
              <w:t>Интернет</w:t>
            </w:r>
            <w:r w:rsidR="00B60400" w:rsidRPr="001F6AC5">
              <w:rPr>
                <w:iCs/>
                <w:sz w:val="24"/>
                <w:szCs w:val="24"/>
                <w:lang w:val="kk-KZ"/>
              </w:rPr>
              <w:t xml:space="preserve"> арқылы</w:t>
            </w:r>
            <w:r w:rsidRPr="001F6AC5">
              <w:rPr>
                <w:iCs/>
                <w:sz w:val="24"/>
                <w:szCs w:val="24"/>
                <w:lang w:val="kk-KZ"/>
              </w:rPr>
              <w:t>, пошта</w:t>
            </w:r>
            <w:r w:rsidR="00B60400" w:rsidRPr="001F6AC5">
              <w:rPr>
                <w:iCs/>
                <w:sz w:val="24"/>
                <w:szCs w:val="24"/>
                <w:lang w:val="kk-KZ"/>
              </w:rPr>
              <w:t>мен</w:t>
            </w:r>
            <w:r w:rsidRPr="001F6AC5">
              <w:rPr>
                <w:iCs/>
                <w:sz w:val="24"/>
                <w:szCs w:val="24"/>
                <w:lang w:val="kk-KZ"/>
              </w:rPr>
              <w:t xml:space="preserve"> және/немесе телефон</w:t>
            </w:r>
            <w:r w:rsidR="00B60400" w:rsidRPr="001F6AC5">
              <w:rPr>
                <w:iCs/>
                <w:sz w:val="24"/>
                <w:szCs w:val="24"/>
                <w:lang w:val="kk-KZ"/>
              </w:rPr>
              <w:t>мен тапсырыс беріп</w:t>
            </w:r>
            <w:r w:rsidRPr="001F6AC5">
              <w:rPr>
                <w:iCs/>
                <w:sz w:val="24"/>
                <w:szCs w:val="24"/>
                <w:lang w:val="kk-KZ"/>
              </w:rPr>
              <w:t xml:space="preserve"> тауарларға және/немесе қызметтерге төлем жасау үшін </w:t>
            </w:r>
            <w:r w:rsidR="00E5131A" w:rsidRPr="001F6AC5">
              <w:rPr>
                <w:iCs/>
                <w:sz w:val="24"/>
                <w:szCs w:val="24"/>
                <w:lang w:val="kk-KZ"/>
              </w:rPr>
              <w:t>к</w:t>
            </w:r>
            <w:r w:rsidRPr="001F6AC5">
              <w:rPr>
                <w:iCs/>
                <w:sz w:val="24"/>
                <w:szCs w:val="24"/>
                <w:lang w:val="kk-KZ"/>
              </w:rPr>
              <w:t xml:space="preserve">арточканы (оның деректемелерін) пайдалану арқылы жүргізілген барлық </w:t>
            </w:r>
            <w:r w:rsidR="00E5131A" w:rsidRPr="001F6AC5">
              <w:rPr>
                <w:iCs/>
                <w:sz w:val="24"/>
                <w:szCs w:val="24"/>
                <w:lang w:val="kk-KZ"/>
              </w:rPr>
              <w:t>к</w:t>
            </w:r>
            <w:r w:rsidRPr="001F6AC5">
              <w:rPr>
                <w:iCs/>
                <w:sz w:val="24"/>
                <w:szCs w:val="24"/>
                <w:lang w:val="kk-KZ"/>
              </w:rPr>
              <w:t>арточкалық операциялар үшін жауап береді.</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8A3ACB">
            <w:pPr>
              <w:numPr>
                <w:ilvl w:val="2"/>
                <w:numId w:val="26"/>
              </w:numPr>
              <w:ind w:left="0" w:firstLine="0"/>
              <w:jc w:val="both"/>
              <w:rPr>
                <w:iCs/>
                <w:sz w:val="24"/>
                <w:szCs w:val="24"/>
                <w:lang w:val="kk-KZ"/>
              </w:rPr>
            </w:pPr>
            <w:r w:rsidRPr="008A3ACB">
              <w:rPr>
                <w:iCs/>
                <w:sz w:val="24"/>
                <w:szCs w:val="24"/>
                <w:lang w:val="kk-KZ"/>
              </w:rPr>
              <w:t>За все Карточные операции, проведенные с использованием Карточки (ее реквизитов) для оплаты товаров и/или услуг через Интернет, путем почтовых и/или телефонных заказов.</w:t>
            </w:r>
          </w:p>
        </w:tc>
      </w:tr>
      <w:tr w:rsidR="008A3ACB" w:rsidRPr="008A3ACB" w:rsidTr="00C11C09">
        <w:tc>
          <w:tcPr>
            <w:tcW w:w="2449" w:type="pct"/>
          </w:tcPr>
          <w:p w:rsidR="008A3ACB" w:rsidRPr="008A3ACB" w:rsidRDefault="008A3ACB" w:rsidP="00B60400">
            <w:pPr>
              <w:numPr>
                <w:ilvl w:val="2"/>
                <w:numId w:val="12"/>
              </w:numPr>
              <w:ind w:left="0" w:firstLine="0"/>
              <w:jc w:val="both"/>
              <w:rPr>
                <w:iCs/>
                <w:color w:val="0070C0"/>
                <w:sz w:val="24"/>
                <w:szCs w:val="24"/>
                <w:lang w:val="kk-KZ"/>
              </w:rPr>
            </w:pPr>
            <w:r w:rsidRPr="008A3ACB">
              <w:rPr>
                <w:iCs/>
                <w:color w:val="0070C0"/>
                <w:sz w:val="24"/>
                <w:szCs w:val="24"/>
                <w:lang w:val="kk-KZ"/>
              </w:rPr>
              <w:t>Криптовалюталарды сатып алуға, сатуға немесе айырбастауға байланысты жүргізілген операциялар нәтижесінде пайда болған салдар үшін</w:t>
            </w:r>
            <w:r w:rsidRPr="008A3ACB">
              <w:rPr>
                <w:iCs/>
                <w:color w:val="0070C0"/>
                <w:sz w:val="24"/>
                <w:szCs w:val="24"/>
                <w:lang w:val="kk-KZ"/>
              </w:rPr>
              <w:t>.</w:t>
            </w:r>
          </w:p>
        </w:tc>
        <w:tc>
          <w:tcPr>
            <w:tcW w:w="121" w:type="pct"/>
          </w:tcPr>
          <w:p w:rsidR="008A3ACB" w:rsidRPr="008A3ACB" w:rsidRDefault="008A3ACB" w:rsidP="006941E3">
            <w:pPr>
              <w:jc w:val="both"/>
              <w:rPr>
                <w:bCs/>
                <w:color w:val="0070C0"/>
                <w:sz w:val="24"/>
                <w:szCs w:val="24"/>
                <w:lang w:val="kk-KZ"/>
              </w:rPr>
            </w:pPr>
          </w:p>
        </w:tc>
        <w:tc>
          <w:tcPr>
            <w:tcW w:w="2430" w:type="pct"/>
          </w:tcPr>
          <w:p w:rsidR="008A3ACB" w:rsidRPr="008A3ACB" w:rsidRDefault="008A3ACB" w:rsidP="006941E3">
            <w:pPr>
              <w:numPr>
                <w:ilvl w:val="2"/>
                <w:numId w:val="26"/>
              </w:numPr>
              <w:ind w:left="0" w:firstLine="0"/>
              <w:jc w:val="both"/>
              <w:rPr>
                <w:iCs/>
                <w:color w:val="0070C0"/>
                <w:sz w:val="24"/>
                <w:szCs w:val="24"/>
                <w:lang w:val="kk-KZ"/>
              </w:rPr>
            </w:pPr>
            <w:r w:rsidRPr="008A3ACB">
              <w:rPr>
                <w:iCs/>
                <w:color w:val="0070C0"/>
                <w:sz w:val="24"/>
                <w:szCs w:val="24"/>
                <w:lang w:val="kk-KZ"/>
              </w:rPr>
              <w:t>За последствия, возникшие вследствие проведенных операций, связанных с покупкой, продажей или обменом криптовалют.</w:t>
            </w:r>
          </w:p>
        </w:tc>
      </w:tr>
      <w:tr w:rsidR="008A3ACB" w:rsidRPr="008A3ACB" w:rsidTr="00C11C09">
        <w:tc>
          <w:tcPr>
            <w:tcW w:w="2449" w:type="pct"/>
          </w:tcPr>
          <w:p w:rsidR="008A3ACB" w:rsidRPr="008A3ACB" w:rsidRDefault="008A3ACB" w:rsidP="00B60400">
            <w:pPr>
              <w:numPr>
                <w:ilvl w:val="2"/>
                <w:numId w:val="12"/>
              </w:numPr>
              <w:ind w:left="0" w:firstLine="0"/>
              <w:jc w:val="both"/>
              <w:rPr>
                <w:iCs/>
                <w:color w:val="0070C0"/>
                <w:sz w:val="24"/>
                <w:szCs w:val="24"/>
                <w:lang w:val="kk-KZ"/>
              </w:rPr>
            </w:pPr>
            <w:r w:rsidRPr="008A3ACB">
              <w:rPr>
                <w:iCs/>
                <w:color w:val="0070C0"/>
                <w:sz w:val="24"/>
                <w:szCs w:val="24"/>
                <w:lang w:val="kk-KZ"/>
              </w:rPr>
              <w:t>Брокерлік-дилерлік коммерсанттарда, казинода, электрондық әмияндарда, Quasi Cash-те жүргізілген операциялар нәтижесінде пайда болған салдар үшін жауап береді</w:t>
            </w:r>
            <w:r w:rsidRPr="008A3ACB">
              <w:rPr>
                <w:iCs/>
                <w:color w:val="0070C0"/>
                <w:sz w:val="24"/>
                <w:szCs w:val="24"/>
                <w:lang w:val="kk-KZ"/>
              </w:rPr>
              <w:t>.</w:t>
            </w:r>
          </w:p>
        </w:tc>
        <w:tc>
          <w:tcPr>
            <w:tcW w:w="121" w:type="pct"/>
          </w:tcPr>
          <w:p w:rsidR="008A3ACB" w:rsidRPr="008A3ACB" w:rsidRDefault="008A3ACB" w:rsidP="006941E3">
            <w:pPr>
              <w:jc w:val="both"/>
              <w:rPr>
                <w:bCs/>
                <w:color w:val="0070C0"/>
                <w:sz w:val="24"/>
                <w:szCs w:val="24"/>
                <w:lang w:val="kk-KZ"/>
              </w:rPr>
            </w:pPr>
          </w:p>
        </w:tc>
        <w:tc>
          <w:tcPr>
            <w:tcW w:w="2430" w:type="pct"/>
          </w:tcPr>
          <w:p w:rsidR="008A3ACB" w:rsidRPr="008A3ACB" w:rsidRDefault="008A3ACB" w:rsidP="006941E3">
            <w:pPr>
              <w:numPr>
                <w:ilvl w:val="2"/>
                <w:numId w:val="26"/>
              </w:numPr>
              <w:ind w:left="0" w:firstLine="0"/>
              <w:jc w:val="both"/>
              <w:rPr>
                <w:iCs/>
                <w:color w:val="0070C0"/>
                <w:sz w:val="24"/>
                <w:szCs w:val="24"/>
                <w:lang w:val="kk-KZ"/>
              </w:rPr>
            </w:pPr>
            <w:r w:rsidRPr="008A3ACB">
              <w:rPr>
                <w:color w:val="0070C0"/>
                <w:sz w:val="24"/>
                <w:szCs w:val="24"/>
              </w:rPr>
              <w:t xml:space="preserve">За последствия, возникшие вследствие проведения операций в брокерско-дилерских коммерсантах, казино, электронные кошельки, </w:t>
            </w:r>
            <w:r w:rsidRPr="008A3ACB">
              <w:rPr>
                <w:color w:val="0070C0"/>
                <w:sz w:val="24"/>
                <w:szCs w:val="24"/>
                <w:lang w:val="en-US"/>
              </w:rPr>
              <w:t>Quasi</w:t>
            </w:r>
            <w:r w:rsidRPr="008A3ACB">
              <w:rPr>
                <w:color w:val="0070C0"/>
                <w:sz w:val="24"/>
                <w:szCs w:val="24"/>
              </w:rPr>
              <w:t xml:space="preserve"> </w:t>
            </w:r>
            <w:r w:rsidRPr="008A3ACB">
              <w:rPr>
                <w:color w:val="0070C0"/>
                <w:sz w:val="24"/>
                <w:szCs w:val="24"/>
                <w:lang w:val="en-US"/>
              </w:rPr>
              <w:t>Cash</w:t>
            </w:r>
            <w:r w:rsidRPr="008A3ACB">
              <w:rPr>
                <w:color w:val="0070C0"/>
                <w:sz w:val="24"/>
                <w:szCs w:val="24"/>
              </w:rPr>
              <w:t>.</w:t>
            </w:r>
          </w:p>
        </w:tc>
      </w:tr>
      <w:tr w:rsidR="001F6AC5" w:rsidRPr="001F6AC5" w:rsidTr="00C11C09">
        <w:tc>
          <w:tcPr>
            <w:tcW w:w="2449" w:type="pct"/>
          </w:tcPr>
          <w:p w:rsidR="006F419B" w:rsidRPr="001F6AC5" w:rsidRDefault="006F419B" w:rsidP="006941E3">
            <w:pPr>
              <w:numPr>
                <w:ilvl w:val="1"/>
                <w:numId w:val="12"/>
              </w:numPr>
              <w:shd w:val="clear" w:color="auto" w:fill="FFFFFF"/>
              <w:ind w:left="0" w:firstLine="0"/>
              <w:jc w:val="both"/>
              <w:rPr>
                <w:b/>
                <w:bCs/>
                <w:sz w:val="24"/>
                <w:szCs w:val="24"/>
                <w:lang w:val="kk-KZ"/>
              </w:rPr>
            </w:pPr>
            <w:r w:rsidRPr="001F6AC5">
              <w:rPr>
                <w:b/>
                <w:bCs/>
                <w:sz w:val="24"/>
                <w:szCs w:val="24"/>
                <w:lang w:val="kk-KZ"/>
              </w:rPr>
              <w:t>Банк:</w:t>
            </w:r>
          </w:p>
        </w:tc>
        <w:tc>
          <w:tcPr>
            <w:tcW w:w="121" w:type="pct"/>
          </w:tcPr>
          <w:p w:rsidR="006F419B" w:rsidRPr="001F6AC5" w:rsidRDefault="006F419B" w:rsidP="006941E3">
            <w:pPr>
              <w:jc w:val="both"/>
              <w:rPr>
                <w:b/>
                <w:bCs/>
                <w:sz w:val="24"/>
                <w:szCs w:val="24"/>
                <w:lang w:val="kk-KZ"/>
              </w:rPr>
            </w:pPr>
          </w:p>
        </w:tc>
        <w:tc>
          <w:tcPr>
            <w:tcW w:w="2430" w:type="pct"/>
          </w:tcPr>
          <w:p w:rsidR="006F419B" w:rsidRPr="001F6AC5" w:rsidRDefault="006F419B" w:rsidP="006941E3">
            <w:pPr>
              <w:numPr>
                <w:ilvl w:val="1"/>
                <w:numId w:val="20"/>
              </w:numPr>
              <w:tabs>
                <w:tab w:val="left" w:pos="0"/>
              </w:tabs>
              <w:ind w:left="0" w:firstLine="0"/>
              <w:jc w:val="both"/>
              <w:rPr>
                <w:b/>
                <w:sz w:val="24"/>
                <w:szCs w:val="24"/>
                <w:lang w:val="kk-KZ"/>
              </w:rPr>
            </w:pPr>
            <w:r w:rsidRPr="001F6AC5">
              <w:rPr>
                <w:b/>
                <w:bCs/>
                <w:iCs/>
                <w:sz w:val="24"/>
                <w:szCs w:val="24"/>
              </w:rPr>
              <w:t>Банк не несет ответственность:</w:t>
            </w:r>
          </w:p>
        </w:tc>
      </w:tr>
      <w:tr w:rsidR="001F6AC5" w:rsidRPr="001F6AC5" w:rsidTr="00C11C09">
        <w:tc>
          <w:tcPr>
            <w:tcW w:w="2449" w:type="pct"/>
          </w:tcPr>
          <w:p w:rsidR="006F419B" w:rsidRPr="001F6AC5" w:rsidRDefault="006F419B" w:rsidP="006941E3">
            <w:pPr>
              <w:numPr>
                <w:ilvl w:val="0"/>
                <w:numId w:val="21"/>
              </w:numPr>
              <w:ind w:left="0" w:firstLine="0"/>
              <w:jc w:val="both"/>
              <w:rPr>
                <w:sz w:val="24"/>
                <w:szCs w:val="24"/>
                <w:lang w:val="kk-KZ"/>
              </w:rPr>
            </w:pPr>
            <w:r w:rsidRPr="001F6AC5">
              <w:rPr>
                <w:sz w:val="24"/>
                <w:szCs w:val="24"/>
                <w:lang w:val="kk-KZ"/>
              </w:rPr>
              <w:t xml:space="preserve">Қазақстан Республикасының </w:t>
            </w:r>
            <w:r w:rsidR="00E5131A" w:rsidRPr="001F6AC5">
              <w:rPr>
                <w:sz w:val="24"/>
                <w:szCs w:val="24"/>
                <w:lang w:val="kk-KZ"/>
              </w:rPr>
              <w:t>з</w:t>
            </w:r>
            <w:r w:rsidRPr="001F6AC5">
              <w:rPr>
                <w:sz w:val="24"/>
                <w:szCs w:val="24"/>
                <w:lang w:val="kk-KZ"/>
              </w:rPr>
              <w:t xml:space="preserve">аңсыз жолмен алған табыстарды заңдастыруға (жылыстауға) және терроризмді қаржыландыруға қарсы </w:t>
            </w:r>
            <w:r w:rsidR="00BC0505" w:rsidRPr="001F6AC5">
              <w:rPr>
                <w:sz w:val="24"/>
                <w:szCs w:val="24"/>
                <w:lang w:val="kk-KZ"/>
              </w:rPr>
              <w:t xml:space="preserve">іс-әрекеттер </w:t>
            </w:r>
            <w:r w:rsidRPr="001F6AC5">
              <w:rPr>
                <w:sz w:val="24"/>
                <w:szCs w:val="24"/>
                <w:lang w:val="kk-KZ"/>
              </w:rPr>
              <w:t xml:space="preserve">заңнамасына сәйкес </w:t>
            </w:r>
            <w:r w:rsidR="00A26741" w:rsidRPr="001F6AC5">
              <w:rPr>
                <w:sz w:val="24"/>
                <w:szCs w:val="24"/>
                <w:lang w:val="kk-KZ"/>
              </w:rPr>
              <w:t xml:space="preserve">Клиенттің </w:t>
            </w:r>
            <w:r w:rsidRPr="001F6AC5">
              <w:rPr>
                <w:sz w:val="24"/>
                <w:szCs w:val="24"/>
                <w:lang w:val="kk-KZ"/>
              </w:rPr>
              <w:t>қаржылық мониторинг ж</w:t>
            </w:r>
            <w:r w:rsidR="00A26741" w:rsidRPr="001F6AC5">
              <w:rPr>
                <w:sz w:val="24"/>
                <w:szCs w:val="24"/>
                <w:lang w:val="kk-KZ"/>
              </w:rPr>
              <w:t xml:space="preserve">үргізілуге тиісті </w:t>
            </w:r>
            <w:r w:rsidRPr="001F6AC5">
              <w:rPr>
                <w:sz w:val="24"/>
                <w:szCs w:val="24"/>
                <w:lang w:val="kk-KZ"/>
              </w:rPr>
              <w:t xml:space="preserve">ақшамен </w:t>
            </w:r>
            <w:r w:rsidR="00A26741" w:rsidRPr="001F6AC5">
              <w:rPr>
                <w:sz w:val="24"/>
                <w:szCs w:val="24"/>
                <w:lang w:val="kk-KZ"/>
              </w:rPr>
              <w:t>к</w:t>
            </w:r>
            <w:r w:rsidRPr="001F6AC5">
              <w:rPr>
                <w:sz w:val="24"/>
                <w:szCs w:val="24"/>
                <w:lang w:val="kk-KZ"/>
              </w:rPr>
              <w:t>арточканың қаражаттары бойынша операция жүргіз</w:t>
            </w:r>
            <w:r w:rsidR="00A26741" w:rsidRPr="001F6AC5">
              <w:rPr>
                <w:sz w:val="24"/>
                <w:szCs w:val="24"/>
                <w:lang w:val="kk-KZ"/>
              </w:rPr>
              <w:t xml:space="preserve">гені </w:t>
            </w:r>
            <w:r w:rsidRPr="001F6AC5">
              <w:rPr>
                <w:sz w:val="24"/>
                <w:szCs w:val="24"/>
                <w:lang w:val="kk-KZ"/>
              </w:rPr>
              <w:t>үшін</w:t>
            </w:r>
            <w:r w:rsidR="00A26741"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ind w:left="0" w:firstLine="0"/>
              <w:jc w:val="both"/>
              <w:rPr>
                <w:spacing w:val="-1"/>
                <w:sz w:val="24"/>
                <w:szCs w:val="24"/>
              </w:rPr>
            </w:pPr>
            <w:r w:rsidRPr="001F6AC5">
              <w:rPr>
                <w:bCs/>
                <w:iCs/>
                <w:sz w:val="24"/>
                <w:szCs w:val="24"/>
              </w:rPr>
              <w:t>За</w:t>
            </w:r>
            <w:r w:rsidRPr="001F6AC5">
              <w:rPr>
                <w:sz w:val="24"/>
                <w:szCs w:val="24"/>
              </w:rPr>
              <w:t xml:space="preserve"> проведение Клиентом по средствам Карточки операций с деньгами, подлежащих финансовому мониторингу в соответствии с  законодательством Республики Казахстан  о противодействии легализации (отмыванию) доходов, полученных незаконным путем, и финансированию терроризма</w:t>
            </w:r>
            <w:r w:rsidR="00A26741"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ind w:left="0" w:firstLine="0"/>
              <w:jc w:val="both"/>
              <w:rPr>
                <w:sz w:val="24"/>
                <w:szCs w:val="24"/>
                <w:lang w:val="kk-KZ"/>
              </w:rPr>
            </w:pPr>
            <w:r w:rsidRPr="001F6AC5">
              <w:rPr>
                <w:sz w:val="24"/>
                <w:szCs w:val="24"/>
                <w:lang w:val="kk-KZ"/>
              </w:rPr>
              <w:t>Карточканы қандай да бір үшінші тарап төлем</w:t>
            </w:r>
            <w:r w:rsidR="00A26741" w:rsidRPr="001F6AC5">
              <w:rPr>
                <w:sz w:val="24"/>
                <w:szCs w:val="24"/>
                <w:lang w:val="kk-KZ"/>
              </w:rPr>
              <w:t xml:space="preserve"> жасауға </w:t>
            </w:r>
            <w:r w:rsidRPr="001F6AC5">
              <w:rPr>
                <w:sz w:val="24"/>
                <w:szCs w:val="24"/>
                <w:lang w:val="kk-KZ"/>
              </w:rPr>
              <w:t>қабылдамаса</w:t>
            </w:r>
            <w:r w:rsidR="00A26741"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ind w:left="0" w:firstLine="0"/>
              <w:jc w:val="both"/>
              <w:rPr>
                <w:sz w:val="24"/>
                <w:szCs w:val="24"/>
              </w:rPr>
            </w:pPr>
            <w:r w:rsidRPr="001F6AC5">
              <w:rPr>
                <w:sz w:val="24"/>
                <w:szCs w:val="24"/>
              </w:rPr>
              <w:t>Если Карточка не была принята к оплате какой-либо третьей стороной</w:t>
            </w:r>
            <w:r w:rsidR="00A26741"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ind w:left="0" w:firstLine="0"/>
              <w:jc w:val="both"/>
              <w:rPr>
                <w:sz w:val="24"/>
                <w:szCs w:val="24"/>
                <w:lang w:val="kk-KZ"/>
              </w:rPr>
            </w:pPr>
            <w:r w:rsidRPr="001F6AC5">
              <w:rPr>
                <w:sz w:val="24"/>
                <w:szCs w:val="24"/>
                <w:lang w:val="kk-KZ"/>
              </w:rPr>
              <w:t xml:space="preserve">Егер Карточка ұстаушы </w:t>
            </w:r>
            <w:r w:rsidR="00A26741" w:rsidRPr="001F6AC5">
              <w:rPr>
                <w:sz w:val="24"/>
                <w:szCs w:val="24"/>
                <w:lang w:val="kk-KZ"/>
              </w:rPr>
              <w:t>барған</w:t>
            </w:r>
            <w:r w:rsidRPr="001F6AC5">
              <w:rPr>
                <w:sz w:val="24"/>
                <w:szCs w:val="24"/>
                <w:lang w:val="kk-KZ"/>
              </w:rPr>
              <w:t xml:space="preserve"> елдің валюталық шектеулері, сонымен қатар банкоматтардан немесе банк бөлімшелерінен қолма-қол ақша алу сомасына қойылған шектеулер Карточка ұстаушының  қандай да бір мүдделеріне қатысты болса</w:t>
            </w:r>
            <w:r w:rsidR="00A26741"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ind w:left="0" w:firstLine="0"/>
              <w:jc w:val="both"/>
              <w:rPr>
                <w:sz w:val="24"/>
                <w:szCs w:val="24"/>
              </w:rPr>
            </w:pPr>
            <w:r w:rsidRPr="001F6AC5">
              <w:rPr>
                <w:sz w:val="24"/>
                <w:szCs w:val="24"/>
                <w:lang w:val="kk-KZ"/>
              </w:rPr>
              <w:t>Е</w:t>
            </w:r>
            <w:r w:rsidRPr="001F6AC5">
              <w:rPr>
                <w:sz w:val="24"/>
                <w:szCs w:val="24"/>
              </w:rPr>
              <w:t>сли валютные ограничения страны пребывания держателя Карточки, а также установленные ограничения на суммы получения наличных денег в банкоматах или в отделениях банков, могут в какой-либо степени затрон</w:t>
            </w:r>
            <w:r w:rsidR="00A26741" w:rsidRPr="001F6AC5">
              <w:rPr>
                <w:sz w:val="24"/>
                <w:szCs w:val="24"/>
              </w:rPr>
              <w:t>уть интересы держателя Карточки</w:t>
            </w:r>
            <w:r w:rsidR="00A26741"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ind w:left="0" w:firstLine="0"/>
              <w:jc w:val="both"/>
              <w:rPr>
                <w:sz w:val="24"/>
                <w:szCs w:val="24"/>
                <w:lang w:val="kk-KZ"/>
              </w:rPr>
            </w:pPr>
            <w:r w:rsidRPr="001F6AC5">
              <w:rPr>
                <w:sz w:val="24"/>
                <w:szCs w:val="24"/>
                <w:lang w:val="kk-KZ"/>
              </w:rPr>
              <w:t xml:space="preserve">Карточка арқылы сатып алынған, содан кейін Сауда және сервис кәсіпорнына қайтарылған тауар үшін, Банк  Сауда және сервис кәсіпорны ресімдеген </w:t>
            </w:r>
            <w:r w:rsidR="00A95CF4" w:rsidRPr="001F6AC5">
              <w:rPr>
                <w:sz w:val="24"/>
                <w:szCs w:val="24"/>
                <w:lang w:val="kk-KZ"/>
              </w:rPr>
              <w:t xml:space="preserve">кредиттік </w:t>
            </w:r>
            <w:r w:rsidRPr="001F6AC5">
              <w:rPr>
                <w:sz w:val="24"/>
                <w:szCs w:val="24"/>
                <w:lang w:val="kk-KZ"/>
              </w:rPr>
              <w:t xml:space="preserve">чек/слип негізінде тауардың құнын қолма-қол ақшасыз Карточка ұстаушының </w:t>
            </w:r>
            <w:r w:rsidR="00BC0505" w:rsidRPr="001F6AC5">
              <w:rPr>
                <w:sz w:val="24"/>
                <w:szCs w:val="24"/>
                <w:lang w:val="kk-KZ"/>
              </w:rPr>
              <w:t>Ш</w:t>
            </w:r>
            <w:r w:rsidRPr="001F6AC5">
              <w:rPr>
                <w:sz w:val="24"/>
                <w:szCs w:val="24"/>
                <w:lang w:val="kk-KZ"/>
              </w:rPr>
              <w:t xml:space="preserve">отына ақша </w:t>
            </w:r>
            <w:r w:rsidR="00A26741" w:rsidRPr="001F6AC5">
              <w:rPr>
                <w:sz w:val="24"/>
                <w:szCs w:val="24"/>
                <w:lang w:val="kk-KZ"/>
              </w:rPr>
              <w:t xml:space="preserve">аудару </w:t>
            </w:r>
            <w:r w:rsidRPr="001F6AC5">
              <w:rPr>
                <w:sz w:val="24"/>
                <w:szCs w:val="24"/>
                <w:lang w:val="kk-KZ"/>
              </w:rPr>
              <w:t>арқы</w:t>
            </w:r>
            <w:r w:rsidR="00A26741" w:rsidRPr="001F6AC5">
              <w:rPr>
                <w:sz w:val="24"/>
                <w:szCs w:val="24"/>
                <w:lang w:val="kk-KZ"/>
              </w:rPr>
              <w:t>лы қайтарады;</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ind w:left="0" w:firstLine="0"/>
              <w:jc w:val="both"/>
              <w:rPr>
                <w:sz w:val="24"/>
                <w:szCs w:val="24"/>
              </w:rPr>
            </w:pPr>
            <w:r w:rsidRPr="001F6AC5">
              <w:rPr>
                <w:sz w:val="24"/>
                <w:szCs w:val="24"/>
              </w:rPr>
              <w:t>За товар, приобретенный по Карточке, а затем возвращенный Предприятию торговли и сервиса, Банк возмещает стоимость товара только в безналичном порядке, путем зачисления денег на Счет держателя Карточки, на основании кредитового чека/слипа, оформленного Предприятием торговли и сервиса</w:t>
            </w:r>
            <w:r w:rsidR="00A26741"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ind w:left="0" w:firstLine="0"/>
              <w:jc w:val="both"/>
              <w:rPr>
                <w:sz w:val="24"/>
                <w:szCs w:val="24"/>
                <w:lang w:val="kk-KZ"/>
              </w:rPr>
            </w:pPr>
            <w:r w:rsidRPr="001F6AC5">
              <w:rPr>
                <w:sz w:val="24"/>
                <w:szCs w:val="24"/>
                <w:lang w:val="kk-KZ"/>
              </w:rPr>
              <w:lastRenderedPageBreak/>
              <w:t>Төлем жүйесі м</w:t>
            </w:r>
            <w:r w:rsidR="00A26741" w:rsidRPr="001F6AC5">
              <w:rPr>
                <w:sz w:val="24"/>
                <w:szCs w:val="24"/>
                <w:lang w:val="kk-KZ"/>
              </w:rPr>
              <w:t>е</w:t>
            </w:r>
            <w:r w:rsidRPr="001F6AC5">
              <w:rPr>
                <w:sz w:val="24"/>
                <w:szCs w:val="24"/>
                <w:lang w:val="kk-KZ"/>
              </w:rPr>
              <w:t xml:space="preserve">н Сауда және сервис </w:t>
            </w:r>
            <w:r w:rsidR="00A26741" w:rsidRPr="001F6AC5">
              <w:rPr>
                <w:sz w:val="24"/>
                <w:szCs w:val="24"/>
                <w:lang w:val="kk-KZ"/>
              </w:rPr>
              <w:t>к</w:t>
            </w:r>
            <w:r w:rsidRPr="001F6AC5">
              <w:rPr>
                <w:sz w:val="24"/>
                <w:szCs w:val="24"/>
                <w:lang w:val="kk-KZ"/>
              </w:rPr>
              <w:t xml:space="preserve">әсіпорны/Қолма-қол ақша беру орны арасында байланыстың болмауы салдарынан </w:t>
            </w:r>
            <w:r w:rsidR="00A26741" w:rsidRPr="001F6AC5">
              <w:rPr>
                <w:sz w:val="24"/>
                <w:szCs w:val="24"/>
                <w:lang w:val="kk-KZ"/>
              </w:rPr>
              <w:t>к</w:t>
            </w:r>
            <w:r w:rsidRPr="001F6AC5">
              <w:rPr>
                <w:sz w:val="24"/>
                <w:szCs w:val="24"/>
                <w:lang w:val="kk-KZ"/>
              </w:rPr>
              <w:t>арточкалық операцияның орындалуы туралы сұраныс Банкке келіп түспеген жағдайда, Карточкалық операцияларды жүргіз</w:t>
            </w:r>
            <w:r w:rsidR="00A26741" w:rsidRPr="001F6AC5">
              <w:rPr>
                <w:sz w:val="24"/>
                <w:szCs w:val="24"/>
                <w:lang w:val="kk-KZ"/>
              </w:rPr>
              <w:t>у мүмкін болмағаны үшін;</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ind w:left="0" w:firstLine="0"/>
              <w:jc w:val="both"/>
              <w:rPr>
                <w:sz w:val="24"/>
                <w:szCs w:val="24"/>
              </w:rPr>
            </w:pPr>
            <w:r w:rsidRPr="001F6AC5">
              <w:rPr>
                <w:sz w:val="24"/>
                <w:szCs w:val="24"/>
              </w:rPr>
              <w:t>За не возможность осуществления Карточной операции вследствие отсутствия связи между Платежной Системой и Предприятием торговли и сервиса/Пунктом выдачи наличных, вследствие чего запрос на совершение Карточной операции не поступа</w:t>
            </w:r>
            <w:r w:rsidR="00A26741" w:rsidRPr="001F6AC5">
              <w:rPr>
                <w:sz w:val="24"/>
                <w:szCs w:val="24"/>
              </w:rPr>
              <w:t>ет в Банк</w:t>
            </w:r>
            <w:r w:rsidR="00A26741"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ind w:left="0" w:firstLine="0"/>
              <w:jc w:val="both"/>
              <w:rPr>
                <w:sz w:val="24"/>
                <w:szCs w:val="24"/>
                <w:lang w:val="kk-KZ"/>
              </w:rPr>
            </w:pPr>
            <w:r w:rsidRPr="001F6AC5">
              <w:rPr>
                <w:sz w:val="24"/>
                <w:szCs w:val="24"/>
                <w:lang w:val="kk-KZ"/>
              </w:rPr>
              <w:t xml:space="preserve">Егер Карточка ұстаушы ашық байланыс арналары, соның ішінде SMS, e-mail, факс, телефон және тағы басқа байланыс арналары бойынша сұраныс жіберсе немесе аталмыш байланыс арналары арқылы осы мәліметтерді жіберуге нұсқау берсе, </w:t>
            </w:r>
            <w:r w:rsidR="00A2518F" w:rsidRPr="001F6AC5">
              <w:rPr>
                <w:sz w:val="24"/>
                <w:szCs w:val="24"/>
                <w:lang w:val="kk-KZ"/>
              </w:rPr>
              <w:t xml:space="preserve">аталған </w:t>
            </w:r>
            <w:r w:rsidRPr="001F6AC5">
              <w:rPr>
                <w:sz w:val="24"/>
                <w:szCs w:val="24"/>
                <w:lang w:val="kk-KZ"/>
              </w:rPr>
              <w:t>байланыс а</w:t>
            </w:r>
            <w:r w:rsidR="00A2518F" w:rsidRPr="001F6AC5">
              <w:rPr>
                <w:sz w:val="24"/>
                <w:szCs w:val="24"/>
                <w:lang w:val="kk-KZ"/>
              </w:rPr>
              <w:t>рналары арқылы Карточка</w:t>
            </w:r>
            <w:r w:rsidRPr="001F6AC5">
              <w:rPr>
                <w:sz w:val="24"/>
                <w:szCs w:val="24"/>
                <w:lang w:val="kk-KZ"/>
              </w:rPr>
              <w:t xml:space="preserve"> ұстаушыға жіберетін мәліметтерді тапсырғаны үшін</w:t>
            </w:r>
            <w:r w:rsidR="00A2518F"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ind w:left="0" w:firstLine="0"/>
              <w:jc w:val="both"/>
              <w:rPr>
                <w:sz w:val="24"/>
                <w:szCs w:val="24"/>
              </w:rPr>
            </w:pPr>
            <w:r w:rsidRPr="001F6AC5">
              <w:rPr>
                <w:sz w:val="24"/>
                <w:szCs w:val="24"/>
              </w:rPr>
              <w:t>За передачу сведений, отправляемых держателю Карточки по открытым каналам связи, в том числе SMS, e-mail, факс, телефон и т.п., в случае, если держатель Карточки инициировал запрос по указанным каналам связи или дал указание направлении данных сведений по указанным каналам связи</w:t>
            </w:r>
            <w:r w:rsidR="00A2518F"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ind w:left="0" w:firstLine="0"/>
              <w:jc w:val="both"/>
              <w:rPr>
                <w:sz w:val="24"/>
                <w:szCs w:val="24"/>
                <w:lang w:val="kk-KZ"/>
              </w:rPr>
            </w:pPr>
            <w:r w:rsidRPr="001F6AC5">
              <w:rPr>
                <w:sz w:val="24"/>
                <w:szCs w:val="24"/>
                <w:lang w:val="kk-KZ"/>
              </w:rPr>
              <w:t xml:space="preserve">Банк бекіткен мерзім ішінде Клиенттің Техникалық овердрафтты өтеу бойынша жұмыстарын ұйымдастыру және жүргізу барысында үшінші тұлғаларға Клиент/Клиенттің </w:t>
            </w:r>
            <w:r w:rsidR="00CC34D4" w:rsidRPr="001F6AC5">
              <w:rPr>
                <w:sz w:val="24"/>
                <w:szCs w:val="24"/>
                <w:lang w:val="kk-KZ"/>
              </w:rPr>
              <w:t>Ш</w:t>
            </w:r>
            <w:r w:rsidRPr="001F6AC5">
              <w:rPr>
                <w:sz w:val="24"/>
                <w:szCs w:val="24"/>
                <w:lang w:val="kk-KZ"/>
              </w:rPr>
              <w:t xml:space="preserve">оты бойынша </w:t>
            </w:r>
            <w:r w:rsidR="00A2518F" w:rsidRPr="001F6AC5">
              <w:rPr>
                <w:sz w:val="24"/>
                <w:szCs w:val="24"/>
                <w:lang w:val="kk-KZ"/>
              </w:rPr>
              <w:t xml:space="preserve">конфиденциалды </w:t>
            </w:r>
            <w:r w:rsidRPr="001F6AC5">
              <w:rPr>
                <w:sz w:val="24"/>
                <w:szCs w:val="24"/>
                <w:lang w:val="kk-KZ"/>
              </w:rPr>
              <w:t xml:space="preserve"> ақпаратты жария еткені үшін</w:t>
            </w:r>
            <w:r w:rsidR="00A2518F"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ind w:left="0" w:firstLine="0"/>
              <w:jc w:val="both"/>
              <w:rPr>
                <w:sz w:val="24"/>
                <w:szCs w:val="24"/>
              </w:rPr>
            </w:pPr>
            <w:r w:rsidRPr="001F6AC5">
              <w:rPr>
                <w:sz w:val="24"/>
                <w:szCs w:val="24"/>
              </w:rPr>
              <w:t>За раскрытие конфиденциальной информации по Клиенту/Счету Клиента третьим лицам в процессе организации и проведения Банком работ по погашению Клиентом непогашенного в установленные сроки Технического овердрафта</w:t>
            </w:r>
            <w:r w:rsidR="00A2518F"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ind w:left="0" w:firstLine="0"/>
              <w:jc w:val="both"/>
              <w:rPr>
                <w:sz w:val="24"/>
                <w:szCs w:val="24"/>
                <w:lang w:val="kk-KZ"/>
              </w:rPr>
            </w:pPr>
            <w:r w:rsidRPr="001F6AC5">
              <w:rPr>
                <w:sz w:val="24"/>
                <w:szCs w:val="24"/>
                <w:lang w:val="kk-KZ"/>
              </w:rPr>
              <w:t xml:space="preserve">Карточкаларға қызмет көрсету пунктінің Банктің </w:t>
            </w:r>
            <w:r w:rsidR="00BC7165" w:rsidRPr="001F6AC5">
              <w:rPr>
                <w:sz w:val="24"/>
                <w:szCs w:val="24"/>
                <w:lang w:val="kk-KZ"/>
              </w:rPr>
              <w:t>а</w:t>
            </w:r>
            <w:r w:rsidRPr="001F6AC5">
              <w:rPr>
                <w:sz w:val="24"/>
                <w:szCs w:val="24"/>
                <w:lang w:val="kk-KZ"/>
              </w:rPr>
              <w:t>вторизациялау туралы жауабын алмағаны үшін</w:t>
            </w:r>
            <w:r w:rsidR="00BC7165"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ind w:left="0" w:firstLine="0"/>
              <w:jc w:val="both"/>
              <w:rPr>
                <w:sz w:val="24"/>
                <w:szCs w:val="24"/>
              </w:rPr>
            </w:pPr>
            <w:r w:rsidRPr="001F6AC5">
              <w:rPr>
                <w:sz w:val="24"/>
                <w:szCs w:val="24"/>
              </w:rPr>
              <w:t>за неполучение Пунктом обслуживания Карточек ответа Банка об Авторизации</w:t>
            </w:r>
            <w:r w:rsidR="00BC7165"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ind w:left="0" w:firstLine="0"/>
              <w:jc w:val="both"/>
              <w:rPr>
                <w:sz w:val="24"/>
                <w:szCs w:val="24"/>
                <w:lang w:val="kk-KZ"/>
              </w:rPr>
            </w:pPr>
            <w:r w:rsidRPr="001F6AC5">
              <w:rPr>
                <w:sz w:val="24"/>
                <w:szCs w:val="24"/>
                <w:lang w:val="kk-KZ"/>
              </w:rPr>
              <w:t xml:space="preserve">Карточка ұстаушы жоғалған/ұрланған </w:t>
            </w:r>
            <w:r w:rsidR="00BC7165" w:rsidRPr="001F6AC5">
              <w:rPr>
                <w:sz w:val="24"/>
                <w:szCs w:val="24"/>
                <w:lang w:val="kk-KZ"/>
              </w:rPr>
              <w:t>к</w:t>
            </w:r>
            <w:r w:rsidRPr="001F6AC5">
              <w:rPr>
                <w:sz w:val="24"/>
                <w:szCs w:val="24"/>
                <w:lang w:val="kk-KZ"/>
              </w:rPr>
              <w:t>арточканы уақ</w:t>
            </w:r>
            <w:r w:rsidR="00BC7165" w:rsidRPr="001F6AC5">
              <w:rPr>
                <w:sz w:val="24"/>
                <w:szCs w:val="24"/>
                <w:lang w:val="kk-KZ"/>
              </w:rPr>
              <w:t>ы</w:t>
            </w:r>
            <w:r w:rsidRPr="001F6AC5">
              <w:rPr>
                <w:sz w:val="24"/>
                <w:szCs w:val="24"/>
                <w:lang w:val="kk-KZ"/>
              </w:rPr>
              <w:t>тылы тосқауылдамау салдары, сонымен қатар үшінші тұлғалардың шотты рұқсатсыз пайдалан</w:t>
            </w:r>
            <w:r w:rsidR="00BC7165" w:rsidRPr="001F6AC5">
              <w:rPr>
                <w:sz w:val="24"/>
                <w:szCs w:val="24"/>
                <w:lang w:val="kk-KZ"/>
              </w:rPr>
              <w:t xml:space="preserve">ғаны </w:t>
            </w:r>
            <w:r w:rsidRPr="001F6AC5">
              <w:rPr>
                <w:sz w:val="24"/>
                <w:szCs w:val="24"/>
                <w:lang w:val="kk-KZ"/>
              </w:rPr>
              <w:t>үшін</w:t>
            </w:r>
            <w:r w:rsidR="00BC7165"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ind w:left="0" w:firstLine="0"/>
              <w:jc w:val="both"/>
              <w:rPr>
                <w:sz w:val="24"/>
                <w:szCs w:val="24"/>
              </w:rPr>
            </w:pPr>
            <w:r w:rsidRPr="001F6AC5">
              <w:rPr>
                <w:sz w:val="24"/>
                <w:szCs w:val="24"/>
              </w:rPr>
              <w:t>За последствия несвоевременного  блокирования держателем Карточки утерянной/украденной Карточки, а также при несанкционированном доступе к Счету третьими лицами</w:t>
            </w:r>
            <w:r w:rsidR="00BC7165"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tabs>
                <w:tab w:val="left" w:pos="601"/>
                <w:tab w:val="left" w:pos="743"/>
                <w:tab w:val="left" w:pos="885"/>
              </w:tabs>
              <w:ind w:left="0" w:firstLine="0"/>
              <w:jc w:val="both"/>
              <w:rPr>
                <w:sz w:val="24"/>
                <w:szCs w:val="24"/>
                <w:lang w:val="kk-KZ"/>
              </w:rPr>
            </w:pPr>
            <w:r w:rsidRPr="001F6AC5">
              <w:rPr>
                <w:sz w:val="24"/>
                <w:szCs w:val="24"/>
                <w:lang w:val="kk-KZ"/>
              </w:rPr>
              <w:t xml:space="preserve">Клиент SMS-хабарлама алғаннан кейін </w:t>
            </w:r>
            <w:r w:rsidR="00BC7165" w:rsidRPr="001F6AC5">
              <w:rPr>
                <w:sz w:val="24"/>
                <w:szCs w:val="24"/>
                <w:lang w:val="kk-KZ"/>
              </w:rPr>
              <w:t>к</w:t>
            </w:r>
            <w:r w:rsidRPr="001F6AC5">
              <w:rPr>
                <w:sz w:val="24"/>
                <w:szCs w:val="24"/>
                <w:lang w:val="kk-KZ"/>
              </w:rPr>
              <w:t xml:space="preserve">артаны дер кезінде тосқауылдамаған жағдайда, уәкілетті емес тұлғалар Клиенттің </w:t>
            </w:r>
            <w:r w:rsidR="00BC7165" w:rsidRPr="001F6AC5">
              <w:rPr>
                <w:sz w:val="24"/>
                <w:szCs w:val="24"/>
                <w:lang w:val="kk-KZ"/>
              </w:rPr>
              <w:t>к</w:t>
            </w:r>
            <w:r w:rsidRPr="001F6AC5">
              <w:rPr>
                <w:sz w:val="24"/>
                <w:szCs w:val="24"/>
                <w:lang w:val="kk-KZ"/>
              </w:rPr>
              <w:t>арт</w:t>
            </w:r>
            <w:r w:rsidR="00BC7165" w:rsidRPr="001F6AC5">
              <w:rPr>
                <w:sz w:val="24"/>
                <w:szCs w:val="24"/>
                <w:lang w:val="kk-KZ"/>
              </w:rPr>
              <w:t xml:space="preserve">очкасы </w:t>
            </w:r>
            <w:r w:rsidRPr="001F6AC5">
              <w:rPr>
                <w:sz w:val="24"/>
                <w:szCs w:val="24"/>
                <w:lang w:val="kk-KZ"/>
              </w:rPr>
              <w:t xml:space="preserve"> бойынша жүзеге асырған транзакциясы үшін</w:t>
            </w:r>
            <w:r w:rsidR="00BC7165"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0" w:firstLine="0"/>
              <w:jc w:val="both"/>
              <w:rPr>
                <w:sz w:val="24"/>
                <w:szCs w:val="24"/>
              </w:rPr>
            </w:pPr>
            <w:r w:rsidRPr="001F6AC5">
              <w:rPr>
                <w:bCs/>
                <w:sz w:val="24"/>
                <w:szCs w:val="24"/>
              </w:rPr>
              <w:t xml:space="preserve">За транзакции, осуществленные по Карточке Клиента неуполномоченными лицами, в случае, если Клиент несвоевременно заблокировал Карточку, после получения </w:t>
            </w:r>
            <w:r w:rsidRPr="001F6AC5">
              <w:rPr>
                <w:bCs/>
                <w:sz w:val="24"/>
                <w:szCs w:val="24"/>
                <w:lang w:val="en-US"/>
              </w:rPr>
              <w:t>SMS</w:t>
            </w:r>
            <w:r w:rsidRPr="001F6AC5">
              <w:rPr>
                <w:bCs/>
                <w:sz w:val="24"/>
                <w:szCs w:val="24"/>
                <w:lang w:val="kk-KZ"/>
              </w:rPr>
              <w:t>-уведомления</w:t>
            </w:r>
            <w:r w:rsidR="00BC7165" w:rsidRPr="001F6AC5">
              <w:rPr>
                <w:bCs/>
                <w:sz w:val="24"/>
                <w:szCs w:val="24"/>
                <w:lang w:val="kk-KZ"/>
              </w:rPr>
              <w:t>;</w:t>
            </w:r>
          </w:p>
        </w:tc>
      </w:tr>
      <w:tr w:rsidR="001F6AC5" w:rsidRPr="001F6AC5" w:rsidTr="00C11C09">
        <w:tc>
          <w:tcPr>
            <w:tcW w:w="2449" w:type="pct"/>
          </w:tcPr>
          <w:p w:rsidR="006F419B" w:rsidRPr="001F6AC5" w:rsidRDefault="006F419B" w:rsidP="006941E3">
            <w:pPr>
              <w:numPr>
                <w:ilvl w:val="0"/>
                <w:numId w:val="21"/>
              </w:numPr>
              <w:tabs>
                <w:tab w:val="left" w:pos="885"/>
              </w:tabs>
              <w:ind w:left="0" w:firstLine="0"/>
              <w:jc w:val="both"/>
              <w:rPr>
                <w:sz w:val="24"/>
                <w:szCs w:val="24"/>
                <w:lang w:val="kk-KZ"/>
              </w:rPr>
            </w:pPr>
            <w:r w:rsidRPr="001F6AC5">
              <w:rPr>
                <w:sz w:val="24"/>
                <w:szCs w:val="24"/>
                <w:lang w:val="kk-KZ"/>
              </w:rPr>
              <w:t xml:space="preserve">Қазақстан Республикасының заңнамасына сәйкес </w:t>
            </w:r>
            <w:r w:rsidR="00CC34D4" w:rsidRPr="001F6AC5">
              <w:rPr>
                <w:sz w:val="24"/>
                <w:szCs w:val="24"/>
                <w:lang w:val="kk-KZ"/>
              </w:rPr>
              <w:t>Ш</w:t>
            </w:r>
            <w:r w:rsidRPr="001F6AC5">
              <w:rPr>
                <w:sz w:val="24"/>
                <w:szCs w:val="24"/>
                <w:lang w:val="kk-KZ"/>
              </w:rPr>
              <w:t xml:space="preserve">от бойынша операциялар </w:t>
            </w:r>
            <w:r w:rsidR="00BC7165" w:rsidRPr="001F6AC5">
              <w:rPr>
                <w:sz w:val="24"/>
                <w:szCs w:val="24"/>
                <w:lang w:val="kk-KZ"/>
              </w:rPr>
              <w:t xml:space="preserve">жасауға, сондай-ақ карточкалық операциялар бойынша тыйым салынған және шектеу қойылған </w:t>
            </w:r>
            <w:r w:rsidRPr="001F6AC5">
              <w:rPr>
                <w:sz w:val="24"/>
                <w:szCs w:val="24"/>
                <w:lang w:val="kk-KZ"/>
              </w:rPr>
              <w:t xml:space="preserve">жағдайда, </w:t>
            </w:r>
            <w:r w:rsidR="00BC7165" w:rsidRPr="001F6AC5">
              <w:rPr>
                <w:sz w:val="24"/>
                <w:szCs w:val="24"/>
                <w:lang w:val="kk-KZ"/>
              </w:rPr>
              <w:t>осы Шарт бойынша міндеттемелерін орындамағаны және/немесе тиісті дәрежеде орындамағаны үшін;</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0" w:firstLine="0"/>
              <w:jc w:val="both"/>
              <w:rPr>
                <w:sz w:val="24"/>
                <w:szCs w:val="24"/>
              </w:rPr>
            </w:pPr>
            <w:r w:rsidRPr="001F6AC5">
              <w:rPr>
                <w:sz w:val="24"/>
                <w:szCs w:val="24"/>
              </w:rPr>
              <w:t>За неисполнение и/или ненадлежащее исполнение своих обязательств по настоящему Договору в случае установления запретов и ограничений на совершение операций по Счету, а также карточных операций в соответствии с законод</w:t>
            </w:r>
            <w:r w:rsidR="00BC7165" w:rsidRPr="001F6AC5">
              <w:rPr>
                <w:sz w:val="24"/>
                <w:szCs w:val="24"/>
              </w:rPr>
              <w:t>ательством Республики Казахстан</w:t>
            </w:r>
            <w:r w:rsidR="00BC7165"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tabs>
                <w:tab w:val="left" w:pos="885"/>
              </w:tabs>
              <w:ind w:left="0" w:firstLine="0"/>
              <w:jc w:val="both"/>
              <w:rPr>
                <w:sz w:val="24"/>
                <w:szCs w:val="24"/>
                <w:lang w:val="kk-KZ"/>
              </w:rPr>
            </w:pPr>
            <w:r w:rsidRPr="001F6AC5">
              <w:rPr>
                <w:sz w:val="24"/>
                <w:szCs w:val="24"/>
                <w:lang w:val="kk-KZ"/>
              </w:rPr>
              <w:t>Клиент</w:t>
            </w:r>
            <w:r w:rsidR="00BC7165" w:rsidRPr="001F6AC5">
              <w:rPr>
                <w:sz w:val="24"/>
                <w:szCs w:val="24"/>
                <w:lang w:val="kk-KZ"/>
              </w:rPr>
              <w:t xml:space="preserve">тің </w:t>
            </w:r>
            <w:r w:rsidRPr="001F6AC5">
              <w:rPr>
                <w:sz w:val="24"/>
                <w:szCs w:val="24"/>
                <w:lang w:val="kk-KZ"/>
              </w:rPr>
              <w:t xml:space="preserve">Банк </w:t>
            </w:r>
            <w:r w:rsidR="00BC7165" w:rsidRPr="001F6AC5">
              <w:rPr>
                <w:sz w:val="24"/>
                <w:szCs w:val="24"/>
                <w:lang w:val="kk-KZ"/>
              </w:rPr>
              <w:t>т</w:t>
            </w:r>
            <w:r w:rsidRPr="001F6AC5">
              <w:rPr>
                <w:sz w:val="24"/>
                <w:szCs w:val="24"/>
                <w:lang w:val="kk-KZ"/>
              </w:rPr>
              <w:t>арифтерінің және осы Шарттың талаптарының өзгер</w:t>
            </w:r>
            <w:r w:rsidR="00BC7165" w:rsidRPr="001F6AC5">
              <w:rPr>
                <w:sz w:val="24"/>
                <w:szCs w:val="24"/>
                <w:lang w:val="kk-KZ"/>
              </w:rPr>
              <w:t>істері туралы хабардар болмағаны үшін;</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33" w:hanging="33"/>
              <w:jc w:val="both"/>
              <w:rPr>
                <w:sz w:val="24"/>
                <w:szCs w:val="24"/>
              </w:rPr>
            </w:pPr>
            <w:r w:rsidRPr="001F6AC5">
              <w:rPr>
                <w:sz w:val="24"/>
                <w:szCs w:val="24"/>
              </w:rPr>
              <w:t>За неосведомленность Клиента об изменении тарифов Банка и условий настоящего Договора</w:t>
            </w:r>
            <w:r w:rsidR="00BC7165"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tabs>
                <w:tab w:val="left" w:pos="885"/>
              </w:tabs>
              <w:ind w:left="0" w:firstLine="0"/>
              <w:jc w:val="both"/>
              <w:rPr>
                <w:sz w:val="24"/>
                <w:szCs w:val="24"/>
                <w:lang w:val="kk-KZ"/>
              </w:rPr>
            </w:pPr>
            <w:r w:rsidRPr="001F6AC5">
              <w:rPr>
                <w:sz w:val="24"/>
                <w:szCs w:val="24"/>
                <w:lang w:val="kk-KZ"/>
              </w:rPr>
              <w:t xml:space="preserve">Қазақстан Республикасының заңнамасында бекітілген негіздер және тәртіп бойынша </w:t>
            </w:r>
            <w:r w:rsidR="00CC34D4" w:rsidRPr="001F6AC5">
              <w:rPr>
                <w:sz w:val="24"/>
                <w:szCs w:val="24"/>
                <w:lang w:val="kk-KZ"/>
              </w:rPr>
              <w:t>Ш</w:t>
            </w:r>
            <w:r w:rsidRPr="001F6AC5">
              <w:rPr>
                <w:sz w:val="24"/>
                <w:szCs w:val="24"/>
                <w:lang w:val="kk-KZ"/>
              </w:rPr>
              <w:t xml:space="preserve">оттағы ақшаны өндіріп </w:t>
            </w:r>
            <w:r w:rsidRPr="001F6AC5">
              <w:rPr>
                <w:sz w:val="24"/>
                <w:szCs w:val="24"/>
                <w:lang w:val="kk-KZ"/>
              </w:rPr>
              <w:lastRenderedPageBreak/>
              <w:t>ал</w:t>
            </w:r>
            <w:r w:rsidR="00BC7165" w:rsidRPr="001F6AC5">
              <w:rPr>
                <w:sz w:val="24"/>
                <w:szCs w:val="24"/>
                <w:lang w:val="kk-KZ"/>
              </w:rPr>
              <w:t>ған жағдайда;</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0" w:firstLine="34"/>
              <w:jc w:val="both"/>
              <w:rPr>
                <w:sz w:val="24"/>
                <w:szCs w:val="24"/>
              </w:rPr>
            </w:pPr>
            <w:r w:rsidRPr="001F6AC5">
              <w:rPr>
                <w:sz w:val="24"/>
                <w:szCs w:val="24"/>
              </w:rPr>
              <w:t xml:space="preserve">В случае, обращения взыскания на деньги, находящиеся на Счете по основаниям и в порядке, установленном </w:t>
            </w:r>
            <w:r w:rsidRPr="001F6AC5">
              <w:rPr>
                <w:sz w:val="24"/>
                <w:szCs w:val="24"/>
              </w:rPr>
              <w:lastRenderedPageBreak/>
              <w:t>законодательством Республики Казахстан</w:t>
            </w:r>
            <w:r w:rsidR="00BC7165"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tabs>
                <w:tab w:val="left" w:pos="885"/>
              </w:tabs>
              <w:ind w:left="0" w:firstLine="0"/>
              <w:jc w:val="both"/>
              <w:rPr>
                <w:sz w:val="24"/>
                <w:szCs w:val="24"/>
                <w:lang w:val="kk-KZ"/>
              </w:rPr>
            </w:pPr>
            <w:r w:rsidRPr="001F6AC5">
              <w:rPr>
                <w:sz w:val="24"/>
                <w:szCs w:val="24"/>
                <w:lang w:val="kk-KZ"/>
              </w:rPr>
              <w:lastRenderedPageBreak/>
              <w:t>Клиент осы Шарттың 9</w:t>
            </w:r>
            <w:r w:rsidRPr="001F6AC5">
              <w:rPr>
                <w:sz w:val="24"/>
                <w:szCs w:val="24"/>
              </w:rPr>
              <w:t>.4.5</w:t>
            </w:r>
            <w:r w:rsidRPr="001F6AC5">
              <w:rPr>
                <w:sz w:val="24"/>
                <w:szCs w:val="24"/>
                <w:lang w:val="kk-KZ"/>
              </w:rPr>
              <w:t xml:space="preserve">-тармақшасында көрсетілген жағдайлардың </w:t>
            </w:r>
            <w:r w:rsidR="00BC7165" w:rsidRPr="001F6AC5">
              <w:rPr>
                <w:sz w:val="24"/>
                <w:szCs w:val="24"/>
                <w:lang w:val="kk-KZ"/>
              </w:rPr>
              <w:t xml:space="preserve">орын алуы туралы </w:t>
            </w:r>
            <w:r w:rsidRPr="001F6AC5">
              <w:rPr>
                <w:sz w:val="24"/>
                <w:szCs w:val="24"/>
                <w:lang w:val="kk-KZ"/>
              </w:rPr>
              <w:t>Банкке уақ</w:t>
            </w:r>
            <w:r w:rsidR="00BC7165" w:rsidRPr="001F6AC5">
              <w:rPr>
                <w:sz w:val="24"/>
                <w:szCs w:val="24"/>
                <w:lang w:val="kk-KZ"/>
              </w:rPr>
              <w:t>ы</w:t>
            </w:r>
            <w:r w:rsidRPr="001F6AC5">
              <w:rPr>
                <w:sz w:val="24"/>
                <w:szCs w:val="24"/>
                <w:lang w:val="kk-KZ"/>
              </w:rPr>
              <w:t>тылы жазбаша хабарламаса</w:t>
            </w:r>
            <w:r w:rsidR="00BC7165"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0" w:firstLine="34"/>
              <w:jc w:val="both"/>
              <w:rPr>
                <w:sz w:val="24"/>
                <w:szCs w:val="24"/>
              </w:rPr>
            </w:pPr>
            <w:r w:rsidRPr="001F6AC5">
              <w:rPr>
                <w:sz w:val="24"/>
                <w:szCs w:val="24"/>
              </w:rPr>
              <w:t>В случае</w:t>
            </w:r>
            <w:proofErr w:type="gramStart"/>
            <w:r w:rsidRPr="001F6AC5">
              <w:rPr>
                <w:sz w:val="24"/>
                <w:szCs w:val="24"/>
              </w:rPr>
              <w:t>,</w:t>
            </w:r>
            <w:proofErr w:type="gramEnd"/>
            <w:r w:rsidRPr="001F6AC5">
              <w:rPr>
                <w:sz w:val="24"/>
                <w:szCs w:val="24"/>
              </w:rPr>
              <w:t xml:space="preserve"> если Клиент своевременно письменно не уведомил Банк о наступлении случаев указанных в п.п. 9.4.5. настоящего Договора</w:t>
            </w:r>
            <w:r w:rsidR="00BC7165"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tabs>
                <w:tab w:val="left" w:pos="885"/>
              </w:tabs>
              <w:ind w:left="0" w:firstLine="0"/>
              <w:jc w:val="both"/>
              <w:rPr>
                <w:sz w:val="24"/>
                <w:szCs w:val="24"/>
                <w:lang w:val="kk-KZ"/>
              </w:rPr>
            </w:pPr>
            <w:r w:rsidRPr="001F6AC5">
              <w:rPr>
                <w:sz w:val="24"/>
                <w:szCs w:val="24"/>
                <w:lang w:val="kk-KZ"/>
              </w:rPr>
              <w:t>Қазақстан Республикасының заңнамасымен уәкілетті мемлекеттік органдарының сәйкес шешімі</w:t>
            </w:r>
            <w:r w:rsidR="001D542C" w:rsidRPr="001F6AC5">
              <w:rPr>
                <w:sz w:val="24"/>
                <w:szCs w:val="24"/>
                <w:lang w:val="kk-KZ"/>
              </w:rPr>
              <w:t>нің</w:t>
            </w:r>
            <w:r w:rsidRPr="001F6AC5">
              <w:rPr>
                <w:sz w:val="24"/>
                <w:szCs w:val="24"/>
                <w:lang w:val="kk-KZ"/>
              </w:rPr>
              <w:t xml:space="preserve"> (қаулы</w:t>
            </w:r>
            <w:r w:rsidR="001D542C" w:rsidRPr="001F6AC5">
              <w:rPr>
                <w:sz w:val="24"/>
                <w:szCs w:val="24"/>
                <w:lang w:val="kk-KZ"/>
              </w:rPr>
              <w:t>сының</w:t>
            </w:r>
            <w:r w:rsidRPr="001F6AC5">
              <w:rPr>
                <w:sz w:val="24"/>
                <w:szCs w:val="24"/>
                <w:lang w:val="kk-KZ"/>
              </w:rPr>
              <w:t xml:space="preserve">) негізінде Клиенттің </w:t>
            </w:r>
            <w:r w:rsidR="00CC34D4" w:rsidRPr="001F6AC5">
              <w:rPr>
                <w:sz w:val="24"/>
                <w:szCs w:val="24"/>
                <w:lang w:val="kk-KZ"/>
              </w:rPr>
              <w:t>Ш</w:t>
            </w:r>
            <w:r w:rsidRPr="001F6AC5">
              <w:rPr>
                <w:sz w:val="24"/>
                <w:szCs w:val="24"/>
                <w:lang w:val="kk-KZ"/>
              </w:rPr>
              <w:t xml:space="preserve">оты бойынша операциялар нәтижесінде оған келтірілген </w:t>
            </w:r>
            <w:r w:rsidR="001D542C" w:rsidRPr="001F6AC5">
              <w:rPr>
                <w:sz w:val="24"/>
                <w:szCs w:val="24"/>
                <w:lang w:val="kk-KZ"/>
              </w:rPr>
              <w:t>залал үшін;</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0" w:firstLine="34"/>
              <w:jc w:val="both"/>
              <w:rPr>
                <w:sz w:val="24"/>
                <w:szCs w:val="24"/>
              </w:rPr>
            </w:pPr>
            <w:r w:rsidRPr="001F6AC5">
              <w:rPr>
                <w:sz w:val="24"/>
                <w:szCs w:val="24"/>
              </w:rPr>
              <w:t xml:space="preserve">За убытки, причиненные </w:t>
            </w:r>
            <w:r w:rsidRPr="001F6AC5">
              <w:rPr>
                <w:sz w:val="24"/>
                <w:szCs w:val="24"/>
                <w:lang w:val="kk-KZ"/>
              </w:rPr>
              <w:t>Клиенту</w:t>
            </w:r>
            <w:r w:rsidRPr="001F6AC5">
              <w:rPr>
                <w:sz w:val="24"/>
                <w:szCs w:val="24"/>
              </w:rPr>
              <w:t xml:space="preserve"> в результате операций по его </w:t>
            </w:r>
            <w:r w:rsidRPr="001F6AC5">
              <w:rPr>
                <w:sz w:val="24"/>
                <w:szCs w:val="24"/>
                <w:lang w:val="kk-KZ"/>
              </w:rPr>
              <w:t>С</w:t>
            </w:r>
            <w:r w:rsidRPr="001F6AC5">
              <w:rPr>
                <w:sz w:val="24"/>
                <w:szCs w:val="24"/>
              </w:rPr>
              <w:t>чету на основании соответствующих решений (постановлений) уполномоченных законодательством Республики Казахстан государственных органов.</w:t>
            </w:r>
          </w:p>
        </w:tc>
      </w:tr>
      <w:tr w:rsidR="001F6AC5" w:rsidRPr="001F6AC5" w:rsidTr="00C11C09">
        <w:tc>
          <w:tcPr>
            <w:tcW w:w="2449" w:type="pct"/>
          </w:tcPr>
          <w:p w:rsidR="006F419B" w:rsidRPr="001F6AC5" w:rsidRDefault="006F419B" w:rsidP="00B60400">
            <w:pPr>
              <w:numPr>
                <w:ilvl w:val="0"/>
                <w:numId w:val="21"/>
              </w:numPr>
              <w:tabs>
                <w:tab w:val="left" w:pos="885"/>
              </w:tabs>
              <w:ind w:left="0" w:firstLine="0"/>
              <w:jc w:val="both"/>
              <w:rPr>
                <w:sz w:val="24"/>
                <w:szCs w:val="24"/>
                <w:lang w:val="kk-KZ"/>
              </w:rPr>
            </w:pPr>
            <w:r w:rsidRPr="001F6AC5">
              <w:rPr>
                <w:sz w:val="24"/>
                <w:szCs w:val="24"/>
                <w:lang w:val="kk-KZ"/>
              </w:rPr>
              <w:t xml:space="preserve">Егер Клиенттің </w:t>
            </w:r>
            <w:r w:rsidR="00CC34D4" w:rsidRPr="001F6AC5">
              <w:rPr>
                <w:sz w:val="24"/>
                <w:szCs w:val="24"/>
                <w:lang w:val="kk-KZ"/>
              </w:rPr>
              <w:t>ш</w:t>
            </w:r>
            <w:r w:rsidRPr="001F6AC5">
              <w:rPr>
                <w:sz w:val="24"/>
                <w:szCs w:val="24"/>
                <w:lang w:val="kk-KZ"/>
              </w:rPr>
              <w:t>от</w:t>
            </w:r>
            <w:r w:rsidR="001D542C" w:rsidRPr="001F6AC5">
              <w:rPr>
                <w:sz w:val="24"/>
                <w:szCs w:val="24"/>
                <w:lang w:val="kk-KZ"/>
              </w:rPr>
              <w:t xml:space="preserve">ы </w:t>
            </w:r>
            <w:r w:rsidRPr="001F6AC5">
              <w:rPr>
                <w:sz w:val="24"/>
                <w:szCs w:val="24"/>
                <w:lang w:val="kk-KZ"/>
              </w:rPr>
              <w:t>(</w:t>
            </w:r>
            <w:r w:rsidR="001D542C" w:rsidRPr="001F6AC5">
              <w:rPr>
                <w:sz w:val="24"/>
                <w:szCs w:val="24"/>
                <w:lang w:val="kk-KZ"/>
              </w:rPr>
              <w:t>шоттары</w:t>
            </w:r>
            <w:r w:rsidRPr="001F6AC5">
              <w:rPr>
                <w:sz w:val="24"/>
                <w:szCs w:val="24"/>
                <w:lang w:val="kk-KZ"/>
              </w:rPr>
              <w:t xml:space="preserve">) бойынша операциялар Қазақстан Республикасы Ұлттық Банкінің және есеп айырысу операциясына қатысатын корреспондент банктердің кінәсінен </w:t>
            </w:r>
            <w:r w:rsidR="001D542C" w:rsidRPr="001F6AC5">
              <w:rPr>
                <w:sz w:val="24"/>
                <w:szCs w:val="24"/>
                <w:lang w:val="kk-KZ"/>
              </w:rPr>
              <w:t>кешіктірілген</w:t>
            </w:r>
            <w:r w:rsidR="00B60400" w:rsidRPr="001F6AC5">
              <w:rPr>
                <w:sz w:val="24"/>
                <w:szCs w:val="24"/>
                <w:lang w:val="kk-KZ"/>
              </w:rPr>
              <w:t xml:space="preserve"> болса</w:t>
            </w:r>
            <w:r w:rsidR="001D542C"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0" w:firstLine="34"/>
              <w:jc w:val="both"/>
              <w:rPr>
                <w:sz w:val="24"/>
                <w:szCs w:val="24"/>
              </w:rPr>
            </w:pPr>
            <w:r w:rsidRPr="001F6AC5">
              <w:rPr>
                <w:sz w:val="24"/>
                <w:szCs w:val="24"/>
              </w:rPr>
              <w:t>Если операции по Счету</w:t>
            </w:r>
            <w:proofErr w:type="gramStart"/>
            <w:r w:rsidRPr="001F6AC5">
              <w:rPr>
                <w:sz w:val="24"/>
                <w:szCs w:val="24"/>
              </w:rPr>
              <w:t xml:space="preserve"> (-</w:t>
            </w:r>
            <w:proofErr w:type="gramEnd"/>
            <w:r w:rsidRPr="001F6AC5">
              <w:rPr>
                <w:sz w:val="24"/>
                <w:szCs w:val="24"/>
              </w:rPr>
              <w:t xml:space="preserve">ам) </w:t>
            </w:r>
            <w:r w:rsidRPr="001F6AC5">
              <w:rPr>
                <w:sz w:val="24"/>
                <w:szCs w:val="24"/>
                <w:lang w:val="kk-KZ"/>
              </w:rPr>
              <w:t>Клиента</w:t>
            </w:r>
            <w:r w:rsidRPr="001F6AC5">
              <w:rPr>
                <w:sz w:val="24"/>
                <w:szCs w:val="24"/>
              </w:rPr>
              <w:t xml:space="preserve"> задерживаются по вине Национального Банка Республики Казахстан и банков корреспондентов, участвующих в расчетной операции</w:t>
            </w:r>
            <w:r w:rsidR="001D542C"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tabs>
                <w:tab w:val="left" w:pos="885"/>
              </w:tabs>
              <w:ind w:left="0" w:firstLine="0"/>
              <w:jc w:val="both"/>
              <w:rPr>
                <w:sz w:val="24"/>
                <w:szCs w:val="24"/>
                <w:lang w:val="kk-KZ"/>
              </w:rPr>
            </w:pPr>
            <w:r w:rsidRPr="001F6AC5">
              <w:rPr>
                <w:sz w:val="24"/>
                <w:szCs w:val="24"/>
                <w:lang w:val="kk-KZ"/>
              </w:rPr>
              <w:t xml:space="preserve">Карточка ұстаушының  үшінші тұлғаларға Негізгі және/немесе Қосымша </w:t>
            </w:r>
            <w:r w:rsidR="001D542C" w:rsidRPr="001F6AC5">
              <w:rPr>
                <w:sz w:val="24"/>
                <w:szCs w:val="24"/>
                <w:lang w:val="kk-KZ"/>
              </w:rPr>
              <w:t>карточка</w:t>
            </w:r>
            <w:r w:rsidRPr="001F6AC5">
              <w:rPr>
                <w:sz w:val="24"/>
                <w:szCs w:val="24"/>
                <w:lang w:val="kk-KZ"/>
              </w:rPr>
              <w:t>, PIN-код нөмірін, Құпия сөзді беру</w:t>
            </w:r>
            <w:r w:rsidR="001D542C" w:rsidRPr="001F6AC5">
              <w:rPr>
                <w:sz w:val="24"/>
                <w:szCs w:val="24"/>
                <w:lang w:val="kk-KZ"/>
              </w:rPr>
              <w:t>і</w:t>
            </w:r>
            <w:r w:rsidRPr="001F6AC5">
              <w:rPr>
                <w:sz w:val="24"/>
                <w:szCs w:val="24"/>
                <w:lang w:val="kk-KZ"/>
              </w:rPr>
              <w:t>нің салдарынан Карточка ұстаушыға келтірілген зиян үшін</w:t>
            </w:r>
            <w:r w:rsidR="001D542C"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0" w:firstLine="34"/>
              <w:jc w:val="both"/>
              <w:rPr>
                <w:sz w:val="24"/>
                <w:szCs w:val="24"/>
              </w:rPr>
            </w:pPr>
            <w:r w:rsidRPr="001F6AC5">
              <w:rPr>
                <w:sz w:val="24"/>
                <w:szCs w:val="24"/>
              </w:rPr>
              <w:t>За ущерб, причиненный держателю Карточки передачей держателем Карточки третьим лицам Основной и/или Дополнительной Карточки,  номера PIN-кода, Кодового слова</w:t>
            </w:r>
            <w:r w:rsidR="001D542C"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tabs>
                <w:tab w:val="left" w:pos="885"/>
              </w:tabs>
              <w:ind w:left="0" w:firstLine="0"/>
              <w:jc w:val="both"/>
              <w:rPr>
                <w:sz w:val="24"/>
                <w:szCs w:val="24"/>
                <w:lang w:val="kk-KZ"/>
              </w:rPr>
            </w:pPr>
            <w:r w:rsidRPr="001F6AC5">
              <w:rPr>
                <w:sz w:val="24"/>
                <w:szCs w:val="24"/>
                <w:lang w:val="kk-KZ"/>
              </w:rPr>
              <w:t xml:space="preserve">Егер </w:t>
            </w:r>
            <w:r w:rsidR="00CC34D4" w:rsidRPr="001F6AC5">
              <w:rPr>
                <w:sz w:val="24"/>
                <w:szCs w:val="24"/>
                <w:lang w:val="kk-KZ"/>
              </w:rPr>
              <w:t>Шот</w:t>
            </w:r>
            <w:r w:rsidRPr="001F6AC5">
              <w:rPr>
                <w:sz w:val="24"/>
                <w:szCs w:val="24"/>
                <w:lang w:val="kk-KZ"/>
              </w:rPr>
              <w:t xml:space="preserve"> және ол бойынша ақшаның қозғалысы бойынша ақпаратты жариялау немесе </w:t>
            </w:r>
            <w:r w:rsidR="00CC34D4" w:rsidRPr="001F6AC5">
              <w:rPr>
                <w:sz w:val="24"/>
                <w:szCs w:val="24"/>
                <w:lang w:val="kk-KZ"/>
              </w:rPr>
              <w:t>Ш</w:t>
            </w:r>
            <w:r w:rsidRPr="001F6AC5">
              <w:rPr>
                <w:sz w:val="24"/>
                <w:szCs w:val="24"/>
                <w:lang w:val="kk-KZ"/>
              </w:rPr>
              <w:t xml:space="preserve">отта орналасқан ақшаға үшінші тұлғалардың қол жеткізуі </w:t>
            </w:r>
            <w:r w:rsidR="001D542C" w:rsidRPr="001F6AC5">
              <w:rPr>
                <w:sz w:val="24"/>
                <w:szCs w:val="24"/>
                <w:lang w:val="kk-KZ"/>
              </w:rPr>
              <w:t xml:space="preserve">Карточка </w:t>
            </w:r>
            <w:r w:rsidRPr="001F6AC5">
              <w:rPr>
                <w:sz w:val="24"/>
                <w:szCs w:val="24"/>
                <w:lang w:val="kk-KZ"/>
              </w:rPr>
              <w:t>ұстаушы</w:t>
            </w:r>
            <w:r w:rsidR="001D542C" w:rsidRPr="001F6AC5">
              <w:rPr>
                <w:sz w:val="24"/>
                <w:szCs w:val="24"/>
                <w:lang w:val="kk-KZ"/>
              </w:rPr>
              <w:t>ның</w:t>
            </w:r>
            <w:r w:rsidRPr="001F6AC5">
              <w:rPr>
                <w:sz w:val="24"/>
                <w:szCs w:val="24"/>
                <w:lang w:val="kk-KZ"/>
              </w:rPr>
              <w:t xml:space="preserve"> және/немесе Қосымша </w:t>
            </w:r>
            <w:r w:rsidR="001D542C" w:rsidRPr="001F6AC5">
              <w:rPr>
                <w:sz w:val="24"/>
                <w:szCs w:val="24"/>
                <w:lang w:val="kk-KZ"/>
              </w:rPr>
              <w:t>к</w:t>
            </w:r>
            <w:r w:rsidRPr="001F6AC5">
              <w:rPr>
                <w:sz w:val="24"/>
                <w:szCs w:val="24"/>
                <w:lang w:val="kk-KZ"/>
              </w:rPr>
              <w:t>арточка ұстаушы</w:t>
            </w:r>
            <w:r w:rsidR="001D542C" w:rsidRPr="001F6AC5">
              <w:rPr>
                <w:sz w:val="24"/>
                <w:szCs w:val="24"/>
                <w:lang w:val="kk-KZ"/>
              </w:rPr>
              <w:t>ның</w:t>
            </w:r>
            <w:r w:rsidRPr="001F6AC5">
              <w:rPr>
                <w:sz w:val="24"/>
                <w:szCs w:val="24"/>
                <w:lang w:val="kk-KZ"/>
              </w:rPr>
              <w:t xml:space="preserve"> осы Шарттың және заңнаманың талаптарын орындамау</w:t>
            </w:r>
            <w:r w:rsidR="001D542C" w:rsidRPr="001F6AC5">
              <w:rPr>
                <w:sz w:val="24"/>
                <w:szCs w:val="24"/>
                <w:lang w:val="kk-KZ"/>
              </w:rPr>
              <w:t>ы</w:t>
            </w:r>
            <w:r w:rsidRPr="001F6AC5">
              <w:rPr>
                <w:sz w:val="24"/>
                <w:szCs w:val="24"/>
                <w:lang w:val="kk-KZ"/>
              </w:rPr>
              <w:t xml:space="preserve"> және/немесе тиісті дәрежеде орындамау</w:t>
            </w:r>
            <w:r w:rsidR="001D542C" w:rsidRPr="001F6AC5">
              <w:rPr>
                <w:sz w:val="24"/>
                <w:szCs w:val="24"/>
                <w:lang w:val="kk-KZ"/>
              </w:rPr>
              <w:t>ы</w:t>
            </w:r>
            <w:r w:rsidRPr="001F6AC5">
              <w:rPr>
                <w:sz w:val="24"/>
                <w:szCs w:val="24"/>
                <w:lang w:val="kk-KZ"/>
              </w:rPr>
              <w:t xml:space="preserve"> салдарынан болса, соған қоса Карточка ұстаушының  «Карточкалық операциялар бойынша SMS-хабарлама» қызметіне қосылған мобильді телефоны жоғалған кезде</w:t>
            </w:r>
            <w:r w:rsidR="001D542C"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0" w:firstLine="34"/>
              <w:jc w:val="both"/>
              <w:rPr>
                <w:sz w:val="24"/>
                <w:szCs w:val="24"/>
              </w:rPr>
            </w:pPr>
            <w:proofErr w:type="gramStart"/>
            <w:r w:rsidRPr="001F6AC5">
              <w:rPr>
                <w:sz w:val="24"/>
                <w:szCs w:val="24"/>
              </w:rPr>
              <w:t>В случае если разглашение информации по Счету и движению денег по нему, либо доступ третьих лиц к деньгам, размещенным на Счетах,  произошли вследствие неисполнения и/или ненадлежащего исполнения держателем и/или держателем Дополнительной Карточки требований настоящего Договора и законодательства, в том числе в случае утери мобильного телефона держателем Карточки, по которому предоставлялись услуги «SMS-уведомление по карточным операциям»</w:t>
            </w:r>
            <w:r w:rsidR="001D542C" w:rsidRPr="001F6AC5">
              <w:rPr>
                <w:sz w:val="24"/>
                <w:szCs w:val="24"/>
                <w:lang w:val="kk-KZ"/>
              </w:rPr>
              <w:t>;</w:t>
            </w:r>
            <w:proofErr w:type="gramEnd"/>
          </w:p>
        </w:tc>
      </w:tr>
      <w:tr w:rsidR="001F6AC5" w:rsidRPr="001F6AC5" w:rsidTr="00C11C09">
        <w:tc>
          <w:tcPr>
            <w:tcW w:w="2449" w:type="pct"/>
          </w:tcPr>
          <w:p w:rsidR="006F419B" w:rsidRPr="001F6AC5" w:rsidRDefault="001D542C" w:rsidP="006941E3">
            <w:pPr>
              <w:numPr>
                <w:ilvl w:val="0"/>
                <w:numId w:val="21"/>
              </w:numPr>
              <w:tabs>
                <w:tab w:val="left" w:pos="885"/>
              </w:tabs>
              <w:ind w:left="0" w:firstLine="0"/>
              <w:jc w:val="both"/>
              <w:rPr>
                <w:sz w:val="24"/>
                <w:szCs w:val="24"/>
                <w:lang w:val="kk-KZ"/>
              </w:rPr>
            </w:pPr>
            <w:r w:rsidRPr="001F6AC5">
              <w:rPr>
                <w:sz w:val="24"/>
                <w:szCs w:val="24"/>
                <w:lang w:val="kk-KZ"/>
              </w:rPr>
              <w:t>Төмендегілердің н</w:t>
            </w:r>
            <w:r w:rsidR="006F419B" w:rsidRPr="001F6AC5">
              <w:rPr>
                <w:sz w:val="24"/>
                <w:szCs w:val="24"/>
                <w:lang w:val="kk-KZ"/>
              </w:rPr>
              <w:t>әтижесінде:</w:t>
            </w:r>
          </w:p>
          <w:p w:rsidR="006F419B" w:rsidRPr="001F6AC5" w:rsidRDefault="006F419B" w:rsidP="006941E3">
            <w:pPr>
              <w:jc w:val="both"/>
              <w:rPr>
                <w:sz w:val="24"/>
                <w:szCs w:val="24"/>
                <w:lang w:val="kk-KZ"/>
              </w:rPr>
            </w:pPr>
            <w:r w:rsidRPr="001F6AC5">
              <w:rPr>
                <w:sz w:val="24"/>
                <w:szCs w:val="24"/>
                <w:lang w:val="kk-KZ"/>
              </w:rPr>
              <w:t>- эквайер жүргізетін авторизациялық с</w:t>
            </w:r>
            <w:r w:rsidR="00B60400" w:rsidRPr="001F6AC5">
              <w:rPr>
                <w:sz w:val="24"/>
                <w:szCs w:val="24"/>
                <w:lang w:val="kk-KZ"/>
              </w:rPr>
              <w:t>ауалды</w:t>
            </w:r>
            <w:r w:rsidRPr="001F6AC5">
              <w:rPr>
                <w:sz w:val="24"/>
                <w:szCs w:val="24"/>
                <w:lang w:val="kk-KZ"/>
              </w:rPr>
              <w:t xml:space="preserve"> Банк ала алмаған;</w:t>
            </w:r>
          </w:p>
          <w:p w:rsidR="006F419B" w:rsidRPr="001F6AC5" w:rsidRDefault="006F419B" w:rsidP="006941E3">
            <w:pPr>
              <w:jc w:val="both"/>
              <w:rPr>
                <w:sz w:val="24"/>
                <w:szCs w:val="24"/>
                <w:lang w:val="kk-KZ"/>
              </w:rPr>
            </w:pPr>
            <w:r w:rsidRPr="001F6AC5">
              <w:rPr>
                <w:sz w:val="24"/>
                <w:szCs w:val="24"/>
                <w:lang w:val="kk-KZ"/>
              </w:rPr>
              <w:t>- Банк жіберген авторизациялық жауапты Эквайер алмаған тікелей бақыла</w:t>
            </w:r>
            <w:r w:rsidR="00B60400" w:rsidRPr="001F6AC5">
              <w:rPr>
                <w:sz w:val="24"/>
                <w:szCs w:val="24"/>
                <w:lang w:val="kk-KZ"/>
              </w:rPr>
              <w:t>нбайтын</w:t>
            </w:r>
            <w:r w:rsidRPr="001F6AC5">
              <w:rPr>
                <w:sz w:val="24"/>
                <w:szCs w:val="24"/>
                <w:lang w:val="kk-KZ"/>
              </w:rPr>
              <w:t xml:space="preserve"> Төлем жүйелерінің, электрондық құрылғылардың, банкоматтардың қызметіндегі іркілістер үшін;</w:t>
            </w:r>
          </w:p>
          <w:p w:rsidR="006F419B" w:rsidRPr="001F6AC5" w:rsidRDefault="006F419B" w:rsidP="006941E3">
            <w:pPr>
              <w:jc w:val="both"/>
              <w:rPr>
                <w:sz w:val="24"/>
                <w:szCs w:val="24"/>
                <w:lang w:val="kk-KZ"/>
              </w:rPr>
            </w:pP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0" w:firstLine="34"/>
              <w:jc w:val="both"/>
              <w:rPr>
                <w:sz w:val="24"/>
                <w:szCs w:val="24"/>
              </w:rPr>
            </w:pPr>
            <w:r w:rsidRPr="001F6AC5">
              <w:rPr>
                <w:sz w:val="24"/>
                <w:szCs w:val="24"/>
              </w:rPr>
              <w:t>За сбой функционирования Платежных систем, электронных устройств, банкоматов над которыми не имеет прямого контроля, в результате которого:</w:t>
            </w:r>
          </w:p>
          <w:p w:rsidR="006F419B" w:rsidRPr="001F6AC5" w:rsidRDefault="006F419B" w:rsidP="006941E3">
            <w:pPr>
              <w:tabs>
                <w:tab w:val="left" w:pos="0"/>
              </w:tabs>
              <w:ind w:left="34"/>
              <w:jc w:val="both"/>
              <w:rPr>
                <w:sz w:val="24"/>
                <w:szCs w:val="24"/>
              </w:rPr>
            </w:pPr>
            <w:r w:rsidRPr="001F6AC5">
              <w:rPr>
                <w:sz w:val="24"/>
                <w:szCs w:val="24"/>
              </w:rPr>
              <w:t>-авторизационный запрос, производимый  Эквайером, не был получен Банком;</w:t>
            </w:r>
          </w:p>
          <w:p w:rsidR="006F419B" w:rsidRPr="001F6AC5" w:rsidRDefault="006F419B" w:rsidP="006941E3">
            <w:pPr>
              <w:tabs>
                <w:tab w:val="left" w:pos="0"/>
              </w:tabs>
              <w:ind w:left="34"/>
              <w:jc w:val="both"/>
              <w:rPr>
                <w:sz w:val="24"/>
                <w:szCs w:val="24"/>
                <w:lang w:val="kk-KZ"/>
              </w:rPr>
            </w:pPr>
            <w:r w:rsidRPr="001F6AC5">
              <w:rPr>
                <w:sz w:val="24"/>
                <w:szCs w:val="24"/>
              </w:rPr>
              <w:t>-авторизационный ответ, отправленный Банком, не б</w:t>
            </w:r>
            <w:r w:rsidR="001D542C" w:rsidRPr="001F6AC5">
              <w:rPr>
                <w:sz w:val="24"/>
                <w:szCs w:val="24"/>
              </w:rPr>
              <w:t>ыл получен  Эквайером</w:t>
            </w:r>
            <w:r w:rsidR="001D542C"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tabs>
                <w:tab w:val="left" w:pos="459"/>
                <w:tab w:val="left" w:pos="601"/>
                <w:tab w:val="left" w:pos="743"/>
                <w:tab w:val="left" w:pos="885"/>
              </w:tabs>
              <w:ind w:left="0" w:firstLine="0"/>
              <w:jc w:val="both"/>
              <w:rPr>
                <w:sz w:val="24"/>
                <w:szCs w:val="24"/>
                <w:lang w:val="kk-KZ"/>
              </w:rPr>
            </w:pPr>
            <w:r w:rsidRPr="001F6AC5">
              <w:rPr>
                <w:sz w:val="24"/>
                <w:szCs w:val="24"/>
                <w:lang w:val="kk-KZ"/>
              </w:rPr>
              <w:t xml:space="preserve">Банктің қызмет көрсету желісіне қатысты жоқ </w:t>
            </w:r>
            <w:r w:rsidR="001D542C" w:rsidRPr="001F6AC5">
              <w:rPr>
                <w:sz w:val="24"/>
                <w:szCs w:val="24"/>
                <w:lang w:val="kk-KZ"/>
              </w:rPr>
              <w:t xml:space="preserve">қолма-қол </w:t>
            </w:r>
            <w:r w:rsidRPr="001F6AC5">
              <w:rPr>
                <w:sz w:val="24"/>
                <w:szCs w:val="24"/>
                <w:lang w:val="kk-KZ"/>
              </w:rPr>
              <w:t>ақша беру пункттері Карточка бойынша қолма-қол ақша бер</w:t>
            </w:r>
            <w:r w:rsidR="001D542C" w:rsidRPr="001F6AC5">
              <w:rPr>
                <w:sz w:val="24"/>
                <w:szCs w:val="24"/>
                <w:lang w:val="kk-KZ"/>
              </w:rPr>
              <w:t xml:space="preserve">гені </w:t>
            </w:r>
            <w:r w:rsidRPr="001F6AC5">
              <w:rPr>
                <w:sz w:val="24"/>
                <w:szCs w:val="24"/>
                <w:lang w:val="kk-KZ"/>
              </w:rPr>
              <w:t>үшін қандай да бір қосымша (</w:t>
            </w:r>
            <w:r w:rsidR="001D542C" w:rsidRPr="001F6AC5">
              <w:rPr>
                <w:sz w:val="24"/>
                <w:szCs w:val="24"/>
                <w:lang w:val="kk-KZ"/>
              </w:rPr>
              <w:t>т</w:t>
            </w:r>
            <w:r w:rsidRPr="001F6AC5">
              <w:rPr>
                <w:sz w:val="24"/>
                <w:szCs w:val="24"/>
                <w:lang w:val="kk-KZ"/>
              </w:rPr>
              <w:t>арифке қатысты емес) сыйақы алғаны үшін</w:t>
            </w:r>
            <w:r w:rsidR="001D542C" w:rsidRPr="001F6AC5">
              <w:rPr>
                <w:sz w:val="24"/>
                <w:szCs w:val="24"/>
                <w:lang w:val="kk-KZ"/>
              </w:rPr>
              <w:t>;</w:t>
            </w:r>
          </w:p>
        </w:tc>
        <w:tc>
          <w:tcPr>
            <w:tcW w:w="121" w:type="pct"/>
          </w:tcPr>
          <w:p w:rsidR="006F419B" w:rsidRPr="001F6AC5" w:rsidRDefault="006F419B" w:rsidP="006941E3">
            <w:pPr>
              <w:tabs>
                <w:tab w:val="left" w:pos="459"/>
                <w:tab w:val="left" w:pos="601"/>
              </w:tabs>
              <w:jc w:val="both"/>
              <w:rPr>
                <w:bCs/>
                <w:sz w:val="24"/>
                <w:szCs w:val="24"/>
                <w:lang w:val="kk-KZ"/>
              </w:rPr>
            </w:pPr>
          </w:p>
        </w:tc>
        <w:tc>
          <w:tcPr>
            <w:tcW w:w="2430" w:type="pct"/>
          </w:tcPr>
          <w:p w:rsidR="006F419B" w:rsidRPr="001F6AC5" w:rsidRDefault="006F419B" w:rsidP="006941E3">
            <w:pPr>
              <w:numPr>
                <w:ilvl w:val="2"/>
                <w:numId w:val="12"/>
              </w:numPr>
              <w:tabs>
                <w:tab w:val="left" w:pos="459"/>
                <w:tab w:val="left" w:pos="601"/>
                <w:tab w:val="left" w:pos="884"/>
              </w:tabs>
              <w:ind w:left="0" w:firstLine="34"/>
              <w:jc w:val="both"/>
              <w:rPr>
                <w:sz w:val="24"/>
                <w:szCs w:val="24"/>
              </w:rPr>
            </w:pPr>
            <w:r w:rsidRPr="001F6AC5">
              <w:rPr>
                <w:sz w:val="24"/>
                <w:szCs w:val="24"/>
              </w:rPr>
              <w:t>За взимание пунктами выдачи наличных денег, не относящихся к сети обслуживания Банка, какого-либо дополнительного вознаграждения, (не относящееся к Тарифам) за выдачу наличных денег по Карточке</w:t>
            </w:r>
            <w:r w:rsidR="001D542C" w:rsidRPr="001F6AC5">
              <w:rPr>
                <w:sz w:val="24"/>
                <w:szCs w:val="24"/>
                <w:lang w:val="kk-KZ"/>
              </w:rPr>
              <w:t>;</w:t>
            </w:r>
          </w:p>
        </w:tc>
      </w:tr>
      <w:tr w:rsidR="001F6AC5" w:rsidRPr="001F6AC5" w:rsidTr="00C11C09">
        <w:tc>
          <w:tcPr>
            <w:tcW w:w="2449" w:type="pct"/>
          </w:tcPr>
          <w:p w:rsidR="006F419B" w:rsidRPr="001F6AC5" w:rsidRDefault="006F419B" w:rsidP="005538B0">
            <w:pPr>
              <w:numPr>
                <w:ilvl w:val="0"/>
                <w:numId w:val="21"/>
              </w:numPr>
              <w:tabs>
                <w:tab w:val="left" w:pos="318"/>
                <w:tab w:val="left" w:pos="459"/>
                <w:tab w:val="left" w:pos="601"/>
                <w:tab w:val="left" w:pos="885"/>
              </w:tabs>
              <w:ind w:left="0" w:firstLine="0"/>
              <w:jc w:val="both"/>
              <w:rPr>
                <w:sz w:val="24"/>
                <w:szCs w:val="24"/>
                <w:lang w:val="kk-KZ"/>
              </w:rPr>
            </w:pPr>
            <w:r w:rsidRPr="001F6AC5">
              <w:rPr>
                <w:sz w:val="24"/>
                <w:szCs w:val="24"/>
                <w:lang w:val="kk-KZ"/>
              </w:rPr>
              <w:lastRenderedPageBreak/>
              <w:t>Интернет</w:t>
            </w:r>
            <w:r w:rsidR="005538B0" w:rsidRPr="001F6AC5">
              <w:rPr>
                <w:sz w:val="24"/>
                <w:szCs w:val="24"/>
                <w:lang w:val="kk-KZ"/>
              </w:rPr>
              <w:t xml:space="preserve"> арқылы, пошта</w:t>
            </w:r>
            <w:r w:rsidRPr="001F6AC5">
              <w:rPr>
                <w:sz w:val="24"/>
                <w:szCs w:val="24"/>
                <w:lang w:val="kk-KZ"/>
              </w:rPr>
              <w:t xml:space="preserve"> және/немесе телефон </w:t>
            </w:r>
            <w:r w:rsidR="005538B0" w:rsidRPr="001F6AC5">
              <w:rPr>
                <w:sz w:val="24"/>
                <w:szCs w:val="24"/>
                <w:lang w:val="kk-KZ"/>
              </w:rPr>
              <w:t xml:space="preserve">арқылы тапсырыс беріп </w:t>
            </w:r>
            <w:r w:rsidRPr="001F6AC5">
              <w:rPr>
                <w:sz w:val="24"/>
                <w:szCs w:val="24"/>
                <w:lang w:val="kk-KZ"/>
              </w:rPr>
              <w:t>тауарларға және/немесе қызметтерге төлем жасау үшін Карточканы (оның деректемелерін) қолдану арқылы жүргізілген Карточкалық операциялар бойынша</w:t>
            </w:r>
            <w:r w:rsidR="005538B0" w:rsidRPr="001F6AC5">
              <w:rPr>
                <w:sz w:val="24"/>
                <w:szCs w:val="24"/>
                <w:lang w:val="kk-KZ"/>
              </w:rPr>
              <w:t>;</w:t>
            </w:r>
          </w:p>
        </w:tc>
        <w:tc>
          <w:tcPr>
            <w:tcW w:w="121" w:type="pct"/>
          </w:tcPr>
          <w:p w:rsidR="006F419B" w:rsidRPr="001F6AC5" w:rsidRDefault="006F419B" w:rsidP="006941E3">
            <w:pPr>
              <w:tabs>
                <w:tab w:val="left" w:pos="459"/>
                <w:tab w:val="left" w:pos="601"/>
              </w:tabs>
              <w:jc w:val="both"/>
              <w:rPr>
                <w:bCs/>
                <w:sz w:val="24"/>
                <w:szCs w:val="24"/>
                <w:lang w:val="kk-KZ"/>
              </w:rPr>
            </w:pPr>
          </w:p>
        </w:tc>
        <w:tc>
          <w:tcPr>
            <w:tcW w:w="2430" w:type="pct"/>
          </w:tcPr>
          <w:p w:rsidR="006F419B" w:rsidRPr="001F6AC5" w:rsidRDefault="006F419B" w:rsidP="006941E3">
            <w:pPr>
              <w:numPr>
                <w:ilvl w:val="2"/>
                <w:numId w:val="12"/>
              </w:numPr>
              <w:tabs>
                <w:tab w:val="left" w:pos="459"/>
                <w:tab w:val="left" w:pos="601"/>
                <w:tab w:val="left" w:pos="884"/>
              </w:tabs>
              <w:ind w:left="0" w:firstLine="34"/>
              <w:jc w:val="both"/>
              <w:rPr>
                <w:sz w:val="24"/>
                <w:szCs w:val="24"/>
              </w:rPr>
            </w:pPr>
            <w:r w:rsidRPr="001F6AC5">
              <w:rPr>
                <w:sz w:val="24"/>
                <w:szCs w:val="24"/>
              </w:rPr>
              <w:t>По Карточным операциям, проведенным с использованием Карточки (ее реквизитов) для оплаты товаров и/или услуг через Интернет, путем почтовых и/или телефонных заказов.</w:t>
            </w:r>
          </w:p>
        </w:tc>
      </w:tr>
      <w:tr w:rsidR="001F6AC5" w:rsidRPr="001F6AC5" w:rsidTr="00C11C09">
        <w:tc>
          <w:tcPr>
            <w:tcW w:w="2449" w:type="pct"/>
          </w:tcPr>
          <w:p w:rsidR="006F419B" w:rsidRPr="001F6AC5" w:rsidRDefault="005538B0" w:rsidP="006941E3">
            <w:pPr>
              <w:numPr>
                <w:ilvl w:val="0"/>
                <w:numId w:val="21"/>
              </w:numPr>
              <w:tabs>
                <w:tab w:val="left" w:pos="885"/>
              </w:tabs>
              <w:ind w:left="0" w:firstLine="0"/>
              <w:jc w:val="both"/>
              <w:rPr>
                <w:sz w:val="24"/>
                <w:szCs w:val="24"/>
                <w:lang w:val="kk-KZ"/>
              </w:rPr>
            </w:pPr>
            <w:r w:rsidRPr="001F6AC5">
              <w:rPr>
                <w:sz w:val="24"/>
                <w:szCs w:val="24"/>
                <w:lang w:val="kk-KZ"/>
              </w:rPr>
              <w:t>Ж</w:t>
            </w:r>
            <w:r w:rsidR="006F419B" w:rsidRPr="001F6AC5">
              <w:rPr>
                <w:sz w:val="24"/>
                <w:szCs w:val="24"/>
                <w:lang w:val="kk-KZ"/>
              </w:rPr>
              <w:t>абдықпен, электр қуатымен және/немесе байланыс желісімен немесе үшінші тұлғалар қамтамасыз ететін, пайдаланатын және/немесе қызмет көрсететін желілермен байланысы бар қызмет көрсету жүйесіндегі қанда</w:t>
            </w:r>
            <w:r w:rsidR="001D542C" w:rsidRPr="001F6AC5">
              <w:rPr>
                <w:sz w:val="24"/>
                <w:szCs w:val="24"/>
                <w:lang w:val="kk-KZ"/>
              </w:rPr>
              <w:t xml:space="preserve"> да бір </w:t>
            </w:r>
            <w:r w:rsidR="006F419B" w:rsidRPr="001F6AC5">
              <w:rPr>
                <w:sz w:val="24"/>
                <w:szCs w:val="24"/>
                <w:lang w:val="kk-KZ"/>
              </w:rPr>
              <w:t>апаттар, іркілістер үшін</w:t>
            </w:r>
            <w:r w:rsidR="001D542C"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0" w:firstLine="34"/>
              <w:jc w:val="both"/>
              <w:rPr>
                <w:sz w:val="24"/>
                <w:szCs w:val="24"/>
              </w:rPr>
            </w:pPr>
            <w:r w:rsidRPr="001F6AC5">
              <w:rPr>
                <w:sz w:val="24"/>
                <w:szCs w:val="24"/>
              </w:rPr>
              <w:t>За какие-либо аварии, сбои в системе обслуживания, связанные с оборудованием, подачи электроэнергии и/или линий связи или сетей, которые обеспечиваются, эксплуатируются и/или обслуживаются третьими лицами</w:t>
            </w:r>
            <w:r w:rsidR="001D542C" w:rsidRPr="001F6AC5">
              <w:rPr>
                <w:sz w:val="24"/>
                <w:szCs w:val="24"/>
                <w:lang w:val="kk-KZ"/>
              </w:rPr>
              <w:t>;</w:t>
            </w:r>
          </w:p>
        </w:tc>
      </w:tr>
      <w:tr w:rsidR="001F6AC5" w:rsidRPr="001F6AC5" w:rsidTr="00C11C09">
        <w:tc>
          <w:tcPr>
            <w:tcW w:w="2449" w:type="pct"/>
          </w:tcPr>
          <w:p w:rsidR="005538B0" w:rsidRPr="001F6AC5" w:rsidRDefault="006F419B" w:rsidP="005538B0">
            <w:pPr>
              <w:numPr>
                <w:ilvl w:val="0"/>
                <w:numId w:val="21"/>
              </w:numPr>
              <w:tabs>
                <w:tab w:val="left" w:pos="318"/>
                <w:tab w:val="left" w:pos="459"/>
                <w:tab w:val="left" w:pos="885"/>
              </w:tabs>
              <w:ind w:left="0" w:firstLine="0"/>
              <w:jc w:val="both"/>
              <w:rPr>
                <w:sz w:val="24"/>
                <w:szCs w:val="24"/>
                <w:lang w:val="kk-KZ"/>
              </w:rPr>
            </w:pPr>
            <w:r w:rsidRPr="001F6AC5">
              <w:rPr>
                <w:sz w:val="24"/>
                <w:szCs w:val="24"/>
                <w:lang w:val="kk-KZ"/>
              </w:rPr>
              <w:t>Осы Шартта көзделген барлық тұрақсыздық айыппұлдар</w:t>
            </w:r>
            <w:r w:rsidR="005538B0" w:rsidRPr="001F6AC5">
              <w:rPr>
                <w:sz w:val="24"/>
                <w:szCs w:val="24"/>
                <w:lang w:val="kk-KZ"/>
              </w:rPr>
              <w:t>ы</w:t>
            </w:r>
            <w:r w:rsidRPr="001F6AC5">
              <w:rPr>
                <w:sz w:val="24"/>
                <w:szCs w:val="24"/>
                <w:lang w:val="kk-KZ"/>
              </w:rPr>
              <w:t xml:space="preserve"> айыптық болып </w:t>
            </w:r>
            <w:r w:rsidR="005538B0" w:rsidRPr="001F6AC5">
              <w:rPr>
                <w:sz w:val="24"/>
                <w:szCs w:val="24"/>
                <w:lang w:val="kk-KZ"/>
              </w:rPr>
              <w:t>табылады, яғни шығындар</w:t>
            </w:r>
            <w:r w:rsidRPr="001F6AC5">
              <w:rPr>
                <w:sz w:val="24"/>
                <w:szCs w:val="24"/>
                <w:lang w:val="kk-KZ"/>
              </w:rPr>
              <w:t xml:space="preserve"> тұрақсыздық айы</w:t>
            </w:r>
            <w:r w:rsidR="005538B0" w:rsidRPr="001F6AC5">
              <w:rPr>
                <w:sz w:val="24"/>
                <w:szCs w:val="24"/>
                <w:lang w:val="kk-KZ"/>
              </w:rPr>
              <w:t xml:space="preserve">бынан </w:t>
            </w:r>
            <w:r w:rsidRPr="001F6AC5">
              <w:rPr>
                <w:sz w:val="24"/>
                <w:szCs w:val="24"/>
                <w:lang w:val="kk-KZ"/>
              </w:rPr>
              <w:t xml:space="preserve">бөлек </w:t>
            </w:r>
            <w:r w:rsidR="005538B0" w:rsidRPr="001F6AC5">
              <w:rPr>
                <w:sz w:val="24"/>
                <w:szCs w:val="24"/>
                <w:lang w:val="kk-KZ"/>
              </w:rPr>
              <w:t xml:space="preserve">толық сомада </w:t>
            </w:r>
            <w:r w:rsidRPr="001F6AC5">
              <w:rPr>
                <w:sz w:val="24"/>
                <w:szCs w:val="24"/>
                <w:lang w:val="kk-KZ"/>
              </w:rPr>
              <w:t>өндіріл</w:t>
            </w:r>
            <w:r w:rsidR="005538B0" w:rsidRPr="001F6AC5">
              <w:rPr>
                <w:sz w:val="24"/>
                <w:szCs w:val="24"/>
                <w:lang w:val="kk-KZ"/>
              </w:rPr>
              <w:t>еді</w:t>
            </w:r>
            <w:r w:rsidR="001D542C" w:rsidRPr="001F6AC5">
              <w:rPr>
                <w:sz w:val="24"/>
                <w:szCs w:val="24"/>
                <w:lang w:val="kk-KZ"/>
              </w:rPr>
              <w:t>;</w:t>
            </w:r>
            <w:r w:rsidR="005538B0" w:rsidRPr="001F6AC5">
              <w:rPr>
                <w:sz w:val="24"/>
                <w:szCs w:val="24"/>
                <w:lang w:val="kk-KZ"/>
              </w:rPr>
              <w:t xml:space="preserve">    </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0" w:firstLine="34"/>
              <w:jc w:val="both"/>
              <w:rPr>
                <w:sz w:val="24"/>
                <w:szCs w:val="24"/>
              </w:rPr>
            </w:pPr>
            <w:r w:rsidRPr="001F6AC5">
              <w:rPr>
                <w:sz w:val="24"/>
                <w:szCs w:val="24"/>
              </w:rPr>
              <w:t>Все неустойки, предусмотренные настоящим Договором, являются штрафными, т.е. убытки взыскиваются в полной сумме сверх неустойки</w:t>
            </w:r>
            <w:r w:rsidR="001D542C" w:rsidRPr="001F6AC5">
              <w:rPr>
                <w:sz w:val="24"/>
                <w:szCs w:val="24"/>
                <w:lang w:val="kk-KZ"/>
              </w:rPr>
              <w:t>;</w:t>
            </w:r>
          </w:p>
        </w:tc>
      </w:tr>
      <w:tr w:rsidR="001F6AC5" w:rsidRPr="001F6AC5" w:rsidTr="00C11C09">
        <w:tc>
          <w:tcPr>
            <w:tcW w:w="2449" w:type="pct"/>
          </w:tcPr>
          <w:p w:rsidR="006F419B" w:rsidRPr="001F6AC5" w:rsidRDefault="006F419B" w:rsidP="006941E3">
            <w:pPr>
              <w:numPr>
                <w:ilvl w:val="0"/>
                <w:numId w:val="21"/>
              </w:numPr>
              <w:tabs>
                <w:tab w:val="left" w:pos="318"/>
                <w:tab w:val="left" w:pos="459"/>
                <w:tab w:val="left" w:pos="1027"/>
              </w:tabs>
              <w:ind w:left="0" w:firstLine="0"/>
              <w:jc w:val="both"/>
              <w:rPr>
                <w:sz w:val="24"/>
                <w:szCs w:val="24"/>
                <w:lang w:val="kk-KZ"/>
              </w:rPr>
            </w:pPr>
            <w:r w:rsidRPr="001F6AC5">
              <w:rPr>
                <w:sz w:val="24"/>
                <w:szCs w:val="24"/>
                <w:lang w:val="kk-KZ"/>
              </w:rPr>
              <w:t>Банк Клиенттің тапсырмасы бойынша өткізген немесе жүргізетін ақша аударымына қатысты халықаралық ұйымдар, шет</w:t>
            </w:r>
            <w:r w:rsidR="00784D8F" w:rsidRPr="001F6AC5">
              <w:rPr>
                <w:sz w:val="24"/>
                <w:szCs w:val="24"/>
                <w:lang w:val="kk-KZ"/>
              </w:rPr>
              <w:t xml:space="preserve"> </w:t>
            </w:r>
            <w:r w:rsidRPr="001F6AC5">
              <w:rPr>
                <w:sz w:val="24"/>
                <w:szCs w:val="24"/>
                <w:lang w:val="kk-KZ"/>
              </w:rPr>
              <w:t>ел мемлекеттер</w:t>
            </w:r>
            <w:r w:rsidR="00784D8F" w:rsidRPr="001F6AC5">
              <w:rPr>
                <w:sz w:val="24"/>
                <w:szCs w:val="24"/>
                <w:lang w:val="kk-KZ"/>
              </w:rPr>
              <w:t>і</w:t>
            </w:r>
            <w:r w:rsidRPr="001F6AC5">
              <w:rPr>
                <w:sz w:val="24"/>
                <w:szCs w:val="24"/>
                <w:lang w:val="kk-KZ"/>
              </w:rPr>
              <w:t xml:space="preserve"> және/немесе мемлекеттік емес ұйымдар қолданатын іс-әрекеттер, шешімдер (қаулылар, өкімдер және т.б.), санкциялар үшін</w:t>
            </w:r>
            <w:r w:rsidR="00784D8F"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0" w:firstLine="34"/>
              <w:jc w:val="both"/>
              <w:rPr>
                <w:sz w:val="24"/>
                <w:szCs w:val="24"/>
              </w:rPr>
            </w:pPr>
            <w:r w:rsidRPr="001F6AC5">
              <w:rPr>
                <w:bCs/>
                <w:sz w:val="24"/>
                <w:szCs w:val="24"/>
              </w:rPr>
              <w:t>За действия, решения (постановления, распоряжения и т.д.), санкции, применяемые международными организациями, иностранными государственными и/или негосударственными организациями в отношении денежного  перевода,  проведенного или проводимого Банком по поручению Клиента</w:t>
            </w:r>
            <w:r w:rsidR="00784D8F" w:rsidRPr="001F6AC5">
              <w:rPr>
                <w:bCs/>
                <w:sz w:val="24"/>
                <w:szCs w:val="24"/>
                <w:lang w:val="kk-KZ"/>
              </w:rPr>
              <w:t>;</w:t>
            </w:r>
          </w:p>
        </w:tc>
      </w:tr>
      <w:tr w:rsidR="001F6AC5" w:rsidRPr="001F6AC5" w:rsidTr="00C11C09">
        <w:tc>
          <w:tcPr>
            <w:tcW w:w="2449" w:type="pct"/>
          </w:tcPr>
          <w:p w:rsidR="006F419B" w:rsidRPr="001F6AC5" w:rsidRDefault="006F419B" w:rsidP="006941E3">
            <w:pPr>
              <w:numPr>
                <w:ilvl w:val="0"/>
                <w:numId w:val="21"/>
              </w:numPr>
              <w:tabs>
                <w:tab w:val="left" w:pos="318"/>
                <w:tab w:val="left" w:pos="459"/>
                <w:tab w:val="left" w:pos="885"/>
              </w:tabs>
              <w:ind w:left="0" w:firstLine="0"/>
              <w:jc w:val="both"/>
              <w:rPr>
                <w:sz w:val="24"/>
                <w:szCs w:val="24"/>
                <w:lang w:val="kk-KZ"/>
              </w:rPr>
            </w:pPr>
            <w:r w:rsidRPr="001F6AC5">
              <w:rPr>
                <w:sz w:val="24"/>
                <w:szCs w:val="24"/>
                <w:lang w:val="kk-KZ"/>
              </w:rPr>
              <w:t xml:space="preserve">Шетелдік </w:t>
            </w:r>
            <w:r w:rsidR="00CC34D4" w:rsidRPr="001F6AC5">
              <w:rPr>
                <w:sz w:val="24"/>
                <w:szCs w:val="24"/>
                <w:lang w:val="kk-KZ"/>
              </w:rPr>
              <w:t>Ш</w:t>
            </w:r>
            <w:r w:rsidRPr="001F6AC5">
              <w:rPr>
                <w:sz w:val="24"/>
                <w:szCs w:val="24"/>
                <w:lang w:val="kk-KZ"/>
              </w:rPr>
              <w:t>оттарға салық салу туралы» Америка Құрама Штаттары заңының күшіне енуіне байланысты шет</w:t>
            </w:r>
            <w:r w:rsidR="00784D8F" w:rsidRPr="001F6AC5">
              <w:rPr>
                <w:sz w:val="24"/>
                <w:szCs w:val="24"/>
                <w:lang w:val="kk-KZ"/>
              </w:rPr>
              <w:t xml:space="preserve"> </w:t>
            </w:r>
            <w:r w:rsidRPr="001F6AC5">
              <w:rPr>
                <w:sz w:val="24"/>
                <w:szCs w:val="24"/>
                <w:lang w:val="kk-KZ"/>
              </w:rPr>
              <w:t>ел банктерінің (қаржы институттарының) соманы ұстап қалғаны үшін</w:t>
            </w:r>
            <w:r w:rsidR="00784D8F" w:rsidRPr="001F6AC5">
              <w:rPr>
                <w:sz w:val="24"/>
                <w:szCs w:val="24"/>
                <w:lang w:val="kk-KZ"/>
              </w:rPr>
              <w:t xml:space="preserve">; </w:t>
            </w:r>
            <w:r w:rsidRPr="001F6AC5">
              <w:rPr>
                <w:sz w:val="24"/>
                <w:szCs w:val="24"/>
                <w:lang w:val="kk-KZ"/>
              </w:rPr>
              <w:t>Соманы ұстап қалу Банктің Клиенттің тапсырмалары бойынша міндеттемелерді бұзуы болып табылмайды</w:t>
            </w:r>
            <w:r w:rsidR="00784D8F" w:rsidRPr="001F6AC5">
              <w:rPr>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0" w:firstLine="34"/>
              <w:jc w:val="both"/>
              <w:rPr>
                <w:sz w:val="24"/>
                <w:szCs w:val="24"/>
              </w:rPr>
            </w:pPr>
            <w:r w:rsidRPr="001F6AC5">
              <w:rPr>
                <w:bCs/>
                <w:sz w:val="24"/>
                <w:szCs w:val="24"/>
              </w:rPr>
              <w:t xml:space="preserve">За удержания сумм иностранными  банками (финансовыми институтами) в связи с вступлением в силу Закона Соединенных Штатов Америки «О налогообложении иностранных </w:t>
            </w:r>
            <w:r w:rsidRPr="001F6AC5">
              <w:rPr>
                <w:bCs/>
                <w:sz w:val="24"/>
                <w:szCs w:val="24"/>
                <w:lang w:val="kk-KZ"/>
              </w:rPr>
              <w:t>С</w:t>
            </w:r>
            <w:r w:rsidRPr="001F6AC5">
              <w:rPr>
                <w:bCs/>
                <w:sz w:val="24"/>
                <w:szCs w:val="24"/>
              </w:rPr>
              <w:t>четов». Производимые удержания не будут являться нарушением Банком обязательств по поручениям Клиента</w:t>
            </w:r>
            <w:r w:rsidR="00784D8F" w:rsidRPr="001F6AC5">
              <w:rPr>
                <w:bCs/>
                <w:sz w:val="24"/>
                <w:szCs w:val="24"/>
                <w:lang w:val="kk-KZ"/>
              </w:rPr>
              <w:t>;</w:t>
            </w:r>
          </w:p>
        </w:tc>
      </w:tr>
      <w:tr w:rsidR="001F6AC5" w:rsidRPr="001F6AC5" w:rsidTr="00C11C09">
        <w:tc>
          <w:tcPr>
            <w:tcW w:w="2449" w:type="pct"/>
          </w:tcPr>
          <w:p w:rsidR="006F419B" w:rsidRPr="001F6AC5" w:rsidRDefault="006F419B" w:rsidP="006941E3">
            <w:pPr>
              <w:numPr>
                <w:ilvl w:val="0"/>
                <w:numId w:val="21"/>
              </w:numPr>
              <w:tabs>
                <w:tab w:val="left" w:pos="318"/>
                <w:tab w:val="left" w:pos="459"/>
                <w:tab w:val="left" w:pos="885"/>
              </w:tabs>
              <w:ind w:left="0" w:firstLine="0"/>
              <w:jc w:val="both"/>
              <w:rPr>
                <w:sz w:val="24"/>
                <w:szCs w:val="24"/>
                <w:lang w:val="kk-KZ"/>
              </w:rPr>
            </w:pPr>
            <w:r w:rsidRPr="001F6AC5">
              <w:rPr>
                <w:bCs/>
                <w:sz w:val="24"/>
                <w:szCs w:val="24"/>
                <w:lang w:val="kk-KZ"/>
              </w:rPr>
              <w:t>Операция валютасын есеп айырысу валютасына айырбастаған кезде</w:t>
            </w:r>
            <w:r w:rsidR="005538B0" w:rsidRPr="001F6AC5">
              <w:rPr>
                <w:bCs/>
                <w:sz w:val="24"/>
                <w:szCs w:val="24"/>
                <w:lang w:val="kk-KZ"/>
              </w:rPr>
              <w:t>гі</w:t>
            </w:r>
            <w:r w:rsidRPr="001F6AC5">
              <w:rPr>
                <w:bCs/>
                <w:sz w:val="24"/>
                <w:szCs w:val="24"/>
                <w:lang w:val="kk-KZ"/>
              </w:rPr>
              <w:t xml:space="preserve"> ХТЖ-ның әрекеттері үшін</w:t>
            </w:r>
            <w:r w:rsidR="00784D8F" w:rsidRPr="001F6AC5">
              <w:rPr>
                <w:bCs/>
                <w:sz w:val="24"/>
                <w:szCs w:val="24"/>
                <w:lang w:val="kk-KZ"/>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2"/>
                <w:numId w:val="12"/>
              </w:numPr>
              <w:tabs>
                <w:tab w:val="left" w:pos="884"/>
              </w:tabs>
              <w:ind w:left="0" w:firstLine="34"/>
              <w:jc w:val="both"/>
              <w:rPr>
                <w:sz w:val="24"/>
                <w:szCs w:val="24"/>
              </w:rPr>
            </w:pPr>
            <w:r w:rsidRPr="001F6AC5">
              <w:rPr>
                <w:bCs/>
                <w:sz w:val="24"/>
                <w:szCs w:val="24"/>
              </w:rPr>
              <w:t>За действия МПС при конвертации валюты операции в валюту расчетов</w:t>
            </w:r>
            <w:r w:rsidR="00784D8F" w:rsidRPr="001F6AC5">
              <w:rPr>
                <w:bCs/>
                <w:sz w:val="24"/>
                <w:szCs w:val="24"/>
                <w:lang w:val="kk-KZ"/>
              </w:rPr>
              <w:t>;</w:t>
            </w:r>
          </w:p>
        </w:tc>
      </w:tr>
      <w:tr w:rsidR="001F6AC5" w:rsidRPr="001F6AC5" w:rsidTr="00C11C09">
        <w:tc>
          <w:tcPr>
            <w:tcW w:w="2449" w:type="pct"/>
          </w:tcPr>
          <w:p w:rsidR="006F419B" w:rsidRPr="001F6AC5" w:rsidRDefault="006F419B" w:rsidP="006941E3">
            <w:pPr>
              <w:numPr>
                <w:ilvl w:val="0"/>
                <w:numId w:val="21"/>
              </w:numPr>
              <w:tabs>
                <w:tab w:val="left" w:pos="318"/>
                <w:tab w:val="left" w:pos="459"/>
                <w:tab w:val="left" w:pos="885"/>
              </w:tabs>
              <w:ind w:left="0" w:firstLine="0"/>
              <w:jc w:val="both"/>
              <w:rPr>
                <w:sz w:val="24"/>
                <w:szCs w:val="24"/>
                <w:lang w:val="kk-KZ"/>
              </w:rPr>
            </w:pPr>
            <w:r w:rsidRPr="001F6AC5">
              <w:rPr>
                <w:bCs/>
                <w:sz w:val="24"/>
                <w:szCs w:val="24"/>
                <w:lang w:val="kk-KZ"/>
              </w:rPr>
              <w:t>Сауда және сервис кәсіпорнының авторизациялау валютасын есеп айырысу валютасына өзгерту бойынша әрекеттері үшін</w:t>
            </w:r>
            <w:r w:rsidR="00784D8F" w:rsidRPr="001F6AC5">
              <w:rPr>
                <w:bCs/>
                <w:sz w:val="24"/>
                <w:szCs w:val="24"/>
                <w:lang w:val="kk-KZ"/>
              </w:rPr>
              <w:t xml:space="preserve"> жауап бермейді.</w:t>
            </w:r>
          </w:p>
        </w:tc>
        <w:tc>
          <w:tcPr>
            <w:tcW w:w="121" w:type="pct"/>
          </w:tcPr>
          <w:p w:rsidR="006F419B" w:rsidRPr="001F6AC5" w:rsidRDefault="006F419B" w:rsidP="006941E3">
            <w:pPr>
              <w:jc w:val="both"/>
              <w:rPr>
                <w:bCs/>
                <w:sz w:val="24"/>
                <w:szCs w:val="24"/>
                <w:lang w:val="kk-KZ"/>
              </w:rPr>
            </w:pPr>
          </w:p>
        </w:tc>
        <w:tc>
          <w:tcPr>
            <w:tcW w:w="2430" w:type="pct"/>
          </w:tcPr>
          <w:p w:rsidR="001F6AC5" w:rsidRPr="001F6AC5" w:rsidRDefault="006F419B" w:rsidP="008A3ACB">
            <w:pPr>
              <w:numPr>
                <w:ilvl w:val="2"/>
                <w:numId w:val="12"/>
              </w:numPr>
              <w:tabs>
                <w:tab w:val="left" w:pos="884"/>
              </w:tabs>
              <w:ind w:left="0" w:firstLine="34"/>
              <w:jc w:val="both"/>
              <w:rPr>
                <w:sz w:val="24"/>
                <w:szCs w:val="24"/>
              </w:rPr>
            </w:pPr>
            <w:r w:rsidRPr="001F6AC5">
              <w:rPr>
                <w:bCs/>
                <w:sz w:val="24"/>
                <w:szCs w:val="24"/>
              </w:rPr>
              <w:t>За действия Предприятия торговли и сервиса по изменению валюты авторизации от валюты расчетов.</w:t>
            </w:r>
          </w:p>
        </w:tc>
      </w:tr>
      <w:tr w:rsidR="008A3ACB" w:rsidRPr="008A3ACB" w:rsidTr="00C11C09">
        <w:tc>
          <w:tcPr>
            <w:tcW w:w="2449" w:type="pct"/>
          </w:tcPr>
          <w:p w:rsidR="008A3ACB" w:rsidRPr="008A3ACB" w:rsidRDefault="008A3ACB" w:rsidP="006941E3">
            <w:pPr>
              <w:numPr>
                <w:ilvl w:val="0"/>
                <w:numId w:val="21"/>
              </w:numPr>
              <w:tabs>
                <w:tab w:val="left" w:pos="318"/>
                <w:tab w:val="left" w:pos="459"/>
                <w:tab w:val="left" w:pos="885"/>
              </w:tabs>
              <w:ind w:left="0" w:firstLine="0"/>
              <w:jc w:val="both"/>
              <w:rPr>
                <w:bCs/>
                <w:color w:val="0070C0"/>
                <w:sz w:val="24"/>
                <w:szCs w:val="24"/>
                <w:lang w:val="kk-KZ"/>
              </w:rPr>
            </w:pPr>
            <w:r w:rsidRPr="008A3ACB">
              <w:rPr>
                <w:bCs/>
                <w:color w:val="0070C0"/>
                <w:sz w:val="24"/>
                <w:szCs w:val="24"/>
                <w:lang w:val="kk-KZ"/>
              </w:rPr>
              <w:t>Клиенттің/Карточка ұстаушының криптовалюталарды сатып алуға, сатуға немесе айырбастауға байланысты операцияларды жүргізгені үшін жауап бермейді.</w:t>
            </w:r>
          </w:p>
        </w:tc>
        <w:tc>
          <w:tcPr>
            <w:tcW w:w="121" w:type="pct"/>
          </w:tcPr>
          <w:p w:rsidR="008A3ACB" w:rsidRPr="008A3ACB" w:rsidRDefault="008A3ACB" w:rsidP="006941E3">
            <w:pPr>
              <w:jc w:val="both"/>
              <w:rPr>
                <w:bCs/>
                <w:color w:val="0070C0"/>
                <w:sz w:val="24"/>
                <w:szCs w:val="24"/>
                <w:lang w:val="kk-KZ"/>
              </w:rPr>
            </w:pPr>
          </w:p>
        </w:tc>
        <w:tc>
          <w:tcPr>
            <w:tcW w:w="2430" w:type="pct"/>
          </w:tcPr>
          <w:p w:rsidR="008A3ACB" w:rsidRPr="008A3ACB" w:rsidRDefault="008A3ACB" w:rsidP="006941E3">
            <w:pPr>
              <w:numPr>
                <w:ilvl w:val="2"/>
                <w:numId w:val="12"/>
              </w:numPr>
              <w:tabs>
                <w:tab w:val="left" w:pos="884"/>
              </w:tabs>
              <w:ind w:left="0" w:firstLine="34"/>
              <w:jc w:val="both"/>
              <w:rPr>
                <w:bCs/>
                <w:color w:val="0070C0"/>
                <w:sz w:val="24"/>
                <w:szCs w:val="24"/>
              </w:rPr>
            </w:pPr>
            <w:r w:rsidRPr="008A3ACB">
              <w:rPr>
                <w:color w:val="0070C0"/>
                <w:sz w:val="24"/>
                <w:szCs w:val="24"/>
              </w:rPr>
              <w:t>За проведенные Клиентом/Держателем карточки операции, связанные с покупкой, продажей или обменом криптовалют.</w:t>
            </w:r>
          </w:p>
        </w:tc>
      </w:tr>
      <w:tr w:rsidR="001F6AC5" w:rsidRPr="001F6AC5" w:rsidTr="00C11C09">
        <w:tc>
          <w:tcPr>
            <w:tcW w:w="2449" w:type="pct"/>
          </w:tcPr>
          <w:p w:rsidR="006F419B" w:rsidRPr="001F6AC5" w:rsidRDefault="00784D8F" w:rsidP="006941E3">
            <w:pPr>
              <w:numPr>
                <w:ilvl w:val="0"/>
                <w:numId w:val="40"/>
              </w:numPr>
              <w:tabs>
                <w:tab w:val="left" w:pos="318"/>
              </w:tabs>
              <w:jc w:val="both"/>
              <w:rPr>
                <w:b/>
                <w:bCs/>
                <w:spacing w:val="2"/>
                <w:sz w:val="24"/>
                <w:szCs w:val="24"/>
                <w:lang w:val="kk-KZ"/>
              </w:rPr>
            </w:pPr>
            <w:r w:rsidRPr="001F6AC5">
              <w:rPr>
                <w:b/>
                <w:bCs/>
                <w:spacing w:val="2"/>
                <w:sz w:val="24"/>
                <w:szCs w:val="24"/>
                <w:lang w:val="kk-KZ"/>
              </w:rPr>
              <w:t>Шартты өзгерту тәртібі</w:t>
            </w:r>
          </w:p>
        </w:tc>
        <w:tc>
          <w:tcPr>
            <w:tcW w:w="121" w:type="pct"/>
          </w:tcPr>
          <w:p w:rsidR="006F419B" w:rsidRPr="001F6AC5" w:rsidRDefault="006F419B" w:rsidP="006941E3">
            <w:pPr>
              <w:jc w:val="both"/>
              <w:rPr>
                <w:b/>
                <w:bCs/>
                <w:sz w:val="24"/>
                <w:szCs w:val="24"/>
                <w:lang w:val="kk-KZ"/>
              </w:rPr>
            </w:pPr>
          </w:p>
        </w:tc>
        <w:tc>
          <w:tcPr>
            <w:tcW w:w="2430" w:type="pct"/>
          </w:tcPr>
          <w:p w:rsidR="006F419B" w:rsidRPr="001F6AC5" w:rsidRDefault="006F419B" w:rsidP="006941E3">
            <w:pPr>
              <w:numPr>
                <w:ilvl w:val="0"/>
                <w:numId w:val="20"/>
              </w:numPr>
              <w:tabs>
                <w:tab w:val="left" w:pos="317"/>
              </w:tabs>
              <w:jc w:val="both"/>
              <w:rPr>
                <w:b/>
                <w:bCs/>
                <w:spacing w:val="2"/>
                <w:sz w:val="24"/>
                <w:szCs w:val="24"/>
                <w:lang w:val="kk-KZ"/>
              </w:rPr>
            </w:pPr>
            <w:r w:rsidRPr="001F6AC5">
              <w:rPr>
                <w:b/>
                <w:sz w:val="24"/>
                <w:szCs w:val="24"/>
              </w:rPr>
              <w:t>Порядок</w:t>
            </w:r>
            <w:r w:rsidRPr="001F6AC5">
              <w:rPr>
                <w:b/>
                <w:bCs/>
                <w:sz w:val="24"/>
                <w:szCs w:val="24"/>
                <w:lang w:val="kk-KZ"/>
              </w:rPr>
              <w:t xml:space="preserve"> изменения Договора</w:t>
            </w:r>
          </w:p>
        </w:tc>
      </w:tr>
      <w:tr w:rsidR="001F6AC5" w:rsidRPr="001F6AC5" w:rsidTr="00C11C09">
        <w:tc>
          <w:tcPr>
            <w:tcW w:w="2449" w:type="pct"/>
          </w:tcPr>
          <w:p w:rsidR="006F419B" w:rsidRPr="001F6AC5" w:rsidRDefault="00DA4141" w:rsidP="005538B0">
            <w:pPr>
              <w:tabs>
                <w:tab w:val="left" w:pos="318"/>
              </w:tabs>
              <w:jc w:val="both"/>
              <w:rPr>
                <w:bCs/>
                <w:spacing w:val="2"/>
                <w:sz w:val="24"/>
                <w:szCs w:val="24"/>
                <w:lang w:val="kk-KZ"/>
              </w:rPr>
            </w:pPr>
            <w:r w:rsidRPr="001F6AC5">
              <w:rPr>
                <w:bCs/>
                <w:spacing w:val="2"/>
                <w:sz w:val="24"/>
                <w:szCs w:val="24"/>
                <w:lang w:val="kk-KZ"/>
              </w:rPr>
              <w:t>11.1.</w:t>
            </w:r>
            <w:r w:rsidRPr="001F6AC5">
              <w:rPr>
                <w:bCs/>
                <w:spacing w:val="2"/>
                <w:sz w:val="24"/>
                <w:szCs w:val="24"/>
                <w:lang w:val="kk-KZ"/>
              </w:rPr>
              <w:tab/>
              <w:t xml:space="preserve">Банк осы Шартқа және Ережеге, Пакеттік ұсынысқа арналған ережеге </w:t>
            </w:r>
            <w:r w:rsidRPr="001F6AC5">
              <w:rPr>
                <w:bCs/>
                <w:spacing w:val="2"/>
                <w:sz w:val="24"/>
                <w:szCs w:val="24"/>
                <w:lang w:val="kk-KZ"/>
              </w:rPr>
              <w:lastRenderedPageBreak/>
              <w:t xml:space="preserve">біржақты соттан тыс тәртіппен өзгерістер енгізуге құқылы. </w:t>
            </w:r>
            <w:r w:rsidR="00EB138D" w:rsidRPr="001F6AC5">
              <w:rPr>
                <w:bCs/>
                <w:spacing w:val="2"/>
                <w:sz w:val="24"/>
                <w:szCs w:val="24"/>
                <w:lang w:val="kk-KZ"/>
              </w:rPr>
              <w:t xml:space="preserve">Банк Клиентке/Карточка ұстаушыға </w:t>
            </w:r>
            <w:r w:rsidRPr="001F6AC5">
              <w:rPr>
                <w:bCs/>
                <w:spacing w:val="2"/>
                <w:sz w:val="24"/>
                <w:szCs w:val="24"/>
                <w:lang w:val="kk-KZ"/>
              </w:rPr>
              <w:t xml:space="preserve">Шартқа енгізілген өзгерістер туралы олар күшіне (қолданысқа) енгенге дейін 15 (он бес) күнтізбелік күн бұрын </w:t>
            </w:r>
            <w:r w:rsidR="00EB138D" w:rsidRPr="001F6AC5">
              <w:rPr>
                <w:bCs/>
                <w:spacing w:val="2"/>
                <w:sz w:val="24"/>
                <w:szCs w:val="24"/>
                <w:lang w:val="kk-KZ"/>
              </w:rPr>
              <w:t xml:space="preserve">Банктің </w:t>
            </w:r>
            <w:r w:rsidR="005538B0" w:rsidRPr="001F6AC5">
              <w:rPr>
                <w:sz w:val="24"/>
                <w:szCs w:val="24"/>
                <w:lang w:val="kk-KZ"/>
              </w:rPr>
              <w:t xml:space="preserve">Интернет желісіндегі </w:t>
            </w:r>
            <w:r w:rsidR="00EB138D" w:rsidRPr="001F6AC5">
              <w:rPr>
                <w:sz w:val="24"/>
                <w:szCs w:val="24"/>
                <w:lang w:val="kk-KZ"/>
              </w:rPr>
              <w:t xml:space="preserve">www.bcc.kz </w:t>
            </w:r>
            <w:r w:rsidR="005538B0" w:rsidRPr="001F6AC5">
              <w:rPr>
                <w:bCs/>
                <w:spacing w:val="2"/>
                <w:sz w:val="24"/>
                <w:szCs w:val="24"/>
                <w:lang w:val="kk-KZ"/>
              </w:rPr>
              <w:t>электрондық мекенжайы бойынша</w:t>
            </w:r>
            <w:r w:rsidR="00EB138D" w:rsidRPr="001F6AC5">
              <w:rPr>
                <w:bCs/>
                <w:spacing w:val="2"/>
                <w:sz w:val="24"/>
                <w:szCs w:val="24"/>
                <w:lang w:val="kk-KZ"/>
              </w:rPr>
              <w:t xml:space="preserve"> сайтына ақпарат орналастыру арқылы хабарлайды.</w:t>
            </w:r>
          </w:p>
        </w:tc>
        <w:tc>
          <w:tcPr>
            <w:tcW w:w="121" w:type="pct"/>
          </w:tcPr>
          <w:p w:rsidR="006F419B" w:rsidRPr="001F6AC5" w:rsidRDefault="006F419B" w:rsidP="006941E3">
            <w:pPr>
              <w:jc w:val="both"/>
              <w:rPr>
                <w:b/>
                <w:bCs/>
                <w:sz w:val="24"/>
                <w:szCs w:val="24"/>
                <w:lang w:val="kk-KZ"/>
              </w:rPr>
            </w:pPr>
          </w:p>
        </w:tc>
        <w:tc>
          <w:tcPr>
            <w:tcW w:w="2430" w:type="pct"/>
          </w:tcPr>
          <w:p w:rsidR="006F419B" w:rsidRPr="001F6AC5" w:rsidRDefault="006F419B" w:rsidP="006941E3">
            <w:pPr>
              <w:pStyle w:val="Default"/>
              <w:numPr>
                <w:ilvl w:val="0"/>
                <w:numId w:val="27"/>
              </w:numPr>
              <w:ind w:left="0" w:firstLine="0"/>
              <w:jc w:val="both"/>
              <w:rPr>
                <w:color w:val="auto"/>
                <w:spacing w:val="-5"/>
              </w:rPr>
            </w:pPr>
            <w:r w:rsidRPr="001F6AC5">
              <w:rPr>
                <w:color w:val="auto"/>
              </w:rPr>
              <w:t xml:space="preserve">Банк вправе в одностороннем внесудебном порядке вносить изменения в </w:t>
            </w:r>
            <w:r w:rsidRPr="001F6AC5">
              <w:rPr>
                <w:color w:val="auto"/>
              </w:rPr>
              <w:lastRenderedPageBreak/>
              <w:t xml:space="preserve">настоящий Договор и Правила, Правила для пакетного предложения. О внесенных в Договор изменениях Банк информирует Клиента/Держателя карточки не </w:t>
            </w:r>
            <w:proofErr w:type="gramStart"/>
            <w:r w:rsidRPr="001F6AC5">
              <w:rPr>
                <w:color w:val="auto"/>
              </w:rPr>
              <w:t>позднее</w:t>
            </w:r>
            <w:proofErr w:type="gramEnd"/>
            <w:r w:rsidRPr="001F6AC5">
              <w:rPr>
                <w:color w:val="auto"/>
              </w:rPr>
              <w:t xml:space="preserve"> чем за 15 (пятнадцать) календарных дней до даты их вступления в силу (в действие) путем размещения информации на сайте Банка в сети Интернет по электронному адресу www.</w:t>
            </w:r>
            <w:r w:rsidRPr="001F6AC5">
              <w:rPr>
                <w:color w:val="auto"/>
                <w:lang w:val="en-US"/>
              </w:rPr>
              <w:t>bcc</w:t>
            </w:r>
            <w:r w:rsidRPr="001F6AC5">
              <w:rPr>
                <w:color w:val="auto"/>
              </w:rPr>
              <w:t>.kz</w:t>
            </w:r>
          </w:p>
        </w:tc>
      </w:tr>
      <w:tr w:rsidR="001F6AC5" w:rsidRPr="001F6AC5" w:rsidTr="00C11C09">
        <w:tc>
          <w:tcPr>
            <w:tcW w:w="2449" w:type="pct"/>
          </w:tcPr>
          <w:p w:rsidR="006F419B" w:rsidRPr="001F6AC5" w:rsidRDefault="00EB138D" w:rsidP="00E655A7">
            <w:pPr>
              <w:tabs>
                <w:tab w:val="left" w:pos="318"/>
              </w:tabs>
              <w:jc w:val="both"/>
              <w:rPr>
                <w:bCs/>
                <w:spacing w:val="2"/>
                <w:sz w:val="24"/>
                <w:szCs w:val="24"/>
                <w:lang w:val="kk-KZ"/>
              </w:rPr>
            </w:pPr>
            <w:r w:rsidRPr="001F6AC5">
              <w:rPr>
                <w:bCs/>
                <w:spacing w:val="2"/>
                <w:sz w:val="24"/>
                <w:szCs w:val="24"/>
                <w:lang w:val="kk-KZ"/>
              </w:rPr>
              <w:lastRenderedPageBreak/>
              <w:t>11</w:t>
            </w:r>
            <w:r w:rsidR="00DA4141" w:rsidRPr="001F6AC5">
              <w:rPr>
                <w:bCs/>
                <w:spacing w:val="2"/>
                <w:sz w:val="24"/>
                <w:szCs w:val="24"/>
                <w:lang w:val="kk-KZ"/>
              </w:rPr>
              <w:t>.2.</w:t>
            </w:r>
            <w:r w:rsidR="00DA4141" w:rsidRPr="001F6AC5">
              <w:rPr>
                <w:bCs/>
                <w:spacing w:val="2"/>
                <w:sz w:val="24"/>
                <w:szCs w:val="24"/>
                <w:lang w:val="kk-KZ"/>
              </w:rPr>
              <w:tab/>
              <w:t xml:space="preserve">Клиент/Карточка </w:t>
            </w:r>
            <w:r w:rsidR="00442E86" w:rsidRPr="001F6AC5">
              <w:rPr>
                <w:bCs/>
                <w:spacing w:val="2"/>
                <w:sz w:val="24"/>
                <w:szCs w:val="24"/>
                <w:lang w:val="kk-KZ"/>
              </w:rPr>
              <w:t>ұстаушы өзгерістер енгізу туралы Банктің ақпараты орналастырылған сәттен бастап 15 (он бес) күнтізбелік күн ішінде енгізілген өзгерістерді есепке ала отырып, Шарттың талаптарын қабылдамау туралы өтініш</w:t>
            </w:r>
            <w:r w:rsidR="00E655A7" w:rsidRPr="001F6AC5">
              <w:rPr>
                <w:bCs/>
                <w:spacing w:val="2"/>
                <w:sz w:val="24"/>
                <w:szCs w:val="24"/>
                <w:lang w:val="kk-KZ"/>
              </w:rPr>
              <w:t>ті</w:t>
            </w:r>
            <w:r w:rsidR="00442E86" w:rsidRPr="001F6AC5">
              <w:rPr>
                <w:bCs/>
                <w:spacing w:val="2"/>
                <w:sz w:val="24"/>
                <w:szCs w:val="24"/>
                <w:lang w:val="kk-KZ"/>
              </w:rPr>
              <w:t xml:space="preserve"> </w:t>
            </w:r>
            <w:r w:rsidR="00E655A7" w:rsidRPr="001F6AC5">
              <w:rPr>
                <w:bCs/>
                <w:spacing w:val="2"/>
                <w:sz w:val="24"/>
                <w:szCs w:val="24"/>
                <w:lang w:val="kk-KZ"/>
              </w:rPr>
              <w:t xml:space="preserve">Банкке тапсырмауы </w:t>
            </w:r>
            <w:r w:rsidR="00442E86" w:rsidRPr="001F6AC5">
              <w:rPr>
                <w:bCs/>
                <w:spacing w:val="2"/>
                <w:sz w:val="24"/>
                <w:szCs w:val="24"/>
                <w:lang w:val="kk-KZ"/>
              </w:rPr>
              <w:t>Клиенттің/Карточка ұстаушының Шарттың жаңа (өзгертілген) нұсқасымен келісетінін және енгізілген өзгерістерді есепке ала отырып, оған толық қосылатынын білдіреді.</w:t>
            </w:r>
          </w:p>
        </w:tc>
        <w:tc>
          <w:tcPr>
            <w:tcW w:w="121" w:type="pct"/>
          </w:tcPr>
          <w:p w:rsidR="006F419B" w:rsidRPr="001F6AC5" w:rsidRDefault="006F419B" w:rsidP="006941E3">
            <w:pPr>
              <w:jc w:val="both"/>
              <w:rPr>
                <w:b/>
                <w:bCs/>
                <w:sz w:val="24"/>
                <w:szCs w:val="24"/>
                <w:lang w:val="kk-KZ"/>
              </w:rPr>
            </w:pPr>
          </w:p>
        </w:tc>
        <w:tc>
          <w:tcPr>
            <w:tcW w:w="2430" w:type="pct"/>
          </w:tcPr>
          <w:p w:rsidR="006F419B" w:rsidRPr="001F6AC5" w:rsidRDefault="006F419B" w:rsidP="006941E3">
            <w:pPr>
              <w:pStyle w:val="Default"/>
              <w:numPr>
                <w:ilvl w:val="0"/>
                <w:numId w:val="27"/>
              </w:numPr>
              <w:ind w:left="0" w:firstLine="0"/>
              <w:jc w:val="both"/>
              <w:rPr>
                <w:color w:val="auto"/>
              </w:rPr>
            </w:pPr>
            <w:r w:rsidRPr="001F6AC5">
              <w:rPr>
                <w:color w:val="auto"/>
              </w:rPr>
              <w:t>Не представление Клиентом/Держателем карточки в Банк Заявления о непринятии условий Договора с учетом внесенных изменений в течение 15 (пятнадцать) календарных дней с момента размещения информации Банка о внесении изменений, означает согласие Клиента/Держателя карточки с новой (измененной) редакцией Договора и присоединение к нему в целом с учетом внесенных изменений.</w:t>
            </w:r>
          </w:p>
        </w:tc>
      </w:tr>
      <w:tr w:rsidR="001F6AC5" w:rsidRPr="001F6AC5" w:rsidTr="00C11C09">
        <w:tc>
          <w:tcPr>
            <w:tcW w:w="2449" w:type="pct"/>
          </w:tcPr>
          <w:p w:rsidR="006F419B" w:rsidRPr="001F6AC5" w:rsidRDefault="00DA4141" w:rsidP="00E655A7">
            <w:pPr>
              <w:tabs>
                <w:tab w:val="left" w:pos="318"/>
              </w:tabs>
              <w:jc w:val="both"/>
              <w:rPr>
                <w:bCs/>
                <w:spacing w:val="2"/>
                <w:sz w:val="24"/>
                <w:szCs w:val="24"/>
                <w:lang w:val="kk-KZ"/>
              </w:rPr>
            </w:pPr>
            <w:r w:rsidRPr="001F6AC5">
              <w:rPr>
                <w:bCs/>
                <w:spacing w:val="2"/>
                <w:sz w:val="24"/>
                <w:szCs w:val="24"/>
                <w:lang w:val="kk-KZ"/>
              </w:rPr>
              <w:t>9.3.</w:t>
            </w:r>
            <w:r w:rsidRPr="001F6AC5">
              <w:rPr>
                <w:bCs/>
                <w:spacing w:val="2"/>
                <w:sz w:val="24"/>
                <w:szCs w:val="24"/>
                <w:lang w:val="kk-KZ"/>
              </w:rPr>
              <w:tab/>
            </w:r>
            <w:r w:rsidR="00E655A7" w:rsidRPr="001F6AC5">
              <w:rPr>
                <w:bCs/>
                <w:spacing w:val="2"/>
                <w:sz w:val="24"/>
                <w:szCs w:val="24"/>
                <w:lang w:val="kk-KZ"/>
              </w:rPr>
              <w:t xml:space="preserve">Клиент/Карточка ұстаушы </w:t>
            </w:r>
            <w:r w:rsidRPr="001F6AC5">
              <w:rPr>
                <w:bCs/>
                <w:spacing w:val="2"/>
                <w:sz w:val="24"/>
                <w:szCs w:val="24"/>
                <w:lang w:val="kk-KZ"/>
              </w:rPr>
              <w:t>Осы Шартқа енгізілген өзгер</w:t>
            </w:r>
            <w:r w:rsidR="00AA37CA" w:rsidRPr="001F6AC5">
              <w:rPr>
                <w:bCs/>
                <w:spacing w:val="2"/>
                <w:sz w:val="24"/>
                <w:szCs w:val="24"/>
                <w:lang w:val="kk-KZ"/>
              </w:rPr>
              <w:t xml:space="preserve">істермен </w:t>
            </w:r>
            <w:r w:rsidRPr="001F6AC5">
              <w:rPr>
                <w:bCs/>
                <w:spacing w:val="2"/>
                <w:sz w:val="24"/>
                <w:szCs w:val="24"/>
                <w:lang w:val="kk-KZ"/>
              </w:rPr>
              <w:t xml:space="preserve"> келіспеген жағдайда</w:t>
            </w:r>
            <w:r w:rsidR="00AA37CA" w:rsidRPr="001F6AC5">
              <w:rPr>
                <w:bCs/>
                <w:spacing w:val="2"/>
                <w:sz w:val="24"/>
                <w:szCs w:val="24"/>
                <w:lang w:val="kk-KZ"/>
              </w:rPr>
              <w:t xml:space="preserve">, </w:t>
            </w:r>
            <w:r w:rsidRPr="001F6AC5">
              <w:rPr>
                <w:bCs/>
                <w:spacing w:val="2"/>
                <w:sz w:val="24"/>
                <w:szCs w:val="24"/>
                <w:lang w:val="kk-KZ"/>
              </w:rPr>
              <w:t>осы Шартқа енгізілген өзгер</w:t>
            </w:r>
            <w:r w:rsidR="005538B0" w:rsidRPr="001F6AC5">
              <w:rPr>
                <w:bCs/>
                <w:spacing w:val="2"/>
                <w:sz w:val="24"/>
                <w:szCs w:val="24"/>
                <w:lang w:val="kk-KZ"/>
              </w:rPr>
              <w:t>істер</w:t>
            </w:r>
            <w:r w:rsidRPr="001F6AC5">
              <w:rPr>
                <w:bCs/>
                <w:spacing w:val="2"/>
                <w:sz w:val="24"/>
                <w:szCs w:val="24"/>
                <w:lang w:val="kk-KZ"/>
              </w:rPr>
              <w:t xml:space="preserve"> қолданылатын күнге дейін Шартты бұзғаны үшін Банкке қосымша комиссия төлеме</w:t>
            </w:r>
            <w:r w:rsidR="00AA37CA" w:rsidRPr="001F6AC5">
              <w:rPr>
                <w:bCs/>
                <w:spacing w:val="2"/>
                <w:sz w:val="24"/>
                <w:szCs w:val="24"/>
                <w:lang w:val="kk-KZ"/>
              </w:rPr>
              <w:t xml:space="preserve">й, </w:t>
            </w:r>
            <w:r w:rsidRPr="001F6AC5">
              <w:rPr>
                <w:bCs/>
                <w:spacing w:val="2"/>
                <w:sz w:val="24"/>
                <w:szCs w:val="24"/>
                <w:lang w:val="kk-KZ"/>
              </w:rPr>
              <w:t>тиісті өтініш беру арқылы осы Шартты бұз</w:t>
            </w:r>
            <w:r w:rsidR="00AA37CA" w:rsidRPr="001F6AC5">
              <w:rPr>
                <w:bCs/>
                <w:spacing w:val="2"/>
                <w:sz w:val="24"/>
                <w:szCs w:val="24"/>
                <w:lang w:val="kk-KZ"/>
              </w:rPr>
              <w:t>уға құқылы</w:t>
            </w:r>
            <w:r w:rsidRPr="001F6AC5">
              <w:rPr>
                <w:bCs/>
                <w:spacing w:val="2"/>
                <w:sz w:val="24"/>
                <w:szCs w:val="24"/>
                <w:lang w:val="kk-KZ"/>
              </w:rPr>
              <w:t xml:space="preserve">. </w:t>
            </w:r>
            <w:r w:rsidR="00AA37CA" w:rsidRPr="001F6AC5">
              <w:rPr>
                <w:bCs/>
                <w:spacing w:val="2"/>
                <w:sz w:val="24"/>
                <w:szCs w:val="24"/>
                <w:lang w:val="kk-KZ"/>
              </w:rPr>
              <w:t xml:space="preserve">Мұндай жағдайда, </w:t>
            </w:r>
            <w:r w:rsidRPr="001F6AC5">
              <w:rPr>
                <w:bCs/>
                <w:spacing w:val="2"/>
                <w:sz w:val="24"/>
                <w:szCs w:val="24"/>
                <w:lang w:val="kk-KZ"/>
              </w:rPr>
              <w:t xml:space="preserve">Карточканың күші жойылады, осыған байланысты </w:t>
            </w:r>
            <w:r w:rsidR="005538B0" w:rsidRPr="001F6AC5">
              <w:rPr>
                <w:bCs/>
                <w:spacing w:val="2"/>
                <w:sz w:val="24"/>
                <w:szCs w:val="24"/>
                <w:lang w:val="kk-KZ"/>
              </w:rPr>
              <w:t xml:space="preserve">карточка </w:t>
            </w:r>
            <w:r w:rsidRPr="001F6AC5">
              <w:rPr>
                <w:bCs/>
                <w:spacing w:val="2"/>
                <w:sz w:val="24"/>
                <w:szCs w:val="24"/>
                <w:lang w:val="kk-KZ"/>
              </w:rPr>
              <w:t>Банкке қайтар</w:t>
            </w:r>
            <w:r w:rsidR="005538B0" w:rsidRPr="001F6AC5">
              <w:rPr>
                <w:bCs/>
                <w:spacing w:val="2"/>
                <w:sz w:val="24"/>
                <w:szCs w:val="24"/>
                <w:lang w:val="kk-KZ"/>
              </w:rPr>
              <w:t>ылуы тиіс</w:t>
            </w:r>
            <w:r w:rsidRPr="001F6AC5">
              <w:rPr>
                <w:bCs/>
                <w:spacing w:val="2"/>
                <w:sz w:val="24"/>
                <w:szCs w:val="24"/>
                <w:lang w:val="kk-KZ"/>
              </w:rPr>
              <w:t>.</w:t>
            </w:r>
          </w:p>
        </w:tc>
        <w:tc>
          <w:tcPr>
            <w:tcW w:w="121" w:type="pct"/>
          </w:tcPr>
          <w:p w:rsidR="006F419B" w:rsidRPr="001F6AC5" w:rsidRDefault="006F419B" w:rsidP="006941E3">
            <w:pPr>
              <w:jc w:val="both"/>
              <w:rPr>
                <w:b/>
                <w:bCs/>
                <w:sz w:val="24"/>
                <w:szCs w:val="24"/>
                <w:lang w:val="kk-KZ"/>
              </w:rPr>
            </w:pPr>
          </w:p>
        </w:tc>
        <w:tc>
          <w:tcPr>
            <w:tcW w:w="2430" w:type="pct"/>
          </w:tcPr>
          <w:p w:rsidR="006F419B" w:rsidRPr="001F6AC5" w:rsidRDefault="006F419B" w:rsidP="006941E3">
            <w:pPr>
              <w:pStyle w:val="Default"/>
              <w:numPr>
                <w:ilvl w:val="0"/>
                <w:numId w:val="27"/>
              </w:numPr>
              <w:ind w:left="0" w:firstLine="0"/>
              <w:jc w:val="both"/>
              <w:rPr>
                <w:color w:val="auto"/>
              </w:rPr>
            </w:pPr>
            <w:r w:rsidRPr="001F6AC5">
              <w:rPr>
                <w:color w:val="auto"/>
              </w:rPr>
              <w:t>В случае несогласия с внесенными изменениями в настоящий Договор Клиент/Держатель карточки вправе до даты, с которой будут применяться изменения в настоящий Договор, расторгнуть настоящий Договор путем подачи соответствующего заявления без уплаты Банку дополнительной комиссии за его расторжение. В этом случае Карточка аннулируется, в связи с чем, подлежит возврату Банку.</w:t>
            </w:r>
          </w:p>
        </w:tc>
      </w:tr>
      <w:tr w:rsidR="001F6AC5" w:rsidRPr="001F6AC5" w:rsidTr="00C11C09">
        <w:tc>
          <w:tcPr>
            <w:tcW w:w="2449" w:type="pct"/>
          </w:tcPr>
          <w:p w:rsidR="006F419B" w:rsidRPr="001F6AC5" w:rsidRDefault="006F419B" w:rsidP="006941E3">
            <w:pPr>
              <w:numPr>
                <w:ilvl w:val="0"/>
                <w:numId w:val="20"/>
              </w:numPr>
              <w:tabs>
                <w:tab w:val="left" w:pos="318"/>
              </w:tabs>
              <w:ind w:left="0" w:firstLine="0"/>
              <w:jc w:val="both"/>
              <w:rPr>
                <w:b/>
                <w:bCs/>
                <w:sz w:val="24"/>
                <w:szCs w:val="24"/>
                <w:lang w:val="kk-KZ"/>
              </w:rPr>
            </w:pPr>
            <w:r w:rsidRPr="001F6AC5">
              <w:rPr>
                <w:b/>
                <w:bCs/>
                <w:spacing w:val="2"/>
                <w:sz w:val="24"/>
                <w:szCs w:val="24"/>
                <w:lang w:val="kk-KZ"/>
              </w:rPr>
              <w:t xml:space="preserve">Шарттың </w:t>
            </w:r>
            <w:r w:rsidR="00AA37CA" w:rsidRPr="001F6AC5">
              <w:rPr>
                <w:b/>
                <w:bCs/>
                <w:spacing w:val="2"/>
                <w:sz w:val="24"/>
                <w:szCs w:val="24"/>
                <w:lang w:val="kk-KZ"/>
              </w:rPr>
              <w:t xml:space="preserve">қолданыс </w:t>
            </w:r>
            <w:r w:rsidRPr="001F6AC5">
              <w:rPr>
                <w:b/>
                <w:bCs/>
                <w:spacing w:val="2"/>
                <w:sz w:val="24"/>
                <w:szCs w:val="24"/>
                <w:lang w:val="kk-KZ"/>
              </w:rPr>
              <w:t>мерзімі мен оны бұзу тәртібі</w:t>
            </w:r>
          </w:p>
        </w:tc>
        <w:tc>
          <w:tcPr>
            <w:tcW w:w="121" w:type="pct"/>
          </w:tcPr>
          <w:p w:rsidR="006F419B" w:rsidRPr="001F6AC5" w:rsidRDefault="006F419B" w:rsidP="006941E3">
            <w:pPr>
              <w:jc w:val="both"/>
              <w:rPr>
                <w:b/>
                <w:bCs/>
                <w:sz w:val="24"/>
                <w:szCs w:val="24"/>
                <w:lang w:val="kk-KZ"/>
              </w:rPr>
            </w:pPr>
          </w:p>
        </w:tc>
        <w:tc>
          <w:tcPr>
            <w:tcW w:w="2430" w:type="pct"/>
          </w:tcPr>
          <w:p w:rsidR="006F419B" w:rsidRPr="001F6AC5" w:rsidRDefault="00AA37CA" w:rsidP="006941E3">
            <w:pPr>
              <w:tabs>
                <w:tab w:val="left" w:pos="0"/>
                <w:tab w:val="left" w:pos="317"/>
              </w:tabs>
              <w:jc w:val="both"/>
              <w:rPr>
                <w:b/>
                <w:sz w:val="24"/>
                <w:szCs w:val="24"/>
              </w:rPr>
            </w:pPr>
            <w:r w:rsidRPr="001F6AC5">
              <w:rPr>
                <w:b/>
                <w:sz w:val="24"/>
                <w:szCs w:val="24"/>
                <w:lang w:val="kk-KZ"/>
              </w:rPr>
              <w:t xml:space="preserve">12. </w:t>
            </w:r>
            <w:r w:rsidR="006F419B" w:rsidRPr="001F6AC5">
              <w:rPr>
                <w:b/>
                <w:sz w:val="24"/>
                <w:szCs w:val="24"/>
              </w:rPr>
              <w:t>Срок действия и порядок расторжения Договора</w:t>
            </w:r>
          </w:p>
        </w:tc>
      </w:tr>
      <w:tr w:rsidR="001F6AC5" w:rsidRPr="001F6AC5" w:rsidTr="00C11C09">
        <w:tc>
          <w:tcPr>
            <w:tcW w:w="2449" w:type="pct"/>
          </w:tcPr>
          <w:p w:rsidR="006F419B" w:rsidRPr="001F6AC5" w:rsidRDefault="00AA37CA" w:rsidP="006941E3">
            <w:pPr>
              <w:widowControl w:val="0"/>
              <w:shd w:val="clear" w:color="auto" w:fill="FFFFFF"/>
              <w:tabs>
                <w:tab w:val="left" w:pos="34"/>
              </w:tabs>
              <w:adjustRightInd w:val="0"/>
              <w:jc w:val="both"/>
              <w:rPr>
                <w:bCs/>
                <w:sz w:val="24"/>
                <w:szCs w:val="24"/>
                <w:lang w:val="kk-KZ"/>
              </w:rPr>
            </w:pPr>
            <w:r w:rsidRPr="001F6AC5">
              <w:rPr>
                <w:sz w:val="24"/>
                <w:szCs w:val="24"/>
                <w:lang w:val="kk-KZ"/>
              </w:rPr>
              <w:t xml:space="preserve">12.1. Осы </w:t>
            </w:r>
            <w:r w:rsidR="006F419B" w:rsidRPr="001F6AC5">
              <w:rPr>
                <w:sz w:val="24"/>
                <w:szCs w:val="24"/>
                <w:lang w:val="kk-KZ"/>
              </w:rPr>
              <w:t xml:space="preserve">Шарт </w:t>
            </w:r>
            <w:r w:rsidR="00CC34D4" w:rsidRPr="001F6AC5">
              <w:rPr>
                <w:sz w:val="24"/>
                <w:szCs w:val="24"/>
                <w:lang w:val="kk-KZ"/>
              </w:rPr>
              <w:t>Ш</w:t>
            </w:r>
            <w:r w:rsidR="006F419B" w:rsidRPr="001F6AC5">
              <w:rPr>
                <w:sz w:val="24"/>
                <w:szCs w:val="24"/>
                <w:lang w:val="kk-KZ"/>
              </w:rPr>
              <w:t xml:space="preserve">отты жапқан сәтке дейін </w:t>
            </w:r>
            <w:r w:rsidRPr="001F6AC5">
              <w:rPr>
                <w:sz w:val="24"/>
                <w:szCs w:val="24"/>
                <w:lang w:val="kk-KZ"/>
              </w:rPr>
              <w:t xml:space="preserve">қолданыста болады. </w:t>
            </w:r>
            <w:r w:rsidR="00CC34D4" w:rsidRPr="001F6AC5">
              <w:rPr>
                <w:sz w:val="24"/>
                <w:szCs w:val="24"/>
                <w:lang w:val="kk-KZ"/>
              </w:rPr>
              <w:t>Ш</w:t>
            </w:r>
            <w:r w:rsidR="006F419B" w:rsidRPr="001F6AC5">
              <w:rPr>
                <w:sz w:val="24"/>
                <w:szCs w:val="24"/>
                <w:lang w:val="kk-KZ"/>
              </w:rPr>
              <w:t xml:space="preserve">отты жабу Клиенттің </w:t>
            </w:r>
            <w:r w:rsidR="00CC34D4" w:rsidRPr="001F6AC5">
              <w:rPr>
                <w:sz w:val="24"/>
                <w:szCs w:val="24"/>
                <w:lang w:val="kk-KZ"/>
              </w:rPr>
              <w:t>Ш</w:t>
            </w:r>
            <w:r w:rsidR="006F419B" w:rsidRPr="001F6AC5">
              <w:rPr>
                <w:sz w:val="24"/>
                <w:szCs w:val="24"/>
                <w:lang w:val="kk-KZ"/>
              </w:rPr>
              <w:t xml:space="preserve">отты жабу туралы жазбаша өтініші негізінде немесе Қазақстан Республикасының заңнамасында </w:t>
            </w:r>
            <w:r w:rsidRPr="001F6AC5">
              <w:rPr>
                <w:sz w:val="24"/>
                <w:szCs w:val="24"/>
                <w:lang w:val="kk-KZ"/>
              </w:rPr>
              <w:t xml:space="preserve">көзделген </w:t>
            </w:r>
            <w:r w:rsidR="006F419B" w:rsidRPr="001F6AC5">
              <w:rPr>
                <w:sz w:val="24"/>
                <w:szCs w:val="24"/>
                <w:lang w:val="kk-KZ"/>
              </w:rPr>
              <w:t>жағдайларда жүргізіледі.</w:t>
            </w:r>
          </w:p>
          <w:p w:rsidR="006F419B" w:rsidRPr="001F6AC5" w:rsidRDefault="006F419B" w:rsidP="006941E3">
            <w:pPr>
              <w:widowControl w:val="0"/>
              <w:shd w:val="clear" w:color="auto" w:fill="FFFFFF"/>
              <w:tabs>
                <w:tab w:val="left" w:pos="34"/>
              </w:tabs>
              <w:adjustRightInd w:val="0"/>
              <w:jc w:val="both"/>
              <w:rPr>
                <w:bCs/>
                <w:sz w:val="24"/>
                <w:szCs w:val="24"/>
                <w:lang w:val="kk-KZ"/>
              </w:rPr>
            </w:pPr>
            <w:r w:rsidRPr="001F6AC5">
              <w:rPr>
                <w:sz w:val="24"/>
                <w:szCs w:val="24"/>
                <w:lang w:val="kk-KZ"/>
              </w:rPr>
              <w:t>Осы Ш</w:t>
            </w:r>
            <w:r w:rsidRPr="001F6AC5">
              <w:rPr>
                <w:sz w:val="24"/>
                <w:szCs w:val="24"/>
                <w:lang w:val="be-BY"/>
              </w:rPr>
              <w:t>арт Карточка қолданылатын мерзімге жасалған және жаңа Карточка қолданылатын мерзімге ұзартылады. Бұл кезде, осы Шарт Клиент Банк алдындағы барлық міндеттемелерін толық орындағанша тоқтатылмайтын болады</w:t>
            </w:r>
            <w:r w:rsidR="00AA37CA" w:rsidRPr="001F6AC5">
              <w:rPr>
                <w:sz w:val="24"/>
                <w:szCs w:val="24"/>
                <w:lang w:val="be-BY"/>
              </w:rPr>
              <w:t>.</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0"/>
                <w:numId w:val="28"/>
              </w:numPr>
              <w:ind w:left="0" w:firstLine="0"/>
              <w:jc w:val="both"/>
              <w:rPr>
                <w:spacing w:val="-5"/>
                <w:sz w:val="24"/>
                <w:szCs w:val="24"/>
              </w:rPr>
            </w:pPr>
            <w:r w:rsidRPr="001F6AC5">
              <w:rPr>
                <w:spacing w:val="-5"/>
                <w:sz w:val="24"/>
                <w:szCs w:val="24"/>
              </w:rPr>
              <w:t xml:space="preserve">Настоящий Договор действует до момента закрытия </w:t>
            </w:r>
            <w:r w:rsidRPr="001F6AC5">
              <w:rPr>
                <w:sz w:val="24"/>
                <w:szCs w:val="24"/>
              </w:rPr>
              <w:t>Счета</w:t>
            </w:r>
            <w:r w:rsidRPr="001F6AC5">
              <w:rPr>
                <w:spacing w:val="-5"/>
                <w:sz w:val="24"/>
                <w:szCs w:val="24"/>
              </w:rPr>
              <w:t>. Закрытие Счета производится либо на основании письменного Заявления от Клиента на закрытие Счета либо в случаях предусмотренных законодательством Республики Казахстан.</w:t>
            </w:r>
            <w:r w:rsidR="00E655A7" w:rsidRPr="001F6AC5">
              <w:rPr>
                <w:spacing w:val="-5"/>
                <w:sz w:val="24"/>
                <w:szCs w:val="24"/>
                <w:lang w:val="kk-KZ"/>
              </w:rPr>
              <w:t xml:space="preserve"> </w:t>
            </w:r>
            <w:r w:rsidRPr="001F6AC5">
              <w:rPr>
                <w:sz w:val="24"/>
                <w:szCs w:val="24"/>
              </w:rPr>
              <w:t>Настоящий Договор заключается на срок действия Карточки и продлевается на период действия новой Карточки. При  этом настоящий Договор не прекращается до полного исполнения Клиентом обязательств перед Банком.</w:t>
            </w:r>
          </w:p>
        </w:tc>
      </w:tr>
      <w:tr w:rsidR="001F6AC5" w:rsidRPr="001F6AC5" w:rsidTr="00C11C09">
        <w:tc>
          <w:tcPr>
            <w:tcW w:w="2449" w:type="pct"/>
          </w:tcPr>
          <w:p w:rsidR="006F419B" w:rsidRPr="001F6AC5" w:rsidRDefault="00AA37CA" w:rsidP="00E655A7">
            <w:pPr>
              <w:widowControl w:val="0"/>
              <w:shd w:val="clear" w:color="auto" w:fill="FFFFFF"/>
              <w:tabs>
                <w:tab w:val="left" w:pos="34"/>
              </w:tabs>
              <w:adjustRightInd w:val="0"/>
              <w:jc w:val="both"/>
              <w:rPr>
                <w:sz w:val="24"/>
                <w:szCs w:val="24"/>
                <w:lang w:val="kk-KZ"/>
              </w:rPr>
            </w:pPr>
            <w:r w:rsidRPr="001F6AC5">
              <w:rPr>
                <w:sz w:val="24"/>
                <w:szCs w:val="24"/>
                <w:lang w:val="kk-KZ"/>
              </w:rPr>
              <w:t xml:space="preserve">12.2. </w:t>
            </w:r>
            <w:r w:rsidR="00E655A7" w:rsidRPr="001F6AC5">
              <w:rPr>
                <w:sz w:val="24"/>
                <w:szCs w:val="24"/>
                <w:lang w:val="kk-KZ"/>
              </w:rPr>
              <w:t>Банк осы Шарт</w:t>
            </w:r>
            <w:r w:rsidR="006F419B" w:rsidRPr="001F6AC5">
              <w:rPr>
                <w:sz w:val="24"/>
                <w:szCs w:val="24"/>
                <w:lang w:val="kk-KZ"/>
              </w:rPr>
              <w:t xml:space="preserve"> бұзыл</w:t>
            </w:r>
            <w:r w:rsidR="00E655A7" w:rsidRPr="001F6AC5">
              <w:rPr>
                <w:sz w:val="24"/>
                <w:szCs w:val="24"/>
                <w:lang w:val="kk-KZ"/>
              </w:rPr>
              <w:t>ады деп</w:t>
            </w:r>
            <w:r w:rsidR="006F419B" w:rsidRPr="001F6AC5">
              <w:rPr>
                <w:sz w:val="24"/>
                <w:szCs w:val="24"/>
                <w:lang w:val="kk-KZ"/>
              </w:rPr>
              <w:t xml:space="preserve"> болжанған күннен кемінде 30 (отыз) күнтізбелік күн бұрын Клиентке/Карточка ұстаушыға </w:t>
            </w:r>
            <w:r w:rsidRPr="001F6AC5">
              <w:rPr>
                <w:sz w:val="24"/>
                <w:szCs w:val="24"/>
                <w:lang w:val="kk-KZ"/>
              </w:rPr>
              <w:t>бұл</w:t>
            </w:r>
            <w:r w:rsidR="006F419B" w:rsidRPr="001F6AC5">
              <w:rPr>
                <w:sz w:val="24"/>
                <w:szCs w:val="24"/>
                <w:lang w:val="kk-KZ"/>
              </w:rPr>
              <w:t xml:space="preserve"> туралы хабарлау арқылы кез келген уақытта осы Шартты бұза алады. Бұл жағдайда Банк </w:t>
            </w:r>
            <w:r w:rsidRPr="001F6AC5">
              <w:rPr>
                <w:sz w:val="24"/>
                <w:szCs w:val="24"/>
                <w:lang w:val="kk-KZ"/>
              </w:rPr>
              <w:t>к</w:t>
            </w:r>
            <w:r w:rsidR="006F419B" w:rsidRPr="001F6AC5">
              <w:rPr>
                <w:sz w:val="24"/>
                <w:szCs w:val="24"/>
                <w:lang w:val="kk-KZ"/>
              </w:rPr>
              <w:t xml:space="preserve">арточкаларды қайта </w:t>
            </w:r>
            <w:r w:rsidR="006F419B" w:rsidRPr="001F6AC5">
              <w:rPr>
                <w:sz w:val="24"/>
                <w:szCs w:val="24"/>
                <w:lang w:val="kk-KZ"/>
              </w:rPr>
              <w:lastRenderedPageBreak/>
              <w:t xml:space="preserve">шығармайды және </w:t>
            </w:r>
            <w:r w:rsidRPr="001F6AC5">
              <w:rPr>
                <w:sz w:val="24"/>
                <w:szCs w:val="24"/>
                <w:lang w:val="kk-KZ"/>
              </w:rPr>
              <w:t>к</w:t>
            </w:r>
            <w:r w:rsidR="006F419B" w:rsidRPr="001F6AC5">
              <w:rPr>
                <w:sz w:val="24"/>
                <w:szCs w:val="24"/>
                <w:lang w:val="kk-KZ"/>
              </w:rPr>
              <w:t xml:space="preserve">арточкалар Банк көрсеткен Шартты бұзу күні жойылады. Клиент/Карточка ұстаушы Банк хабарламада көрсеткен Шартты бұзу күнінен кемінде 5 (бес) күнтізбелік күн бұрын жиналған Берешекті өтеуге міндеттенеді. Егер Клиент/Карточка ұстаушы Шарттың осы тармағында қарастырылған міндеттерді орындамаса, Клиент/Карточка ұстаушы Шарт бойынша өзінің міндеттемелерін толық орындағанға дейін Шарт </w:t>
            </w:r>
            <w:r w:rsidR="000E5426" w:rsidRPr="001F6AC5">
              <w:rPr>
                <w:sz w:val="24"/>
                <w:szCs w:val="24"/>
                <w:lang w:val="kk-KZ"/>
              </w:rPr>
              <w:t xml:space="preserve">қолданыста болады. </w:t>
            </w:r>
            <w:r w:rsidR="006F419B" w:rsidRPr="001F6AC5">
              <w:rPr>
                <w:sz w:val="24"/>
                <w:szCs w:val="24"/>
                <w:lang w:val="kk-KZ"/>
              </w:rPr>
              <w:t xml:space="preserve">Бұл кезде Клиент/Карточка ұстаушы Шартқа сәйкес шығарылған барлық </w:t>
            </w:r>
            <w:r w:rsidR="000E5426" w:rsidRPr="001F6AC5">
              <w:rPr>
                <w:sz w:val="24"/>
                <w:szCs w:val="24"/>
                <w:lang w:val="kk-KZ"/>
              </w:rPr>
              <w:t>к</w:t>
            </w:r>
            <w:r w:rsidR="006F419B" w:rsidRPr="001F6AC5">
              <w:rPr>
                <w:sz w:val="24"/>
                <w:szCs w:val="24"/>
                <w:lang w:val="kk-KZ"/>
              </w:rPr>
              <w:t>арточкаларды Банкке қайтарады.</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0"/>
                <w:numId w:val="28"/>
              </w:numPr>
              <w:ind w:left="0" w:firstLine="0"/>
              <w:jc w:val="both"/>
              <w:rPr>
                <w:spacing w:val="-5"/>
                <w:sz w:val="24"/>
                <w:szCs w:val="24"/>
              </w:rPr>
            </w:pPr>
            <w:r w:rsidRPr="001F6AC5">
              <w:rPr>
                <w:spacing w:val="-5"/>
                <w:sz w:val="24"/>
                <w:szCs w:val="24"/>
              </w:rPr>
              <w:t xml:space="preserve">Банк вправе расторгнуть Договор в любой момент, уведомив об этом Клиента/держателя Карточки не менее чем за 30 (тридцать) календарных дней до планируемой даты расторжения Договора. В таком случае перевыпуск Банком Карточек </w:t>
            </w:r>
            <w:r w:rsidRPr="001F6AC5">
              <w:rPr>
                <w:spacing w:val="-5"/>
                <w:sz w:val="24"/>
                <w:szCs w:val="24"/>
              </w:rPr>
              <w:lastRenderedPageBreak/>
              <w:t>не осуществляется, и Карточки аннулируются в указанную Банком дату расторжения Договора. Клиент/держатель Карточки обязуется погасить имеющуюся Задолженность не позднее, чем за 5 (пять) календарных дней до указанной в уведомлении Банка даты расторжения Договора. Если Клиент/держатель Карточки не исполняет предусмотренные настоящим пунктом Договора обязанности, Договор действует в соответствующей части до полного исполнения  Клиентом/держателем Карточки своих обязательств по Договору. При этом Клиент/держатель Карточки возвращает в Банк все Карточки, выпущенные в соответствии с Договором.</w:t>
            </w:r>
          </w:p>
        </w:tc>
      </w:tr>
      <w:tr w:rsidR="001F6AC5" w:rsidRPr="001F6AC5" w:rsidTr="00C11C09">
        <w:tc>
          <w:tcPr>
            <w:tcW w:w="2449" w:type="pct"/>
          </w:tcPr>
          <w:p w:rsidR="006F419B" w:rsidRPr="001F6AC5" w:rsidRDefault="000E5426" w:rsidP="006941E3">
            <w:pPr>
              <w:widowControl w:val="0"/>
              <w:shd w:val="clear" w:color="auto" w:fill="FFFFFF"/>
              <w:tabs>
                <w:tab w:val="left" w:pos="34"/>
              </w:tabs>
              <w:adjustRightInd w:val="0"/>
              <w:ind w:left="34"/>
              <w:jc w:val="both"/>
              <w:rPr>
                <w:sz w:val="24"/>
                <w:szCs w:val="24"/>
                <w:lang w:val="kk-KZ"/>
              </w:rPr>
            </w:pPr>
            <w:r w:rsidRPr="001F6AC5">
              <w:rPr>
                <w:sz w:val="24"/>
                <w:szCs w:val="24"/>
                <w:lang w:val="kk-KZ"/>
              </w:rPr>
              <w:lastRenderedPageBreak/>
              <w:t xml:space="preserve">12.3. </w:t>
            </w:r>
            <w:r w:rsidR="006F419B" w:rsidRPr="001F6AC5">
              <w:rPr>
                <w:sz w:val="24"/>
                <w:szCs w:val="24"/>
                <w:lang w:val="kk-KZ"/>
              </w:rPr>
              <w:t xml:space="preserve">Клиент/Карточка ұстаушы </w:t>
            </w:r>
            <w:r w:rsidR="00CC34D4" w:rsidRPr="001F6AC5">
              <w:rPr>
                <w:sz w:val="24"/>
                <w:szCs w:val="24"/>
                <w:lang w:val="kk-KZ"/>
              </w:rPr>
              <w:t>Ш</w:t>
            </w:r>
            <w:r w:rsidR="006F419B" w:rsidRPr="001F6AC5">
              <w:rPr>
                <w:sz w:val="24"/>
                <w:szCs w:val="24"/>
                <w:lang w:val="kk-KZ"/>
              </w:rPr>
              <w:t xml:space="preserve">от бойынша барлық берешекті өтеп, </w:t>
            </w:r>
            <w:r w:rsidR="00CC34D4" w:rsidRPr="001F6AC5">
              <w:rPr>
                <w:sz w:val="24"/>
                <w:szCs w:val="24"/>
                <w:lang w:val="kk-KZ"/>
              </w:rPr>
              <w:t>Ш</w:t>
            </w:r>
            <w:r w:rsidR="006F419B" w:rsidRPr="001F6AC5">
              <w:rPr>
                <w:sz w:val="24"/>
                <w:szCs w:val="24"/>
                <w:lang w:val="kk-KZ"/>
              </w:rPr>
              <w:t>от бойынша даулы транзакцияларды түбегейлі реттегеннен кейін, осы Шарт</w:t>
            </w:r>
            <w:r w:rsidR="00E655A7" w:rsidRPr="001F6AC5">
              <w:rPr>
                <w:sz w:val="24"/>
                <w:szCs w:val="24"/>
                <w:lang w:val="kk-KZ"/>
              </w:rPr>
              <w:t xml:space="preserve"> бұзылады деп</w:t>
            </w:r>
            <w:r w:rsidR="006F419B" w:rsidRPr="001F6AC5">
              <w:rPr>
                <w:sz w:val="24"/>
                <w:szCs w:val="24"/>
                <w:lang w:val="kk-KZ"/>
              </w:rPr>
              <w:t xml:space="preserve"> болжанған күннен  кемінде 30 (отыз) күнтізбелік күн бұрын Банкке бұл туралы жазбаша хабарлай отырып, кез келген уақытта осы Шартты бұз</w:t>
            </w:r>
            <w:r w:rsidR="00A239D4" w:rsidRPr="001F6AC5">
              <w:rPr>
                <w:sz w:val="24"/>
                <w:szCs w:val="24"/>
                <w:lang w:val="kk-KZ"/>
              </w:rPr>
              <w:t xml:space="preserve">уы мүмкін. </w:t>
            </w:r>
            <w:r w:rsidR="006F419B" w:rsidRPr="001F6AC5">
              <w:rPr>
                <w:sz w:val="24"/>
                <w:szCs w:val="24"/>
                <w:lang w:val="kk-KZ"/>
              </w:rPr>
              <w:t xml:space="preserve">Бұл жағдайда Банк </w:t>
            </w:r>
            <w:r w:rsidR="00A239D4" w:rsidRPr="001F6AC5">
              <w:rPr>
                <w:sz w:val="24"/>
                <w:szCs w:val="24"/>
                <w:lang w:val="kk-KZ"/>
              </w:rPr>
              <w:t>к</w:t>
            </w:r>
            <w:r w:rsidR="006F419B" w:rsidRPr="001F6AC5">
              <w:rPr>
                <w:sz w:val="24"/>
                <w:szCs w:val="24"/>
                <w:lang w:val="kk-KZ"/>
              </w:rPr>
              <w:t xml:space="preserve">арточкаларды қайта шығармайды және </w:t>
            </w:r>
            <w:r w:rsidR="00A239D4" w:rsidRPr="001F6AC5">
              <w:rPr>
                <w:sz w:val="24"/>
                <w:szCs w:val="24"/>
                <w:lang w:val="kk-KZ"/>
              </w:rPr>
              <w:t>к</w:t>
            </w:r>
            <w:r w:rsidR="006F419B" w:rsidRPr="001F6AC5">
              <w:rPr>
                <w:sz w:val="24"/>
                <w:szCs w:val="24"/>
                <w:lang w:val="kk-KZ"/>
              </w:rPr>
              <w:t xml:space="preserve">арточкалар Карточка ұстаушы көрсеткен Шартты бұзу күні жойылады. Осы Шартты бұзу туралы жазбаша хабарламаны беру арқылы Карточка ұстаушы Банкке Шартқа сәйкес шығарылған барлық </w:t>
            </w:r>
            <w:r w:rsidR="00A239D4" w:rsidRPr="001F6AC5">
              <w:rPr>
                <w:sz w:val="24"/>
                <w:szCs w:val="24"/>
                <w:lang w:val="kk-KZ"/>
              </w:rPr>
              <w:t>к</w:t>
            </w:r>
            <w:r w:rsidR="006F419B" w:rsidRPr="001F6AC5">
              <w:rPr>
                <w:sz w:val="24"/>
                <w:szCs w:val="24"/>
                <w:lang w:val="kk-KZ"/>
              </w:rPr>
              <w:t xml:space="preserve">арточкаларды қайтарады. Егер Карточка ұстаушы Банкке Шартты бұзу туралы жазбаша хабарламаны жіберген кезде Банкке </w:t>
            </w:r>
            <w:r w:rsidR="00CC34D4" w:rsidRPr="001F6AC5">
              <w:rPr>
                <w:sz w:val="24"/>
                <w:szCs w:val="24"/>
                <w:lang w:val="kk-KZ"/>
              </w:rPr>
              <w:t>Ш</w:t>
            </w:r>
            <w:r w:rsidR="006F419B" w:rsidRPr="001F6AC5">
              <w:rPr>
                <w:sz w:val="24"/>
                <w:szCs w:val="24"/>
                <w:lang w:val="kk-KZ"/>
              </w:rPr>
              <w:t xml:space="preserve">от бойынша шығарылған барлық </w:t>
            </w:r>
            <w:r w:rsidR="00A40D16" w:rsidRPr="001F6AC5">
              <w:rPr>
                <w:sz w:val="24"/>
                <w:szCs w:val="24"/>
                <w:lang w:val="kk-KZ"/>
              </w:rPr>
              <w:t>к</w:t>
            </w:r>
            <w:r w:rsidR="006F419B" w:rsidRPr="001F6AC5">
              <w:rPr>
                <w:sz w:val="24"/>
                <w:szCs w:val="24"/>
                <w:lang w:val="kk-KZ"/>
              </w:rPr>
              <w:t xml:space="preserve">арточкаларды қайтармаса, онда Карточка ұстаушының Шартты бұзу туралы жазбаша хабарламасын тек қайтарылмаған </w:t>
            </w:r>
            <w:r w:rsidR="00A40D16" w:rsidRPr="001F6AC5">
              <w:rPr>
                <w:sz w:val="24"/>
                <w:szCs w:val="24"/>
                <w:lang w:val="kk-KZ"/>
              </w:rPr>
              <w:t>к</w:t>
            </w:r>
            <w:r w:rsidR="006F419B" w:rsidRPr="001F6AC5">
              <w:rPr>
                <w:sz w:val="24"/>
                <w:szCs w:val="24"/>
                <w:lang w:val="kk-KZ"/>
              </w:rPr>
              <w:t>арточкаларды тосқауылдап, Карточка ұстаушы оларды тосқауылдау құнына төлем жасап және Банк қызметкерлері оларды тосқауылдау фактісін тексергеннен кейін ғана Банк қабылдайды. Карточка ұстаушы онымен Банкке Шартты бұзу туралы жазбаша хабарлама берген күннен бастап 5 (бес) күнтізбелік күннен кешіктірмей Берешекті өтеуге міндеттенеді. Егер Карточка ұстаушы Шарттың осы тармағында қарастырылған міндеттемелерді орындамаса, Шарт</w:t>
            </w:r>
            <w:r w:rsidR="00A40D16" w:rsidRPr="001F6AC5">
              <w:rPr>
                <w:sz w:val="24"/>
                <w:szCs w:val="24"/>
                <w:lang w:val="kk-KZ"/>
              </w:rPr>
              <w:t xml:space="preserve">тың </w:t>
            </w:r>
            <w:r w:rsidR="006F419B" w:rsidRPr="001F6AC5">
              <w:rPr>
                <w:sz w:val="24"/>
                <w:szCs w:val="24"/>
                <w:lang w:val="kk-KZ"/>
              </w:rPr>
              <w:t xml:space="preserve">тиісті бөлігі толық </w:t>
            </w:r>
            <w:r w:rsidR="00E655A7" w:rsidRPr="001F6AC5">
              <w:rPr>
                <w:sz w:val="24"/>
                <w:szCs w:val="24"/>
                <w:lang w:val="kk-KZ"/>
              </w:rPr>
              <w:t xml:space="preserve">орындалғанға дейін </w:t>
            </w:r>
            <w:r w:rsidR="00E655A7" w:rsidRPr="001F6AC5">
              <w:rPr>
                <w:sz w:val="24"/>
                <w:szCs w:val="24"/>
                <w:lang w:val="kk-KZ"/>
              </w:rPr>
              <w:lastRenderedPageBreak/>
              <w:t>қолданыста болады.</w:t>
            </w:r>
          </w:p>
          <w:p w:rsidR="006F419B" w:rsidRPr="001F6AC5" w:rsidRDefault="006F419B" w:rsidP="00E655A7">
            <w:pPr>
              <w:widowControl w:val="0"/>
              <w:shd w:val="clear" w:color="auto" w:fill="FFFFFF"/>
              <w:tabs>
                <w:tab w:val="left" w:pos="34"/>
              </w:tabs>
              <w:adjustRightInd w:val="0"/>
              <w:jc w:val="both"/>
              <w:rPr>
                <w:sz w:val="24"/>
                <w:szCs w:val="24"/>
                <w:lang w:val="kk-KZ"/>
              </w:rPr>
            </w:pPr>
            <w:r w:rsidRPr="001F6AC5">
              <w:rPr>
                <w:sz w:val="24"/>
                <w:szCs w:val="24"/>
                <w:lang w:val="kk-KZ"/>
              </w:rPr>
              <w:t xml:space="preserve">Осы Шарттың </w:t>
            </w:r>
            <w:r w:rsidR="00E655A7" w:rsidRPr="001F6AC5">
              <w:rPr>
                <w:sz w:val="24"/>
                <w:szCs w:val="24"/>
                <w:lang w:val="kk-KZ"/>
              </w:rPr>
              <w:t>қолданысы</w:t>
            </w:r>
            <w:r w:rsidRPr="001F6AC5">
              <w:rPr>
                <w:sz w:val="24"/>
                <w:szCs w:val="24"/>
                <w:lang w:val="kk-KZ"/>
              </w:rPr>
              <w:t xml:space="preserve"> </w:t>
            </w:r>
            <w:r w:rsidR="00CC34D4" w:rsidRPr="001F6AC5">
              <w:rPr>
                <w:sz w:val="24"/>
                <w:szCs w:val="24"/>
                <w:lang w:val="kk-KZ"/>
              </w:rPr>
              <w:t>Ш</w:t>
            </w:r>
            <w:r w:rsidRPr="001F6AC5">
              <w:rPr>
                <w:sz w:val="24"/>
                <w:szCs w:val="24"/>
                <w:lang w:val="kk-KZ"/>
              </w:rPr>
              <w:t xml:space="preserve">от бойынша шығарылған қолданыстағы </w:t>
            </w:r>
            <w:r w:rsidR="00A40D16" w:rsidRPr="001F6AC5">
              <w:rPr>
                <w:sz w:val="24"/>
                <w:szCs w:val="24"/>
                <w:lang w:val="kk-KZ"/>
              </w:rPr>
              <w:t>к</w:t>
            </w:r>
            <w:r w:rsidRPr="001F6AC5">
              <w:rPr>
                <w:sz w:val="24"/>
                <w:szCs w:val="24"/>
                <w:lang w:val="kk-KZ"/>
              </w:rPr>
              <w:t>арточканы</w:t>
            </w:r>
            <w:r w:rsidR="00A40D16" w:rsidRPr="001F6AC5">
              <w:rPr>
                <w:sz w:val="24"/>
                <w:szCs w:val="24"/>
                <w:lang w:val="kk-KZ"/>
              </w:rPr>
              <w:t xml:space="preserve"> </w:t>
            </w:r>
            <w:r w:rsidRPr="001F6AC5">
              <w:rPr>
                <w:sz w:val="24"/>
                <w:szCs w:val="24"/>
                <w:lang w:val="kk-KZ"/>
              </w:rPr>
              <w:t>(</w:t>
            </w:r>
            <w:r w:rsidR="00A40D16" w:rsidRPr="001F6AC5">
              <w:rPr>
                <w:sz w:val="24"/>
                <w:szCs w:val="24"/>
                <w:lang w:val="kk-KZ"/>
              </w:rPr>
              <w:t>карточкаларды</w:t>
            </w:r>
            <w:r w:rsidRPr="001F6AC5">
              <w:rPr>
                <w:sz w:val="24"/>
                <w:szCs w:val="24"/>
                <w:lang w:val="kk-KZ"/>
              </w:rPr>
              <w:t xml:space="preserve">) Банкке қайтарған және Карточка бойынша жасалған соңғы операцияның сомасын </w:t>
            </w:r>
            <w:r w:rsidR="00CC34D4" w:rsidRPr="001F6AC5">
              <w:rPr>
                <w:sz w:val="24"/>
                <w:szCs w:val="24"/>
                <w:lang w:val="kk-KZ"/>
              </w:rPr>
              <w:t>Ш</w:t>
            </w:r>
            <w:r w:rsidRPr="001F6AC5">
              <w:rPr>
                <w:sz w:val="24"/>
                <w:szCs w:val="24"/>
                <w:lang w:val="kk-KZ"/>
              </w:rPr>
              <w:t xml:space="preserve">оттан алған сәттен бастап, сондай-ақ Банк Карточка ұстаушыға </w:t>
            </w:r>
            <w:r w:rsidR="00CC34D4" w:rsidRPr="001F6AC5">
              <w:rPr>
                <w:sz w:val="24"/>
                <w:szCs w:val="24"/>
                <w:lang w:val="kk-KZ"/>
              </w:rPr>
              <w:t>Ш</w:t>
            </w:r>
            <w:r w:rsidRPr="001F6AC5">
              <w:rPr>
                <w:sz w:val="24"/>
                <w:szCs w:val="24"/>
                <w:lang w:val="kk-KZ"/>
              </w:rPr>
              <w:t xml:space="preserve">оттағы қалдық ақшаны төлеу бойынша 45 </w:t>
            </w:r>
            <w:r w:rsidR="00A40D16" w:rsidRPr="001F6AC5">
              <w:rPr>
                <w:sz w:val="24"/>
                <w:szCs w:val="24"/>
                <w:lang w:val="kk-KZ"/>
              </w:rPr>
              <w:t xml:space="preserve">(қырық бес) </w:t>
            </w:r>
            <w:r w:rsidRPr="001F6AC5">
              <w:rPr>
                <w:sz w:val="24"/>
                <w:szCs w:val="24"/>
                <w:lang w:val="kk-KZ"/>
              </w:rPr>
              <w:t>күн өткеннен кейін тоқтатылады.</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0"/>
                <w:numId w:val="28"/>
              </w:numPr>
              <w:ind w:left="0" w:firstLine="0"/>
              <w:jc w:val="both"/>
              <w:rPr>
                <w:spacing w:val="-5"/>
                <w:sz w:val="24"/>
                <w:szCs w:val="24"/>
              </w:rPr>
            </w:pPr>
            <w:r w:rsidRPr="001F6AC5">
              <w:rPr>
                <w:spacing w:val="-5"/>
                <w:sz w:val="24"/>
                <w:szCs w:val="24"/>
              </w:rPr>
              <w:t xml:space="preserve">Клиент/держатель Карточки вправе расторгнуть Договор в любой момент, уведомив об этом Банк в письменном виде не менее чем за  30 (тридцать) календарных дней до планируемой даты расторжения Договора, при условии погашения всех задолженностей по Счету и окончательного урегулирования имеющихся спорных транзакций по Счету. В таком случае перевыпуск Банком Карточек не осуществляется, и Карточки аннулируются в указанную держателем Карточки дату расторжения Договора. Подавая письменное уведомление о расторжении Договора, Держатель Карточки возвращает в Банк все Карточки, выпущенные в соответствии с Договором. Если при подаче в Банк письменного уведомления о расторжении Договора держатель Карточки возвращает в Банк не все Карточки, выпущенные по Счету, то письменное уведомление держателя Карточки о расторжении Договора принимается Банком только после блокирования невозвращенных Карточек, оплаты держателем Карточки стоимости их блокирования и проверки работником Банка факта их блокирования. Держатель Карточки обязуется погасить имеющуюся Задолженность не позднее 5 (пяти) календарных дней </w:t>
            </w:r>
            <w:proofErr w:type="gramStart"/>
            <w:r w:rsidRPr="001F6AC5">
              <w:rPr>
                <w:spacing w:val="-5"/>
                <w:sz w:val="24"/>
                <w:szCs w:val="24"/>
              </w:rPr>
              <w:t>с даты подачи</w:t>
            </w:r>
            <w:proofErr w:type="gramEnd"/>
            <w:r w:rsidRPr="001F6AC5">
              <w:rPr>
                <w:spacing w:val="-5"/>
                <w:sz w:val="24"/>
                <w:szCs w:val="24"/>
              </w:rPr>
              <w:t xml:space="preserve"> им письменного уведомления Банку о расторжении Договора. Если держатель Карточки не исполняет предусмотренные настоящим пунктом Договора обязанности, Договор действует в соответствующей части </w:t>
            </w:r>
            <w:r w:rsidRPr="001F6AC5">
              <w:rPr>
                <w:spacing w:val="-5"/>
                <w:sz w:val="24"/>
                <w:szCs w:val="24"/>
              </w:rPr>
              <w:lastRenderedPageBreak/>
              <w:t>до полного исполнения.</w:t>
            </w:r>
          </w:p>
          <w:p w:rsidR="006F419B" w:rsidRPr="001F6AC5" w:rsidRDefault="006F419B" w:rsidP="006941E3">
            <w:pPr>
              <w:jc w:val="both"/>
              <w:rPr>
                <w:spacing w:val="-5"/>
                <w:sz w:val="24"/>
                <w:szCs w:val="24"/>
              </w:rPr>
            </w:pPr>
            <w:r w:rsidRPr="001F6AC5">
              <w:rPr>
                <w:spacing w:val="-5"/>
                <w:sz w:val="24"/>
                <w:szCs w:val="24"/>
              </w:rPr>
              <w:t>Настоящий Договор прекращает действие по  истечении 45 дней с момента возврата в Банк действующе</w:t>
            </w:r>
            <w:proofErr w:type="gramStart"/>
            <w:r w:rsidRPr="001F6AC5">
              <w:rPr>
                <w:spacing w:val="-5"/>
                <w:sz w:val="24"/>
                <w:szCs w:val="24"/>
              </w:rPr>
              <w:t>й(</w:t>
            </w:r>
            <w:proofErr w:type="gramEnd"/>
            <w:r w:rsidRPr="001F6AC5">
              <w:rPr>
                <w:spacing w:val="-5"/>
                <w:sz w:val="24"/>
                <w:szCs w:val="24"/>
              </w:rPr>
              <w:t>-их) Карточки(-ек), выпущенных по Счету и списания со Счета суммы последней операции, совершенной по Карточкам, а также по выплате Банком держателю Карточки остатка средств на Счете.</w:t>
            </w:r>
          </w:p>
        </w:tc>
      </w:tr>
      <w:tr w:rsidR="001F6AC5" w:rsidRPr="001F6AC5" w:rsidTr="00C11C09">
        <w:tc>
          <w:tcPr>
            <w:tcW w:w="2449" w:type="pct"/>
          </w:tcPr>
          <w:p w:rsidR="006F419B" w:rsidRPr="001F6AC5" w:rsidRDefault="00A40D16" w:rsidP="006941E3">
            <w:pPr>
              <w:widowControl w:val="0"/>
              <w:shd w:val="clear" w:color="auto" w:fill="FFFFFF"/>
              <w:tabs>
                <w:tab w:val="left" w:pos="34"/>
              </w:tabs>
              <w:adjustRightInd w:val="0"/>
              <w:ind w:left="34"/>
              <w:jc w:val="both"/>
              <w:rPr>
                <w:sz w:val="24"/>
                <w:szCs w:val="24"/>
                <w:lang w:val="kk-KZ"/>
              </w:rPr>
            </w:pPr>
            <w:r w:rsidRPr="001F6AC5">
              <w:rPr>
                <w:sz w:val="24"/>
                <w:szCs w:val="24"/>
                <w:lang w:val="kk-KZ"/>
              </w:rPr>
              <w:lastRenderedPageBreak/>
              <w:t xml:space="preserve">12.4. </w:t>
            </w:r>
            <w:r w:rsidR="006F419B" w:rsidRPr="001F6AC5">
              <w:rPr>
                <w:sz w:val="24"/>
                <w:szCs w:val="24"/>
                <w:lang w:val="kk-KZ"/>
              </w:rPr>
              <w:t>Банк Клиенттен/Карточка ұстаушыдан келесі жағдайларда</w:t>
            </w:r>
            <w:r w:rsidRPr="001F6AC5">
              <w:rPr>
                <w:sz w:val="24"/>
                <w:szCs w:val="24"/>
                <w:lang w:val="kk-KZ"/>
              </w:rPr>
              <w:t>:</w:t>
            </w:r>
          </w:p>
          <w:p w:rsidR="006F419B" w:rsidRPr="001F6AC5" w:rsidRDefault="006F419B" w:rsidP="006941E3">
            <w:pPr>
              <w:numPr>
                <w:ilvl w:val="0"/>
                <w:numId w:val="13"/>
              </w:numPr>
              <w:tabs>
                <w:tab w:val="left" w:pos="318"/>
              </w:tabs>
              <w:ind w:left="0" w:firstLine="0"/>
              <w:jc w:val="both"/>
              <w:rPr>
                <w:spacing w:val="-5"/>
                <w:sz w:val="24"/>
                <w:szCs w:val="24"/>
                <w:lang w:val="kk-KZ"/>
              </w:rPr>
            </w:pPr>
            <w:r w:rsidRPr="001F6AC5">
              <w:rPr>
                <w:spacing w:val="-5"/>
                <w:sz w:val="24"/>
                <w:szCs w:val="24"/>
                <w:lang w:val="kk-KZ"/>
              </w:rPr>
              <w:t xml:space="preserve">Карточканың </w:t>
            </w:r>
            <w:r w:rsidR="00A40D16" w:rsidRPr="001F6AC5">
              <w:rPr>
                <w:spacing w:val="-5"/>
                <w:sz w:val="24"/>
                <w:szCs w:val="24"/>
                <w:lang w:val="kk-KZ"/>
              </w:rPr>
              <w:t xml:space="preserve">қолданыс мерзімі </w:t>
            </w:r>
            <w:r w:rsidRPr="001F6AC5">
              <w:rPr>
                <w:spacing w:val="-5"/>
                <w:sz w:val="24"/>
                <w:szCs w:val="24"/>
                <w:lang w:val="kk-KZ"/>
              </w:rPr>
              <w:t>аяқталған;</w:t>
            </w:r>
          </w:p>
          <w:p w:rsidR="006F419B" w:rsidRPr="001F6AC5" w:rsidRDefault="006F419B" w:rsidP="006941E3">
            <w:pPr>
              <w:numPr>
                <w:ilvl w:val="0"/>
                <w:numId w:val="13"/>
              </w:numPr>
              <w:tabs>
                <w:tab w:val="left" w:pos="318"/>
              </w:tabs>
              <w:ind w:left="0" w:firstLine="0"/>
              <w:jc w:val="both"/>
              <w:rPr>
                <w:spacing w:val="-5"/>
                <w:sz w:val="24"/>
                <w:szCs w:val="24"/>
                <w:lang w:val="kk-KZ"/>
              </w:rPr>
            </w:pPr>
            <w:r w:rsidRPr="001F6AC5">
              <w:rPr>
                <w:spacing w:val="-5"/>
                <w:sz w:val="24"/>
                <w:szCs w:val="24"/>
                <w:lang w:val="kk-KZ"/>
              </w:rPr>
              <w:t xml:space="preserve">Клиент/Карточка ұстаушы осы Шартта </w:t>
            </w:r>
            <w:r w:rsidR="00A40D16" w:rsidRPr="001F6AC5">
              <w:rPr>
                <w:spacing w:val="-5"/>
                <w:sz w:val="24"/>
                <w:szCs w:val="24"/>
                <w:lang w:val="kk-KZ"/>
              </w:rPr>
              <w:t xml:space="preserve">көзделген </w:t>
            </w:r>
            <w:r w:rsidRPr="001F6AC5">
              <w:rPr>
                <w:spacing w:val="-5"/>
                <w:sz w:val="24"/>
                <w:szCs w:val="24"/>
                <w:lang w:val="kk-KZ"/>
              </w:rPr>
              <w:t xml:space="preserve">өз міндеттемелерін орындамаған/тиісті </w:t>
            </w:r>
            <w:r w:rsidR="00A40D16" w:rsidRPr="001F6AC5">
              <w:rPr>
                <w:spacing w:val="-5"/>
                <w:sz w:val="24"/>
                <w:szCs w:val="24"/>
                <w:lang w:val="kk-KZ"/>
              </w:rPr>
              <w:t xml:space="preserve">дәрежеде </w:t>
            </w:r>
            <w:r w:rsidRPr="001F6AC5">
              <w:rPr>
                <w:spacing w:val="-5"/>
                <w:sz w:val="24"/>
                <w:szCs w:val="24"/>
                <w:lang w:val="kk-KZ"/>
              </w:rPr>
              <w:t>орындамаған;</w:t>
            </w:r>
          </w:p>
          <w:p w:rsidR="006F419B" w:rsidRPr="001F6AC5" w:rsidRDefault="006F419B" w:rsidP="006941E3">
            <w:pPr>
              <w:numPr>
                <w:ilvl w:val="0"/>
                <w:numId w:val="13"/>
              </w:numPr>
              <w:tabs>
                <w:tab w:val="left" w:pos="318"/>
              </w:tabs>
              <w:ind w:left="0" w:firstLine="0"/>
              <w:jc w:val="both"/>
              <w:rPr>
                <w:spacing w:val="-5"/>
                <w:sz w:val="24"/>
                <w:szCs w:val="24"/>
              </w:rPr>
            </w:pPr>
            <w:r w:rsidRPr="001F6AC5">
              <w:rPr>
                <w:spacing w:val="-5"/>
                <w:sz w:val="24"/>
                <w:szCs w:val="24"/>
              </w:rPr>
              <w:t xml:space="preserve">Карточка ұстаушы </w:t>
            </w:r>
            <w:r w:rsidR="00A40D16" w:rsidRPr="001F6AC5">
              <w:rPr>
                <w:spacing w:val="-5"/>
                <w:sz w:val="24"/>
                <w:szCs w:val="24"/>
                <w:lang w:val="kk-KZ"/>
              </w:rPr>
              <w:t>к</w:t>
            </w:r>
            <w:r w:rsidRPr="001F6AC5">
              <w:rPr>
                <w:spacing w:val="-5"/>
                <w:sz w:val="24"/>
                <w:szCs w:val="24"/>
                <w:lang w:val="kk-KZ"/>
              </w:rPr>
              <w:t>арточканы</w:t>
            </w:r>
            <w:r w:rsidRPr="001F6AC5">
              <w:rPr>
                <w:spacing w:val="-5"/>
                <w:sz w:val="24"/>
                <w:szCs w:val="24"/>
              </w:rPr>
              <w:t xml:space="preserve"> </w:t>
            </w:r>
            <w:r w:rsidRPr="001F6AC5">
              <w:rPr>
                <w:spacing w:val="-5"/>
                <w:sz w:val="24"/>
                <w:szCs w:val="24"/>
                <w:lang w:val="kk-KZ"/>
              </w:rPr>
              <w:t>пайдаланудан</w:t>
            </w:r>
            <w:r w:rsidRPr="001F6AC5">
              <w:rPr>
                <w:spacing w:val="-5"/>
                <w:sz w:val="24"/>
                <w:szCs w:val="24"/>
              </w:rPr>
              <w:t xml:space="preserve"> бас </w:t>
            </w:r>
            <w:proofErr w:type="gramStart"/>
            <w:r w:rsidRPr="001F6AC5">
              <w:rPr>
                <w:spacing w:val="-5"/>
                <w:sz w:val="24"/>
                <w:szCs w:val="24"/>
              </w:rPr>
              <w:t>тартқан</w:t>
            </w:r>
            <w:proofErr w:type="gramEnd"/>
            <w:r w:rsidRPr="001F6AC5">
              <w:rPr>
                <w:spacing w:val="-5"/>
                <w:sz w:val="24"/>
                <w:szCs w:val="24"/>
              </w:rPr>
              <w:t>;</w:t>
            </w:r>
          </w:p>
          <w:p w:rsidR="006F419B" w:rsidRPr="001F6AC5" w:rsidRDefault="006F419B" w:rsidP="006941E3">
            <w:pPr>
              <w:numPr>
                <w:ilvl w:val="0"/>
                <w:numId w:val="13"/>
              </w:numPr>
              <w:tabs>
                <w:tab w:val="left" w:pos="318"/>
              </w:tabs>
              <w:ind w:left="0" w:firstLine="0"/>
              <w:jc w:val="both"/>
              <w:rPr>
                <w:sz w:val="24"/>
                <w:szCs w:val="24"/>
                <w:lang w:val="kk-KZ"/>
              </w:rPr>
            </w:pPr>
            <w:r w:rsidRPr="001F6AC5">
              <w:rPr>
                <w:spacing w:val="-5"/>
                <w:sz w:val="24"/>
                <w:szCs w:val="24"/>
              </w:rPr>
              <w:t>осы Шарт бұз</w:t>
            </w:r>
            <w:r w:rsidR="00A40D16" w:rsidRPr="001F6AC5">
              <w:rPr>
                <w:spacing w:val="-5"/>
                <w:sz w:val="24"/>
                <w:szCs w:val="24"/>
                <w:lang w:val="kk-KZ"/>
              </w:rPr>
              <w:t xml:space="preserve">ылған </w:t>
            </w:r>
            <w:r w:rsidRPr="001F6AC5">
              <w:rPr>
                <w:spacing w:val="-5"/>
                <w:sz w:val="24"/>
                <w:szCs w:val="24"/>
              </w:rPr>
              <w:t>жағдайда</w:t>
            </w:r>
            <w:r w:rsidR="00A40D16" w:rsidRPr="001F6AC5">
              <w:rPr>
                <w:spacing w:val="-5"/>
                <w:sz w:val="24"/>
                <w:szCs w:val="24"/>
                <w:lang w:val="kk-KZ"/>
              </w:rPr>
              <w:t>,</w:t>
            </w:r>
            <w:r w:rsidR="00A40D16" w:rsidRPr="001F6AC5">
              <w:rPr>
                <w:sz w:val="24"/>
                <w:szCs w:val="24"/>
                <w:lang w:val="kk-KZ"/>
              </w:rPr>
              <w:t xml:space="preserve"> карточканы алып қ</w:t>
            </w:r>
            <w:proofErr w:type="gramStart"/>
            <w:r w:rsidR="00A40D16" w:rsidRPr="001F6AC5">
              <w:rPr>
                <w:sz w:val="24"/>
                <w:szCs w:val="24"/>
                <w:lang w:val="kk-KZ"/>
              </w:rPr>
              <w:t>ою</w:t>
            </w:r>
            <w:proofErr w:type="gramEnd"/>
            <w:r w:rsidR="00A40D16" w:rsidRPr="001F6AC5">
              <w:rPr>
                <w:sz w:val="24"/>
                <w:szCs w:val="24"/>
                <w:lang w:val="kk-KZ"/>
              </w:rPr>
              <w:t>ға құқылы</w:t>
            </w:r>
            <w:r w:rsidRPr="001F6AC5">
              <w:rPr>
                <w:spacing w:val="-5"/>
                <w:sz w:val="24"/>
                <w:szCs w:val="24"/>
              </w:rPr>
              <w:t>.</w:t>
            </w:r>
          </w:p>
        </w:tc>
        <w:tc>
          <w:tcPr>
            <w:tcW w:w="121" w:type="pct"/>
          </w:tcPr>
          <w:p w:rsidR="006F419B" w:rsidRPr="001F6AC5" w:rsidRDefault="006F419B" w:rsidP="006941E3">
            <w:pPr>
              <w:jc w:val="both"/>
              <w:rPr>
                <w:bCs/>
                <w:sz w:val="24"/>
                <w:szCs w:val="24"/>
              </w:rPr>
            </w:pPr>
          </w:p>
        </w:tc>
        <w:tc>
          <w:tcPr>
            <w:tcW w:w="2430" w:type="pct"/>
          </w:tcPr>
          <w:p w:rsidR="006F419B" w:rsidRPr="001F6AC5" w:rsidRDefault="006F419B" w:rsidP="006941E3">
            <w:pPr>
              <w:numPr>
                <w:ilvl w:val="0"/>
                <w:numId w:val="28"/>
              </w:numPr>
              <w:ind w:left="0" w:firstLine="0"/>
              <w:jc w:val="both"/>
              <w:rPr>
                <w:spacing w:val="-5"/>
                <w:sz w:val="24"/>
                <w:szCs w:val="24"/>
              </w:rPr>
            </w:pPr>
            <w:r w:rsidRPr="001F6AC5">
              <w:rPr>
                <w:spacing w:val="-5"/>
                <w:sz w:val="24"/>
                <w:szCs w:val="24"/>
              </w:rPr>
              <w:t xml:space="preserve">Банк вправе изъять Карточку у  Клиента/держателя </w:t>
            </w:r>
            <w:r w:rsidRPr="001F6AC5">
              <w:rPr>
                <w:spacing w:val="-5"/>
                <w:sz w:val="24"/>
                <w:szCs w:val="24"/>
                <w:lang w:val="kk-KZ"/>
              </w:rPr>
              <w:t>К</w:t>
            </w:r>
            <w:r w:rsidRPr="001F6AC5">
              <w:rPr>
                <w:spacing w:val="-5"/>
                <w:sz w:val="24"/>
                <w:szCs w:val="24"/>
              </w:rPr>
              <w:t>арточки в следующих случаях:</w:t>
            </w:r>
          </w:p>
          <w:p w:rsidR="006F419B" w:rsidRPr="001F6AC5" w:rsidRDefault="006F419B" w:rsidP="006941E3">
            <w:pPr>
              <w:numPr>
                <w:ilvl w:val="0"/>
                <w:numId w:val="13"/>
              </w:numPr>
              <w:tabs>
                <w:tab w:val="left" w:pos="459"/>
              </w:tabs>
              <w:ind w:left="0" w:firstLine="0"/>
              <w:jc w:val="both"/>
              <w:rPr>
                <w:spacing w:val="-5"/>
                <w:sz w:val="24"/>
                <w:szCs w:val="24"/>
              </w:rPr>
            </w:pPr>
            <w:r w:rsidRPr="001F6AC5">
              <w:rPr>
                <w:spacing w:val="-5"/>
                <w:sz w:val="24"/>
                <w:szCs w:val="24"/>
              </w:rPr>
              <w:t>окончание срока действия Карточки;</w:t>
            </w:r>
          </w:p>
          <w:p w:rsidR="006F419B" w:rsidRPr="001F6AC5" w:rsidRDefault="006F419B" w:rsidP="006941E3">
            <w:pPr>
              <w:numPr>
                <w:ilvl w:val="0"/>
                <w:numId w:val="13"/>
              </w:numPr>
              <w:tabs>
                <w:tab w:val="left" w:pos="459"/>
              </w:tabs>
              <w:ind w:left="0" w:firstLine="0"/>
              <w:jc w:val="both"/>
              <w:rPr>
                <w:spacing w:val="-5"/>
                <w:sz w:val="24"/>
                <w:szCs w:val="24"/>
              </w:rPr>
            </w:pPr>
            <w:r w:rsidRPr="001F6AC5">
              <w:rPr>
                <w:spacing w:val="-5"/>
                <w:sz w:val="24"/>
                <w:szCs w:val="24"/>
              </w:rPr>
              <w:t xml:space="preserve">неисполнение/ненадлежащее исполнение Клиентом/держателем </w:t>
            </w:r>
            <w:r w:rsidRPr="001F6AC5">
              <w:rPr>
                <w:spacing w:val="-5"/>
                <w:sz w:val="24"/>
                <w:szCs w:val="24"/>
                <w:lang w:val="kk-KZ"/>
              </w:rPr>
              <w:t>К</w:t>
            </w:r>
            <w:r w:rsidRPr="001F6AC5">
              <w:rPr>
                <w:spacing w:val="-5"/>
                <w:sz w:val="24"/>
                <w:szCs w:val="24"/>
              </w:rPr>
              <w:t>арточки своих обязательств, предусмотренных настоящим Договором;</w:t>
            </w:r>
          </w:p>
          <w:p w:rsidR="006F419B" w:rsidRPr="001F6AC5" w:rsidRDefault="006F419B" w:rsidP="006941E3">
            <w:pPr>
              <w:numPr>
                <w:ilvl w:val="0"/>
                <w:numId w:val="13"/>
              </w:numPr>
              <w:tabs>
                <w:tab w:val="left" w:pos="459"/>
              </w:tabs>
              <w:ind w:left="0" w:firstLine="0"/>
              <w:jc w:val="both"/>
              <w:rPr>
                <w:spacing w:val="-5"/>
                <w:sz w:val="24"/>
                <w:szCs w:val="24"/>
              </w:rPr>
            </w:pPr>
            <w:r w:rsidRPr="001F6AC5">
              <w:rPr>
                <w:spacing w:val="-5"/>
                <w:sz w:val="24"/>
                <w:szCs w:val="24"/>
              </w:rPr>
              <w:t xml:space="preserve">отказа держателя </w:t>
            </w:r>
            <w:r w:rsidRPr="001F6AC5">
              <w:rPr>
                <w:spacing w:val="-5"/>
                <w:sz w:val="24"/>
                <w:szCs w:val="24"/>
                <w:lang w:val="kk-KZ"/>
              </w:rPr>
              <w:t>К</w:t>
            </w:r>
            <w:r w:rsidRPr="001F6AC5">
              <w:rPr>
                <w:spacing w:val="-5"/>
                <w:sz w:val="24"/>
                <w:szCs w:val="24"/>
              </w:rPr>
              <w:t>арточки от пользования Карточкой;</w:t>
            </w:r>
          </w:p>
          <w:p w:rsidR="006F419B" w:rsidRPr="001F6AC5" w:rsidRDefault="006F419B" w:rsidP="006941E3">
            <w:pPr>
              <w:numPr>
                <w:ilvl w:val="0"/>
                <w:numId w:val="13"/>
              </w:numPr>
              <w:tabs>
                <w:tab w:val="left" w:pos="459"/>
              </w:tabs>
              <w:ind w:left="0" w:firstLine="0"/>
              <w:jc w:val="both"/>
              <w:rPr>
                <w:spacing w:val="-5"/>
                <w:sz w:val="24"/>
                <w:szCs w:val="24"/>
              </w:rPr>
            </w:pPr>
            <w:r w:rsidRPr="001F6AC5">
              <w:rPr>
                <w:spacing w:val="-5"/>
                <w:sz w:val="24"/>
                <w:szCs w:val="24"/>
              </w:rPr>
              <w:t>при расторжении настоящего Договора.</w:t>
            </w:r>
          </w:p>
        </w:tc>
      </w:tr>
      <w:tr w:rsidR="001F6AC5" w:rsidRPr="001F6AC5" w:rsidTr="00C11C09">
        <w:tc>
          <w:tcPr>
            <w:tcW w:w="2449" w:type="pct"/>
          </w:tcPr>
          <w:p w:rsidR="006F419B" w:rsidRPr="001F6AC5" w:rsidRDefault="006F419B" w:rsidP="006941E3">
            <w:pPr>
              <w:numPr>
                <w:ilvl w:val="0"/>
                <w:numId w:val="20"/>
              </w:numPr>
              <w:tabs>
                <w:tab w:val="left" w:pos="601"/>
              </w:tabs>
              <w:ind w:left="0" w:firstLine="0"/>
              <w:jc w:val="both"/>
              <w:rPr>
                <w:b/>
                <w:bCs/>
                <w:sz w:val="24"/>
                <w:szCs w:val="24"/>
                <w:lang w:val="kk-KZ"/>
              </w:rPr>
            </w:pPr>
            <w:r w:rsidRPr="001F6AC5">
              <w:rPr>
                <w:b/>
                <w:bCs/>
                <w:sz w:val="24"/>
                <w:szCs w:val="24"/>
                <w:lang w:val="kk-KZ"/>
              </w:rPr>
              <w:t>Қорытынды қағида</w:t>
            </w:r>
          </w:p>
        </w:tc>
        <w:tc>
          <w:tcPr>
            <w:tcW w:w="121" w:type="pct"/>
          </w:tcPr>
          <w:p w:rsidR="006F419B" w:rsidRPr="001F6AC5" w:rsidRDefault="006F419B" w:rsidP="006941E3">
            <w:pPr>
              <w:jc w:val="both"/>
              <w:rPr>
                <w:b/>
                <w:bCs/>
                <w:sz w:val="24"/>
                <w:szCs w:val="24"/>
              </w:rPr>
            </w:pPr>
          </w:p>
        </w:tc>
        <w:tc>
          <w:tcPr>
            <w:tcW w:w="2430" w:type="pct"/>
          </w:tcPr>
          <w:p w:rsidR="006F419B" w:rsidRPr="001F6AC5" w:rsidRDefault="003823E5" w:rsidP="006941E3">
            <w:pPr>
              <w:tabs>
                <w:tab w:val="left" w:pos="0"/>
                <w:tab w:val="left" w:pos="317"/>
              </w:tabs>
              <w:jc w:val="both"/>
              <w:rPr>
                <w:b/>
                <w:sz w:val="24"/>
                <w:szCs w:val="24"/>
              </w:rPr>
            </w:pPr>
            <w:r w:rsidRPr="001F6AC5">
              <w:rPr>
                <w:b/>
                <w:sz w:val="24"/>
                <w:szCs w:val="24"/>
                <w:lang w:val="kk-KZ"/>
              </w:rPr>
              <w:t xml:space="preserve">13. </w:t>
            </w:r>
            <w:r w:rsidR="006F419B" w:rsidRPr="001F6AC5">
              <w:rPr>
                <w:b/>
                <w:sz w:val="24"/>
                <w:szCs w:val="24"/>
              </w:rPr>
              <w:t>Заключительные положения</w:t>
            </w:r>
          </w:p>
        </w:tc>
      </w:tr>
      <w:tr w:rsidR="001F6AC5" w:rsidRPr="001F6AC5" w:rsidTr="00C11C09">
        <w:tc>
          <w:tcPr>
            <w:tcW w:w="2449" w:type="pct"/>
          </w:tcPr>
          <w:p w:rsidR="006F419B" w:rsidRPr="001F6AC5" w:rsidRDefault="003823E5" w:rsidP="006941E3">
            <w:pPr>
              <w:widowControl w:val="0"/>
              <w:tabs>
                <w:tab w:val="left" w:pos="34"/>
              </w:tabs>
              <w:jc w:val="both"/>
              <w:rPr>
                <w:sz w:val="24"/>
                <w:szCs w:val="24"/>
                <w:lang w:val="kk-KZ"/>
              </w:rPr>
            </w:pPr>
            <w:r w:rsidRPr="001F6AC5">
              <w:rPr>
                <w:sz w:val="24"/>
                <w:szCs w:val="24"/>
                <w:lang w:val="kk-KZ"/>
              </w:rPr>
              <w:t xml:space="preserve">13.1. </w:t>
            </w:r>
            <w:r w:rsidR="006F419B" w:rsidRPr="001F6AC5">
              <w:rPr>
                <w:sz w:val="24"/>
                <w:szCs w:val="24"/>
                <w:lang w:val="kk-KZ"/>
              </w:rPr>
              <w:t xml:space="preserve">Егер Қазақстан Республикасының валюталық және/немесе өзге заңнамаларына сәйкес </w:t>
            </w:r>
            <w:r w:rsidRPr="001F6AC5">
              <w:rPr>
                <w:sz w:val="24"/>
                <w:szCs w:val="24"/>
                <w:lang w:val="kk-KZ"/>
              </w:rPr>
              <w:t>к</w:t>
            </w:r>
            <w:r w:rsidR="006F419B" w:rsidRPr="001F6AC5">
              <w:rPr>
                <w:sz w:val="24"/>
                <w:szCs w:val="24"/>
                <w:lang w:val="kk-KZ"/>
              </w:rPr>
              <w:t>арточкалық операциялар жүргізу үшін Карточка ұстаушыға қосымша құжаттарды (тіркеу куәлігі/хабарлама туралы куәлік және басқаларды) алу /ұсыну талап етілсе, Карточка ұстаушы бұндай құжаттарды Қазақстан Республикасының заңнамасында бекітілген мерзімде және тәртіппен алуға/ұсынуға міндеттенеді.</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widowControl w:val="0"/>
              <w:numPr>
                <w:ilvl w:val="0"/>
                <w:numId w:val="29"/>
              </w:numPr>
              <w:tabs>
                <w:tab w:val="left" w:pos="34"/>
              </w:tabs>
              <w:ind w:left="0" w:firstLine="0"/>
              <w:jc w:val="both"/>
              <w:rPr>
                <w:spacing w:val="-5"/>
                <w:sz w:val="24"/>
                <w:szCs w:val="24"/>
              </w:rPr>
            </w:pPr>
            <w:r w:rsidRPr="001F6AC5">
              <w:rPr>
                <w:spacing w:val="-5"/>
                <w:sz w:val="24"/>
                <w:szCs w:val="24"/>
              </w:rPr>
              <w:t>В случае если в соответствии с валютным и/или иным законодательством Республики Казахстан для проведения Карточной операции требуется получение/предоставление держателем Карточки дополнительных документов (регистрационного свидетельства/свидетельства  об  уведомлении  и  др.),  Держатель  Карточки  обязуется получить/</w:t>
            </w:r>
            <w:proofErr w:type="gramStart"/>
            <w:r w:rsidRPr="001F6AC5">
              <w:rPr>
                <w:spacing w:val="-5"/>
                <w:sz w:val="24"/>
                <w:szCs w:val="24"/>
              </w:rPr>
              <w:t>предоставить такие документы</w:t>
            </w:r>
            <w:proofErr w:type="gramEnd"/>
            <w:r w:rsidRPr="001F6AC5">
              <w:rPr>
                <w:spacing w:val="-5"/>
                <w:sz w:val="24"/>
                <w:szCs w:val="24"/>
              </w:rPr>
              <w:t xml:space="preserve"> в сроки и в порядке, установленные законодательством Республики Казахстан.</w:t>
            </w:r>
          </w:p>
        </w:tc>
      </w:tr>
      <w:tr w:rsidR="001F6AC5" w:rsidRPr="001F6AC5" w:rsidTr="00C11C09">
        <w:tc>
          <w:tcPr>
            <w:tcW w:w="2449" w:type="pct"/>
          </w:tcPr>
          <w:p w:rsidR="006F419B" w:rsidRPr="001F6AC5" w:rsidRDefault="003823E5" w:rsidP="006941E3">
            <w:pPr>
              <w:widowControl w:val="0"/>
              <w:tabs>
                <w:tab w:val="left" w:pos="34"/>
              </w:tabs>
              <w:jc w:val="both"/>
              <w:rPr>
                <w:sz w:val="24"/>
                <w:szCs w:val="24"/>
                <w:lang w:val="kk-KZ"/>
              </w:rPr>
            </w:pPr>
            <w:r w:rsidRPr="001F6AC5">
              <w:rPr>
                <w:sz w:val="24"/>
                <w:szCs w:val="24"/>
                <w:lang w:val="kk-KZ"/>
              </w:rPr>
              <w:t xml:space="preserve">13.2. </w:t>
            </w:r>
            <w:r w:rsidR="006F419B" w:rsidRPr="001F6AC5">
              <w:rPr>
                <w:sz w:val="24"/>
                <w:szCs w:val="24"/>
                <w:lang w:val="kk-KZ"/>
              </w:rPr>
              <w:t>Клиент/ Карточка ұстаушы Банкке Қазақстан Республикасының валюталық және/немесе өзге заңнамасында бекітілген негіздер бойынша және шегінде Карточка ұстаушы орындаған Карточкалық операциялар туралы Қазақстан Республикасының Ұлттық Банкіне және басқа мемлекеттік органдарға хабарлау құқығын береді.</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widowControl w:val="0"/>
              <w:numPr>
                <w:ilvl w:val="0"/>
                <w:numId w:val="29"/>
              </w:numPr>
              <w:tabs>
                <w:tab w:val="left" w:pos="34"/>
              </w:tabs>
              <w:ind w:left="0" w:firstLine="0"/>
              <w:jc w:val="both"/>
              <w:rPr>
                <w:spacing w:val="-5"/>
                <w:sz w:val="24"/>
                <w:szCs w:val="24"/>
              </w:rPr>
            </w:pPr>
            <w:r w:rsidRPr="001F6AC5">
              <w:rPr>
                <w:spacing w:val="-5"/>
                <w:sz w:val="24"/>
                <w:szCs w:val="24"/>
              </w:rPr>
              <w:t>Клиент/держатель Карточки предоставляет Банку право информировать Национальный Банк Республики Казахстан и другие государственные органы о проведенных держателем Карточки Карточных операциях по основаниям и в пределах, установленных валютным и/или иным законодательством Республики Казахстан.</w:t>
            </w:r>
          </w:p>
        </w:tc>
      </w:tr>
      <w:tr w:rsidR="001F6AC5" w:rsidRPr="001F6AC5" w:rsidTr="00C11C09">
        <w:tc>
          <w:tcPr>
            <w:tcW w:w="2449" w:type="pct"/>
          </w:tcPr>
          <w:p w:rsidR="006F419B" w:rsidRPr="001F6AC5" w:rsidRDefault="00345156" w:rsidP="006941E3">
            <w:pPr>
              <w:widowControl w:val="0"/>
              <w:tabs>
                <w:tab w:val="left" w:pos="34"/>
              </w:tabs>
              <w:jc w:val="both"/>
              <w:rPr>
                <w:sz w:val="24"/>
                <w:szCs w:val="24"/>
                <w:lang w:val="kk-KZ"/>
              </w:rPr>
            </w:pPr>
            <w:r w:rsidRPr="001F6AC5">
              <w:rPr>
                <w:sz w:val="24"/>
                <w:szCs w:val="24"/>
                <w:lang w:val="kk-KZ"/>
              </w:rPr>
              <w:t xml:space="preserve">13.3. </w:t>
            </w:r>
            <w:r w:rsidR="006F419B" w:rsidRPr="001F6AC5">
              <w:rPr>
                <w:sz w:val="24"/>
                <w:szCs w:val="24"/>
                <w:lang w:val="kk-KZ"/>
              </w:rPr>
              <w:t xml:space="preserve">Шартты орындау барысында </w:t>
            </w:r>
            <w:r w:rsidRPr="001F6AC5">
              <w:rPr>
                <w:sz w:val="24"/>
                <w:szCs w:val="24"/>
                <w:lang w:val="kk-KZ"/>
              </w:rPr>
              <w:t xml:space="preserve">пайда болған </w:t>
            </w:r>
            <w:r w:rsidR="006F419B" w:rsidRPr="001F6AC5">
              <w:rPr>
                <w:sz w:val="24"/>
                <w:szCs w:val="24"/>
                <w:lang w:val="kk-KZ"/>
              </w:rPr>
              <w:t xml:space="preserve"> барлық даулар келіссөз жүргізу арқылы ерікті түрде және өзара түсіністікпен шешіледі. Туындаған дауларды өзара келіссөз жүргізу арқылы шешу мүмкін болмаған жағдайда, олар Қазақстан Республикасының заңнамасында </w:t>
            </w:r>
            <w:r w:rsidR="006F419B" w:rsidRPr="001F6AC5">
              <w:rPr>
                <w:sz w:val="24"/>
                <w:szCs w:val="24"/>
                <w:lang w:val="kk-KZ"/>
              </w:rPr>
              <w:lastRenderedPageBreak/>
              <w:t>анықталған сот тәртібінде шешіледі.</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widowControl w:val="0"/>
              <w:numPr>
                <w:ilvl w:val="0"/>
                <w:numId w:val="29"/>
              </w:numPr>
              <w:tabs>
                <w:tab w:val="left" w:pos="34"/>
              </w:tabs>
              <w:ind w:left="0" w:firstLine="0"/>
              <w:jc w:val="both"/>
              <w:rPr>
                <w:spacing w:val="-5"/>
                <w:sz w:val="24"/>
                <w:szCs w:val="24"/>
              </w:rPr>
            </w:pPr>
            <w:r w:rsidRPr="001F6AC5">
              <w:rPr>
                <w:spacing w:val="-5"/>
                <w:sz w:val="24"/>
                <w:szCs w:val="24"/>
              </w:rPr>
              <w:t xml:space="preserve">Все споры, возникающие в процессе исполнения Договора, решаются на основе доброй воли и взаимопонимания путем переговоров. В случае невозможности разрешения возникших споров путем взаимных переговоров, они разрешаются в судебном порядке, определенном </w:t>
            </w:r>
            <w:r w:rsidRPr="001F6AC5">
              <w:rPr>
                <w:spacing w:val="-5"/>
                <w:sz w:val="24"/>
                <w:szCs w:val="24"/>
              </w:rPr>
              <w:lastRenderedPageBreak/>
              <w:t>законодательством Республики Казахстан.</w:t>
            </w:r>
          </w:p>
        </w:tc>
      </w:tr>
      <w:tr w:rsidR="001F6AC5" w:rsidRPr="001F6AC5" w:rsidTr="00C11C09">
        <w:tc>
          <w:tcPr>
            <w:tcW w:w="2449" w:type="pct"/>
          </w:tcPr>
          <w:p w:rsidR="006F419B" w:rsidRPr="001F6AC5" w:rsidRDefault="00345156" w:rsidP="006941E3">
            <w:pPr>
              <w:widowControl w:val="0"/>
              <w:tabs>
                <w:tab w:val="left" w:pos="34"/>
              </w:tabs>
              <w:jc w:val="both"/>
              <w:rPr>
                <w:sz w:val="24"/>
                <w:szCs w:val="24"/>
                <w:lang w:val="kk-KZ"/>
              </w:rPr>
            </w:pPr>
            <w:r w:rsidRPr="001F6AC5">
              <w:rPr>
                <w:sz w:val="24"/>
                <w:szCs w:val="24"/>
                <w:lang w:val="kk-KZ"/>
              </w:rPr>
              <w:lastRenderedPageBreak/>
              <w:t xml:space="preserve">13.4. </w:t>
            </w:r>
            <w:r w:rsidR="006F419B" w:rsidRPr="001F6AC5">
              <w:rPr>
                <w:sz w:val="24"/>
                <w:szCs w:val="24"/>
                <w:lang w:val="kk-KZ"/>
              </w:rPr>
              <w:t xml:space="preserve">Клиент/Карточка ұстаушы және Бенефициар арасындағы, сонымен қатар Клиент пен Қосымша </w:t>
            </w:r>
            <w:r w:rsidRPr="001F6AC5">
              <w:rPr>
                <w:sz w:val="24"/>
                <w:szCs w:val="24"/>
                <w:lang w:val="kk-KZ"/>
              </w:rPr>
              <w:t>к</w:t>
            </w:r>
            <w:r w:rsidR="006F419B" w:rsidRPr="001F6AC5">
              <w:rPr>
                <w:sz w:val="24"/>
                <w:szCs w:val="24"/>
                <w:lang w:val="kk-KZ"/>
              </w:rPr>
              <w:t>арточка ұстаушы арасындағы барлық даулар Банктің қатысуынсыз шешіледі.</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widowControl w:val="0"/>
              <w:numPr>
                <w:ilvl w:val="0"/>
                <w:numId w:val="29"/>
              </w:numPr>
              <w:tabs>
                <w:tab w:val="left" w:pos="34"/>
              </w:tabs>
              <w:ind w:left="0" w:firstLine="0"/>
              <w:jc w:val="both"/>
              <w:rPr>
                <w:spacing w:val="-5"/>
                <w:sz w:val="24"/>
                <w:szCs w:val="24"/>
              </w:rPr>
            </w:pPr>
            <w:r w:rsidRPr="001F6AC5">
              <w:rPr>
                <w:spacing w:val="-5"/>
                <w:sz w:val="24"/>
                <w:szCs w:val="24"/>
              </w:rPr>
              <w:t>Все споры между Клиентом/держателем Карточки и Бенефициаром, а также между Клиентом и держателем дополнительной Карточки разрешаются без привлечения Банка.</w:t>
            </w:r>
          </w:p>
        </w:tc>
      </w:tr>
      <w:tr w:rsidR="001F6AC5" w:rsidRPr="001F6AC5" w:rsidTr="00C11C09">
        <w:tc>
          <w:tcPr>
            <w:tcW w:w="2449" w:type="pct"/>
          </w:tcPr>
          <w:p w:rsidR="006F419B" w:rsidRPr="001F6AC5" w:rsidRDefault="00345156" w:rsidP="006941E3">
            <w:pPr>
              <w:widowControl w:val="0"/>
              <w:tabs>
                <w:tab w:val="left" w:pos="34"/>
              </w:tabs>
              <w:jc w:val="both"/>
              <w:rPr>
                <w:sz w:val="24"/>
                <w:szCs w:val="24"/>
                <w:lang w:val="kk-KZ"/>
              </w:rPr>
            </w:pPr>
            <w:r w:rsidRPr="001F6AC5">
              <w:rPr>
                <w:sz w:val="24"/>
                <w:szCs w:val="24"/>
                <w:lang w:val="kk-KZ"/>
              </w:rPr>
              <w:t xml:space="preserve">13.5. </w:t>
            </w:r>
            <w:r w:rsidR="00AF359F" w:rsidRPr="001F6AC5">
              <w:rPr>
                <w:sz w:val="24"/>
                <w:szCs w:val="24"/>
                <w:lang w:val="kk-KZ"/>
              </w:rPr>
              <w:t>Клиенттен</w:t>
            </w:r>
            <w:r w:rsidR="006F419B" w:rsidRPr="001F6AC5">
              <w:rPr>
                <w:sz w:val="24"/>
                <w:szCs w:val="24"/>
                <w:lang w:val="kk-KZ"/>
              </w:rPr>
              <w:t>/Карточка ұстаушыдан Банк қабылдаған барлық өтініштер, Шарттың барлық қосымшалары осы Шарттың ажырамас бөлігі болып табылады.</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widowControl w:val="0"/>
              <w:numPr>
                <w:ilvl w:val="0"/>
                <w:numId w:val="29"/>
              </w:numPr>
              <w:tabs>
                <w:tab w:val="left" w:pos="34"/>
              </w:tabs>
              <w:ind w:left="0" w:firstLine="0"/>
              <w:jc w:val="both"/>
              <w:rPr>
                <w:spacing w:val="-5"/>
                <w:sz w:val="24"/>
                <w:szCs w:val="24"/>
              </w:rPr>
            </w:pPr>
            <w:r w:rsidRPr="001F6AC5">
              <w:rPr>
                <w:spacing w:val="-5"/>
                <w:sz w:val="24"/>
                <w:szCs w:val="24"/>
              </w:rPr>
              <w:t>Все принятые Банком от Клиента/держателей Карточек заявления, все приложения к Договору являются неотъемлемой частью  настоящего Договора.</w:t>
            </w:r>
          </w:p>
        </w:tc>
      </w:tr>
      <w:tr w:rsidR="001F6AC5" w:rsidRPr="001F6AC5" w:rsidTr="00C11C09">
        <w:tc>
          <w:tcPr>
            <w:tcW w:w="2449" w:type="pct"/>
          </w:tcPr>
          <w:p w:rsidR="006F419B" w:rsidRPr="001F6AC5" w:rsidRDefault="00345156" w:rsidP="006941E3">
            <w:pPr>
              <w:widowControl w:val="0"/>
              <w:tabs>
                <w:tab w:val="left" w:pos="34"/>
              </w:tabs>
              <w:jc w:val="both"/>
              <w:rPr>
                <w:sz w:val="24"/>
                <w:szCs w:val="24"/>
                <w:lang w:val="kk-KZ"/>
              </w:rPr>
            </w:pPr>
            <w:r w:rsidRPr="001F6AC5">
              <w:rPr>
                <w:sz w:val="24"/>
                <w:szCs w:val="24"/>
                <w:lang w:val="kk-KZ"/>
              </w:rPr>
              <w:t xml:space="preserve">13.6. </w:t>
            </w:r>
            <w:r w:rsidR="006F419B" w:rsidRPr="001F6AC5">
              <w:rPr>
                <w:sz w:val="24"/>
                <w:szCs w:val="24"/>
                <w:lang w:val="kk-KZ"/>
              </w:rPr>
              <w:t xml:space="preserve">Банктің </w:t>
            </w:r>
            <w:r w:rsidRPr="001F6AC5">
              <w:rPr>
                <w:sz w:val="24"/>
                <w:szCs w:val="24"/>
                <w:lang w:val="kk-KZ"/>
              </w:rPr>
              <w:t>к</w:t>
            </w:r>
            <w:r w:rsidR="006F419B" w:rsidRPr="001F6AC5">
              <w:rPr>
                <w:sz w:val="24"/>
                <w:szCs w:val="24"/>
                <w:lang w:val="kk-KZ"/>
              </w:rPr>
              <w:t>арточкаларға қызмет көрсету бойынша жекелеген қызмет көрсету ерекшеліктері Шарттың Қосымшалары және Банктің ішкі құжаттары арқылы реттеледі.</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widowControl w:val="0"/>
              <w:numPr>
                <w:ilvl w:val="0"/>
                <w:numId w:val="29"/>
              </w:numPr>
              <w:tabs>
                <w:tab w:val="left" w:pos="34"/>
              </w:tabs>
              <w:ind w:left="0" w:firstLine="0"/>
              <w:jc w:val="both"/>
              <w:rPr>
                <w:spacing w:val="-5"/>
                <w:sz w:val="24"/>
                <w:szCs w:val="24"/>
              </w:rPr>
            </w:pPr>
            <w:r w:rsidRPr="001F6AC5">
              <w:rPr>
                <w:spacing w:val="-5"/>
                <w:sz w:val="24"/>
                <w:szCs w:val="24"/>
              </w:rPr>
              <w:t>Особенности предоставления Банком отдельных услуг по обслуживанию Карточек регулируются Приложениями к Договору и внутренними документами Банка.</w:t>
            </w:r>
          </w:p>
        </w:tc>
      </w:tr>
      <w:tr w:rsidR="001F6AC5" w:rsidRPr="001F6AC5" w:rsidTr="00C11C09">
        <w:tc>
          <w:tcPr>
            <w:tcW w:w="2449" w:type="pct"/>
          </w:tcPr>
          <w:p w:rsidR="006A0762" w:rsidRPr="001F6AC5" w:rsidRDefault="006A0762" w:rsidP="006941E3">
            <w:pPr>
              <w:widowControl w:val="0"/>
              <w:tabs>
                <w:tab w:val="left" w:pos="34"/>
              </w:tabs>
              <w:jc w:val="both"/>
              <w:rPr>
                <w:bCs/>
                <w:iCs/>
                <w:sz w:val="24"/>
                <w:szCs w:val="24"/>
              </w:rPr>
            </w:pPr>
            <w:r w:rsidRPr="001F6AC5">
              <w:rPr>
                <w:bCs/>
                <w:iCs/>
                <w:sz w:val="24"/>
                <w:szCs w:val="24"/>
              </w:rPr>
              <w:t>13.7.</w:t>
            </w:r>
            <w:r w:rsidRPr="001F6AC5">
              <w:rPr>
                <w:bCs/>
                <w:iCs/>
                <w:sz w:val="24"/>
                <w:szCs w:val="24"/>
              </w:rPr>
              <w:tab/>
              <w:t xml:space="preserve">ЖСО </w:t>
            </w:r>
            <w:r w:rsidR="00EF413A" w:rsidRPr="001F6AC5">
              <w:rPr>
                <w:bCs/>
                <w:iCs/>
                <w:sz w:val="24"/>
                <w:szCs w:val="24"/>
                <w:lang w:val="kk-KZ"/>
              </w:rPr>
              <w:t>болып табылатын</w:t>
            </w:r>
            <w:r w:rsidRPr="001F6AC5">
              <w:rPr>
                <w:bCs/>
                <w:iCs/>
                <w:sz w:val="24"/>
                <w:szCs w:val="24"/>
              </w:rPr>
              <w:t xml:space="preserve"> Клиент осы Шартқа қол қоя отырып, Шоттың борышкерлерден өнді</w:t>
            </w:r>
            <w:proofErr w:type="gramStart"/>
            <w:r w:rsidRPr="001F6AC5">
              <w:rPr>
                <w:bCs/>
                <w:iCs/>
                <w:sz w:val="24"/>
                <w:szCs w:val="24"/>
              </w:rPr>
              <w:t>р</w:t>
            </w:r>
            <w:proofErr w:type="gramEnd"/>
            <w:r w:rsidRPr="001F6AC5">
              <w:rPr>
                <w:bCs/>
                <w:iCs/>
                <w:sz w:val="24"/>
                <w:szCs w:val="24"/>
              </w:rPr>
              <w:t>іп алынған ақшаны және мүдделі тұлғаларға арналған басқа да сомаларды, оның ішінде ЖСО орындау бойынша шығыстарды өтеу жөніндегі аванстық сомаларды уақытша сақтау үшін, сондай-ақ нотариустың депозиті ретінде пайдаланылмайтынына кепілдік береді және оны растайды.</w:t>
            </w:r>
          </w:p>
          <w:p w:rsidR="006A0762" w:rsidRPr="001F6AC5" w:rsidRDefault="006A0762" w:rsidP="006941E3">
            <w:pPr>
              <w:autoSpaceDE w:val="0"/>
              <w:autoSpaceDN w:val="0"/>
              <w:adjustRightInd w:val="0"/>
              <w:jc w:val="both"/>
              <w:rPr>
                <w:rFonts w:ascii="Arial CYR" w:eastAsia="Calibri" w:hAnsi="Arial CYR" w:cs="Arial CYR"/>
                <w:sz w:val="24"/>
                <w:szCs w:val="24"/>
              </w:rPr>
            </w:pPr>
          </w:p>
          <w:p w:rsidR="005A5FFF" w:rsidRPr="001F6AC5" w:rsidRDefault="006A0762" w:rsidP="006941E3">
            <w:pPr>
              <w:jc w:val="both"/>
              <w:rPr>
                <w:sz w:val="24"/>
                <w:szCs w:val="24"/>
                <w:lang w:val="kk-KZ"/>
              </w:rPr>
            </w:pPr>
            <w:r w:rsidRPr="001F6AC5">
              <w:rPr>
                <w:bCs/>
                <w:iCs/>
                <w:sz w:val="24"/>
                <w:szCs w:val="24"/>
              </w:rPr>
              <w:t xml:space="preserve">Клиент осы </w:t>
            </w:r>
            <w:r w:rsidR="00EF413A" w:rsidRPr="001F6AC5">
              <w:rPr>
                <w:bCs/>
                <w:iCs/>
                <w:sz w:val="24"/>
                <w:szCs w:val="24"/>
                <w:lang w:val="kk-KZ"/>
              </w:rPr>
              <w:t>Ш</w:t>
            </w:r>
            <w:r w:rsidRPr="001F6AC5">
              <w:rPr>
                <w:bCs/>
                <w:iCs/>
                <w:sz w:val="24"/>
                <w:szCs w:val="24"/>
              </w:rPr>
              <w:t>арттың 13.4-тармағының талаптарын бұзған жағдайда</w:t>
            </w:r>
            <w:r w:rsidR="00EF413A" w:rsidRPr="001F6AC5">
              <w:rPr>
                <w:bCs/>
                <w:iCs/>
                <w:sz w:val="24"/>
                <w:szCs w:val="24"/>
                <w:lang w:val="kk-KZ"/>
              </w:rPr>
              <w:t>,</w:t>
            </w:r>
            <w:r w:rsidRPr="001F6AC5">
              <w:rPr>
                <w:bCs/>
                <w:iCs/>
                <w:sz w:val="24"/>
                <w:szCs w:val="24"/>
              </w:rPr>
              <w:t xml:space="preserve"> Банк Клиентке және үшінші тұлғаларға келті</w:t>
            </w:r>
            <w:proofErr w:type="gramStart"/>
            <w:r w:rsidRPr="001F6AC5">
              <w:rPr>
                <w:bCs/>
                <w:iCs/>
                <w:sz w:val="24"/>
                <w:szCs w:val="24"/>
              </w:rPr>
              <w:t>р</w:t>
            </w:r>
            <w:proofErr w:type="gramEnd"/>
            <w:r w:rsidRPr="001F6AC5">
              <w:rPr>
                <w:bCs/>
                <w:iCs/>
                <w:sz w:val="24"/>
                <w:szCs w:val="24"/>
              </w:rPr>
              <w:t>ілген залал үшін және содан туындаған басқа да жағымсыз салдар үшін жауап бермейді.</w:t>
            </w:r>
          </w:p>
        </w:tc>
        <w:tc>
          <w:tcPr>
            <w:tcW w:w="121" w:type="pct"/>
          </w:tcPr>
          <w:p w:rsidR="005A5FFF" w:rsidRPr="001F6AC5" w:rsidRDefault="005A5FFF" w:rsidP="006941E3">
            <w:pPr>
              <w:jc w:val="both"/>
              <w:rPr>
                <w:bCs/>
                <w:sz w:val="24"/>
                <w:szCs w:val="24"/>
                <w:lang w:val="kk-KZ"/>
              </w:rPr>
            </w:pPr>
          </w:p>
        </w:tc>
        <w:tc>
          <w:tcPr>
            <w:tcW w:w="2430" w:type="pct"/>
          </w:tcPr>
          <w:p w:rsidR="005A5FFF" w:rsidRPr="001F6AC5" w:rsidRDefault="005A5FFF" w:rsidP="006941E3">
            <w:pPr>
              <w:widowControl w:val="0"/>
              <w:numPr>
                <w:ilvl w:val="0"/>
                <w:numId w:val="29"/>
              </w:numPr>
              <w:tabs>
                <w:tab w:val="left" w:pos="34"/>
              </w:tabs>
              <w:ind w:left="0" w:firstLine="0"/>
              <w:jc w:val="both"/>
              <w:rPr>
                <w:sz w:val="24"/>
                <w:szCs w:val="24"/>
              </w:rPr>
            </w:pPr>
            <w:r w:rsidRPr="001F6AC5">
              <w:rPr>
                <w:bCs/>
                <w:iCs/>
                <w:sz w:val="24"/>
                <w:szCs w:val="24"/>
              </w:rPr>
              <w:t xml:space="preserve">Клиент в лице ЧСИ подписанием настоящего Договора гарантирует и подтверждает, что Счет не будет </w:t>
            </w:r>
            <w:r w:rsidRPr="001F6AC5">
              <w:rPr>
                <w:sz w:val="24"/>
                <w:szCs w:val="24"/>
              </w:rPr>
              <w:t>использован в качестве временного хранения денег, взысканных с должников, и других сумм, предназначенных для заинтересованных лиц, в том числе авансовых сумм по возмещению расходов по исполнению ЧСИ, а также в качестве депозита нотариуса.</w:t>
            </w:r>
          </w:p>
          <w:p w:rsidR="005A5FFF" w:rsidRPr="001F6AC5" w:rsidRDefault="005A5FFF" w:rsidP="006941E3">
            <w:pPr>
              <w:jc w:val="both"/>
              <w:rPr>
                <w:bCs/>
                <w:iCs/>
                <w:sz w:val="24"/>
                <w:szCs w:val="24"/>
                <w:lang w:val="kk-KZ"/>
              </w:rPr>
            </w:pPr>
            <w:r w:rsidRPr="001F6AC5">
              <w:rPr>
                <w:bCs/>
                <w:iCs/>
                <w:sz w:val="24"/>
                <w:szCs w:val="24"/>
              </w:rPr>
              <w:t>Банк не несет ответственности за причиненный ущерб Клиенту и третьим лицам, и иные неблагоприятные для них последствия, возникшие вследствие нарушения Клиентом условий пункта 13.7. настоящего Договора.</w:t>
            </w:r>
          </w:p>
        </w:tc>
      </w:tr>
      <w:tr w:rsidR="001F6AC5" w:rsidRPr="001F6AC5" w:rsidTr="00C11C09">
        <w:tc>
          <w:tcPr>
            <w:tcW w:w="2449" w:type="pct"/>
          </w:tcPr>
          <w:p w:rsidR="006F419B" w:rsidRPr="001F6AC5" w:rsidRDefault="00345156" w:rsidP="006941E3">
            <w:pPr>
              <w:shd w:val="clear" w:color="auto" w:fill="FFFFFF"/>
              <w:tabs>
                <w:tab w:val="left" w:pos="0"/>
              </w:tabs>
              <w:ind w:left="-59"/>
              <w:jc w:val="both"/>
              <w:rPr>
                <w:b/>
                <w:bCs/>
                <w:sz w:val="24"/>
                <w:szCs w:val="24"/>
                <w:lang w:val="kk-KZ"/>
              </w:rPr>
            </w:pPr>
            <w:r w:rsidRPr="001F6AC5">
              <w:rPr>
                <w:b/>
                <w:bCs/>
                <w:sz w:val="24"/>
                <w:szCs w:val="24"/>
                <w:lang w:val="kk-KZ"/>
              </w:rPr>
              <w:t xml:space="preserve">14. </w:t>
            </w:r>
            <w:r w:rsidR="006F419B" w:rsidRPr="001F6AC5">
              <w:rPr>
                <w:b/>
                <w:bCs/>
                <w:sz w:val="24"/>
                <w:szCs w:val="24"/>
                <w:lang w:val="kk-KZ"/>
              </w:rPr>
              <w:t>Банктің заңды</w:t>
            </w:r>
            <w:r w:rsidR="00E655A7" w:rsidRPr="001F6AC5">
              <w:rPr>
                <w:b/>
                <w:bCs/>
                <w:sz w:val="24"/>
                <w:szCs w:val="24"/>
                <w:lang w:val="kk-KZ"/>
              </w:rPr>
              <w:t>қ</w:t>
            </w:r>
            <w:r w:rsidR="006F419B" w:rsidRPr="001F6AC5">
              <w:rPr>
                <w:b/>
                <w:bCs/>
                <w:sz w:val="24"/>
                <w:szCs w:val="24"/>
                <w:lang w:val="kk-KZ"/>
              </w:rPr>
              <w:t xml:space="preserve"> мекенжайы және төлемдік деректемелері</w:t>
            </w:r>
          </w:p>
        </w:tc>
        <w:tc>
          <w:tcPr>
            <w:tcW w:w="121" w:type="pct"/>
          </w:tcPr>
          <w:p w:rsidR="006F419B" w:rsidRPr="001F6AC5" w:rsidRDefault="006F419B" w:rsidP="006941E3">
            <w:pPr>
              <w:jc w:val="both"/>
              <w:rPr>
                <w:bCs/>
                <w:sz w:val="24"/>
                <w:szCs w:val="24"/>
                <w:lang w:val="kk-KZ"/>
              </w:rPr>
            </w:pPr>
          </w:p>
        </w:tc>
        <w:tc>
          <w:tcPr>
            <w:tcW w:w="2430" w:type="pct"/>
          </w:tcPr>
          <w:p w:rsidR="006F419B" w:rsidRPr="001F6AC5" w:rsidRDefault="006F419B" w:rsidP="006941E3">
            <w:pPr>
              <w:numPr>
                <w:ilvl w:val="0"/>
                <w:numId w:val="39"/>
              </w:numPr>
              <w:tabs>
                <w:tab w:val="left" w:pos="0"/>
                <w:tab w:val="left" w:pos="317"/>
              </w:tabs>
              <w:jc w:val="both"/>
              <w:rPr>
                <w:b/>
                <w:sz w:val="24"/>
                <w:szCs w:val="24"/>
              </w:rPr>
            </w:pPr>
            <w:r w:rsidRPr="001F6AC5">
              <w:rPr>
                <w:b/>
                <w:sz w:val="24"/>
                <w:szCs w:val="24"/>
              </w:rPr>
              <w:t>Юридический адрес и платежные реквизиты Банка</w:t>
            </w:r>
          </w:p>
        </w:tc>
      </w:tr>
      <w:tr w:rsidR="001F6AC5" w:rsidRPr="001F6AC5" w:rsidTr="00C11C09">
        <w:tc>
          <w:tcPr>
            <w:tcW w:w="2449" w:type="pct"/>
          </w:tcPr>
          <w:p w:rsidR="006F419B" w:rsidRPr="001F6AC5" w:rsidRDefault="002719D1" w:rsidP="006941E3">
            <w:pPr>
              <w:jc w:val="both"/>
              <w:rPr>
                <w:sz w:val="24"/>
                <w:szCs w:val="24"/>
                <w:lang w:val="kk-KZ"/>
              </w:rPr>
            </w:pPr>
            <w:hyperlink r:id="rId19" w:history="1">
              <w:r w:rsidR="006F419B" w:rsidRPr="001F6AC5">
                <w:rPr>
                  <w:sz w:val="24"/>
                  <w:szCs w:val="24"/>
                  <w:lang w:val="kk-KZ"/>
                </w:rPr>
                <w:t xml:space="preserve"> «Банк ЦентрКредит»</w:t>
              </w:r>
            </w:hyperlink>
            <w:r w:rsidR="006F419B" w:rsidRPr="001F6AC5">
              <w:rPr>
                <w:sz w:val="24"/>
                <w:szCs w:val="24"/>
              </w:rPr>
              <w:t xml:space="preserve"> АҚ</w:t>
            </w:r>
          </w:p>
          <w:p w:rsidR="006F419B" w:rsidRPr="001F6AC5" w:rsidRDefault="006F419B" w:rsidP="006941E3">
            <w:pPr>
              <w:jc w:val="both"/>
              <w:rPr>
                <w:sz w:val="24"/>
                <w:szCs w:val="24"/>
                <w:lang w:val="kk-KZ"/>
              </w:rPr>
            </w:pPr>
            <w:r w:rsidRPr="001F6AC5">
              <w:rPr>
                <w:sz w:val="24"/>
                <w:szCs w:val="24"/>
                <w:lang w:val="kk-KZ"/>
              </w:rPr>
              <w:t>Қазақстан Республикасы, 050059</w:t>
            </w:r>
            <w:r w:rsidRPr="001F6AC5">
              <w:rPr>
                <w:sz w:val="24"/>
                <w:szCs w:val="24"/>
                <w:lang w:val="kk-KZ"/>
              </w:rPr>
              <w:br/>
              <w:t xml:space="preserve">Алматы қ., </w:t>
            </w:r>
            <w:r w:rsidR="00345156" w:rsidRPr="001F6AC5">
              <w:rPr>
                <w:sz w:val="24"/>
                <w:szCs w:val="24"/>
                <w:lang w:val="kk-KZ"/>
              </w:rPr>
              <w:t>ә</w:t>
            </w:r>
            <w:r w:rsidRPr="001F6AC5">
              <w:rPr>
                <w:sz w:val="24"/>
                <w:szCs w:val="24"/>
                <w:lang w:val="kk-KZ"/>
              </w:rPr>
              <w:t>л-Фараби даңғылы, 38</w:t>
            </w:r>
          </w:p>
          <w:p w:rsidR="006F419B" w:rsidRPr="001F6AC5" w:rsidRDefault="006F419B" w:rsidP="006941E3">
            <w:pPr>
              <w:jc w:val="both"/>
              <w:rPr>
                <w:sz w:val="24"/>
                <w:szCs w:val="24"/>
                <w:lang w:val="kk-KZ"/>
              </w:rPr>
            </w:pPr>
            <w:r w:rsidRPr="001F6AC5">
              <w:rPr>
                <w:sz w:val="24"/>
                <w:szCs w:val="24"/>
                <w:lang w:val="kk-KZ"/>
              </w:rPr>
              <w:t>БСН – 980640000093</w:t>
            </w:r>
          </w:p>
          <w:p w:rsidR="006F419B" w:rsidRPr="001F6AC5" w:rsidRDefault="006F419B" w:rsidP="006941E3">
            <w:pPr>
              <w:shd w:val="clear" w:color="auto" w:fill="FFFFFF"/>
              <w:jc w:val="both"/>
              <w:rPr>
                <w:rFonts w:eastAsia="Times New Roman"/>
                <w:sz w:val="24"/>
                <w:szCs w:val="24"/>
              </w:rPr>
            </w:pPr>
            <w:r w:rsidRPr="001F6AC5">
              <w:rPr>
                <w:sz w:val="24"/>
                <w:szCs w:val="24"/>
                <w:lang w:val="kk-KZ"/>
              </w:rPr>
              <w:t xml:space="preserve">БСК – </w:t>
            </w:r>
            <w:r w:rsidRPr="001F6AC5">
              <w:rPr>
                <w:rFonts w:eastAsia="Times New Roman"/>
                <w:sz w:val="24"/>
                <w:szCs w:val="24"/>
                <w:lang w:val="kk-KZ"/>
              </w:rPr>
              <w:t>KCJBKZKX</w:t>
            </w:r>
          </w:p>
          <w:p w:rsidR="006F419B" w:rsidRPr="001F6AC5" w:rsidRDefault="002719D1" w:rsidP="00074987">
            <w:pPr>
              <w:jc w:val="both"/>
            </w:pPr>
            <w:hyperlink r:id="rId20" w:history="1">
              <w:r w:rsidR="00074987" w:rsidRPr="001F6AC5">
                <w:t>www.bcc.kz</w:t>
              </w:r>
            </w:hyperlink>
          </w:p>
          <w:p w:rsidR="00074987" w:rsidRPr="001F6AC5" w:rsidRDefault="00074987" w:rsidP="006941E3">
            <w:pPr>
              <w:shd w:val="clear" w:color="auto" w:fill="FFFFFF"/>
              <w:jc w:val="both"/>
              <w:rPr>
                <w:rFonts w:eastAsia="Times New Roman"/>
                <w:sz w:val="24"/>
                <w:szCs w:val="24"/>
              </w:rPr>
            </w:pPr>
          </w:p>
          <w:p w:rsidR="00074987" w:rsidRPr="001F6AC5" w:rsidRDefault="00074987" w:rsidP="006941E3">
            <w:pPr>
              <w:shd w:val="clear" w:color="auto" w:fill="FFFFFF"/>
              <w:jc w:val="both"/>
              <w:rPr>
                <w:b/>
                <w:bCs/>
                <w:i/>
                <w:iCs/>
                <w:sz w:val="24"/>
                <w:szCs w:val="24"/>
                <w:u w:val="single"/>
              </w:rPr>
            </w:pPr>
            <w:r w:rsidRPr="001F6AC5">
              <w:rPr>
                <w:b/>
                <w:bCs/>
                <w:sz w:val="24"/>
                <w:szCs w:val="24"/>
                <w:lang w:val="kk-KZ" w:eastAsia="ko-KR"/>
              </w:rPr>
              <w:t>1-қосымша</w:t>
            </w:r>
          </w:p>
        </w:tc>
        <w:tc>
          <w:tcPr>
            <w:tcW w:w="121" w:type="pct"/>
          </w:tcPr>
          <w:p w:rsidR="006F419B" w:rsidRPr="001F6AC5" w:rsidRDefault="006F419B" w:rsidP="006941E3">
            <w:pPr>
              <w:jc w:val="both"/>
              <w:rPr>
                <w:sz w:val="24"/>
                <w:szCs w:val="24"/>
              </w:rPr>
            </w:pPr>
          </w:p>
        </w:tc>
        <w:tc>
          <w:tcPr>
            <w:tcW w:w="2430" w:type="pct"/>
          </w:tcPr>
          <w:p w:rsidR="006F419B" w:rsidRPr="001F6AC5" w:rsidRDefault="002719D1" w:rsidP="006941E3">
            <w:pPr>
              <w:jc w:val="both"/>
              <w:rPr>
                <w:sz w:val="24"/>
                <w:szCs w:val="24"/>
              </w:rPr>
            </w:pPr>
            <w:hyperlink r:id="rId21" w:history="1">
              <w:r w:rsidR="006F419B" w:rsidRPr="001F6AC5">
                <w:rPr>
                  <w:sz w:val="24"/>
                  <w:szCs w:val="24"/>
                  <w:lang w:val="kk-KZ"/>
                </w:rPr>
                <w:t xml:space="preserve"> </w:t>
              </w:r>
              <w:r w:rsidR="006F419B" w:rsidRPr="001F6AC5">
                <w:rPr>
                  <w:sz w:val="24"/>
                  <w:szCs w:val="24"/>
                </w:rPr>
                <w:t>АО «Банк ЦентрКредит»</w:t>
              </w:r>
            </w:hyperlink>
          </w:p>
          <w:p w:rsidR="006F419B" w:rsidRPr="001F6AC5" w:rsidRDefault="006F419B" w:rsidP="006941E3">
            <w:pPr>
              <w:jc w:val="both"/>
              <w:rPr>
                <w:sz w:val="24"/>
                <w:szCs w:val="24"/>
              </w:rPr>
            </w:pPr>
            <w:r w:rsidRPr="001F6AC5">
              <w:rPr>
                <w:sz w:val="24"/>
                <w:szCs w:val="24"/>
              </w:rPr>
              <w:t>Республика Казахстан, 050059</w:t>
            </w:r>
            <w:r w:rsidRPr="001F6AC5">
              <w:rPr>
                <w:sz w:val="24"/>
                <w:szCs w:val="24"/>
              </w:rPr>
              <w:br/>
              <w:t>г</w:t>
            </w:r>
            <w:proofErr w:type="gramStart"/>
            <w:r w:rsidRPr="001F6AC5">
              <w:rPr>
                <w:sz w:val="24"/>
                <w:szCs w:val="24"/>
              </w:rPr>
              <w:t>.А</w:t>
            </w:r>
            <w:proofErr w:type="gramEnd"/>
            <w:r w:rsidRPr="001F6AC5">
              <w:rPr>
                <w:sz w:val="24"/>
                <w:szCs w:val="24"/>
              </w:rPr>
              <w:t xml:space="preserve">лматы, </w:t>
            </w:r>
            <w:r w:rsidRPr="001F6AC5">
              <w:rPr>
                <w:sz w:val="24"/>
                <w:szCs w:val="24"/>
                <w:lang w:val="kk-KZ"/>
              </w:rPr>
              <w:t>пр</w:t>
            </w:r>
            <w:r w:rsidRPr="001F6AC5">
              <w:rPr>
                <w:sz w:val="24"/>
                <w:szCs w:val="24"/>
              </w:rPr>
              <w:t xml:space="preserve">. </w:t>
            </w:r>
            <w:r w:rsidRPr="001F6AC5">
              <w:rPr>
                <w:sz w:val="24"/>
                <w:szCs w:val="24"/>
                <w:lang w:val="kk-KZ"/>
              </w:rPr>
              <w:t>Аль-Фараби</w:t>
            </w:r>
            <w:r w:rsidRPr="001F6AC5">
              <w:rPr>
                <w:sz w:val="24"/>
                <w:szCs w:val="24"/>
              </w:rPr>
              <w:t xml:space="preserve">, </w:t>
            </w:r>
            <w:r w:rsidRPr="001F6AC5">
              <w:rPr>
                <w:sz w:val="24"/>
                <w:szCs w:val="24"/>
                <w:lang w:val="kk-KZ"/>
              </w:rPr>
              <w:t>3</w:t>
            </w:r>
            <w:r w:rsidRPr="001F6AC5">
              <w:rPr>
                <w:sz w:val="24"/>
                <w:szCs w:val="24"/>
              </w:rPr>
              <w:t>8</w:t>
            </w:r>
          </w:p>
          <w:p w:rsidR="006F419B" w:rsidRPr="001F6AC5" w:rsidRDefault="006F419B" w:rsidP="006941E3">
            <w:pPr>
              <w:jc w:val="both"/>
              <w:rPr>
                <w:sz w:val="24"/>
                <w:szCs w:val="24"/>
              </w:rPr>
            </w:pPr>
            <w:r w:rsidRPr="001F6AC5">
              <w:rPr>
                <w:sz w:val="24"/>
                <w:szCs w:val="24"/>
              </w:rPr>
              <w:t>БИН – 980640000093</w:t>
            </w:r>
          </w:p>
          <w:p w:rsidR="006F419B" w:rsidRPr="001F6AC5" w:rsidRDefault="006F419B" w:rsidP="006941E3">
            <w:pPr>
              <w:jc w:val="both"/>
              <w:rPr>
                <w:rFonts w:eastAsia="Times New Roman"/>
                <w:sz w:val="24"/>
                <w:szCs w:val="24"/>
              </w:rPr>
            </w:pPr>
            <w:r w:rsidRPr="001F6AC5">
              <w:rPr>
                <w:sz w:val="24"/>
                <w:szCs w:val="24"/>
              </w:rPr>
              <w:t xml:space="preserve">БИК – </w:t>
            </w:r>
            <w:r w:rsidRPr="001F6AC5">
              <w:rPr>
                <w:rFonts w:eastAsia="Times New Roman"/>
                <w:sz w:val="24"/>
                <w:szCs w:val="24"/>
                <w:lang w:val="en-US"/>
              </w:rPr>
              <w:t>KCJBKZ</w:t>
            </w:r>
          </w:p>
          <w:p w:rsidR="006F419B" w:rsidRPr="001F6AC5" w:rsidRDefault="002719D1" w:rsidP="006941E3">
            <w:pPr>
              <w:jc w:val="both"/>
              <w:rPr>
                <w:sz w:val="24"/>
                <w:szCs w:val="24"/>
              </w:rPr>
            </w:pPr>
            <w:hyperlink r:id="rId22" w:history="1">
              <w:r w:rsidR="00074987" w:rsidRPr="001F6AC5">
                <w:t>www.bcc.kz</w:t>
              </w:r>
            </w:hyperlink>
          </w:p>
          <w:p w:rsidR="00074987" w:rsidRPr="001F6AC5" w:rsidRDefault="00074987" w:rsidP="006941E3">
            <w:pPr>
              <w:jc w:val="both"/>
              <w:rPr>
                <w:rFonts w:eastAsia="Times New Roman"/>
                <w:sz w:val="24"/>
                <w:szCs w:val="24"/>
              </w:rPr>
            </w:pPr>
          </w:p>
          <w:p w:rsidR="00074987" w:rsidRPr="001F6AC5" w:rsidRDefault="00074987" w:rsidP="006941E3">
            <w:pPr>
              <w:jc w:val="both"/>
              <w:rPr>
                <w:rFonts w:eastAsia="Times New Roman"/>
                <w:sz w:val="24"/>
                <w:szCs w:val="24"/>
              </w:rPr>
            </w:pPr>
            <w:r w:rsidRPr="001F6AC5">
              <w:rPr>
                <w:b/>
                <w:bCs/>
                <w:sz w:val="24"/>
                <w:szCs w:val="24"/>
              </w:rPr>
              <w:t>Приложение №1</w:t>
            </w:r>
          </w:p>
        </w:tc>
      </w:tr>
      <w:tr w:rsidR="001F6AC5" w:rsidRPr="001F6AC5" w:rsidTr="00C11C09">
        <w:tc>
          <w:tcPr>
            <w:tcW w:w="2449" w:type="pct"/>
          </w:tcPr>
          <w:p w:rsidR="006F419B" w:rsidRPr="001F6AC5" w:rsidRDefault="006F419B" w:rsidP="006941E3">
            <w:pPr>
              <w:tabs>
                <w:tab w:val="num" w:pos="360"/>
              </w:tabs>
              <w:jc w:val="both"/>
              <w:rPr>
                <w:b/>
                <w:bCs/>
                <w:sz w:val="24"/>
                <w:szCs w:val="24"/>
                <w:lang w:val="kk-KZ" w:eastAsia="ko-KR"/>
              </w:rPr>
            </w:pPr>
            <w:r w:rsidRPr="001F6AC5">
              <w:rPr>
                <w:b/>
                <w:bCs/>
                <w:sz w:val="24"/>
                <w:szCs w:val="24"/>
                <w:lang w:val="uk-UA"/>
              </w:rPr>
              <w:t xml:space="preserve">Осы </w:t>
            </w:r>
            <w:r w:rsidRPr="001F6AC5">
              <w:rPr>
                <w:b/>
                <w:bCs/>
                <w:sz w:val="24"/>
                <w:szCs w:val="24"/>
                <w:lang w:val="kk-KZ"/>
              </w:rPr>
              <w:t>Шартта</w:t>
            </w:r>
            <w:r w:rsidRPr="001F6AC5">
              <w:rPr>
                <w:b/>
                <w:bCs/>
                <w:sz w:val="24"/>
                <w:szCs w:val="24"/>
                <w:lang w:val="uk-UA"/>
              </w:rPr>
              <w:t xml:space="preserve"> қолданылатын терминдер  мен анықтамалар:</w:t>
            </w:r>
          </w:p>
        </w:tc>
        <w:tc>
          <w:tcPr>
            <w:tcW w:w="121" w:type="pct"/>
          </w:tcPr>
          <w:p w:rsidR="006F419B" w:rsidRPr="001F6AC5" w:rsidRDefault="006F419B" w:rsidP="006941E3">
            <w:pPr>
              <w:jc w:val="both"/>
              <w:rPr>
                <w:b/>
                <w:sz w:val="24"/>
                <w:szCs w:val="24"/>
                <w:lang w:val="uk-UA"/>
              </w:rPr>
            </w:pPr>
          </w:p>
        </w:tc>
        <w:tc>
          <w:tcPr>
            <w:tcW w:w="2430" w:type="pct"/>
          </w:tcPr>
          <w:p w:rsidR="006F419B" w:rsidRPr="001F6AC5" w:rsidRDefault="006F419B" w:rsidP="006941E3">
            <w:pPr>
              <w:jc w:val="both"/>
              <w:rPr>
                <w:b/>
                <w:bCs/>
                <w:sz w:val="24"/>
                <w:szCs w:val="24"/>
              </w:rPr>
            </w:pPr>
            <w:r w:rsidRPr="001F6AC5">
              <w:rPr>
                <w:b/>
                <w:sz w:val="24"/>
                <w:szCs w:val="24"/>
              </w:rPr>
              <w:t>Термины и определения, используемые в настоящем Договоре:</w:t>
            </w:r>
          </w:p>
        </w:tc>
      </w:tr>
      <w:tr w:rsidR="001F6AC5" w:rsidRPr="001F6AC5" w:rsidTr="00C11C09">
        <w:tc>
          <w:tcPr>
            <w:tcW w:w="2449" w:type="pct"/>
          </w:tcPr>
          <w:p w:rsidR="006F419B" w:rsidRPr="001F6AC5" w:rsidRDefault="00BA7282" w:rsidP="006941E3">
            <w:pPr>
              <w:jc w:val="both"/>
              <w:rPr>
                <w:b/>
                <w:bCs/>
                <w:sz w:val="24"/>
                <w:szCs w:val="24"/>
                <w:lang w:val="kk-KZ" w:eastAsia="ko-KR"/>
              </w:rPr>
            </w:pPr>
            <w:r w:rsidRPr="001F6AC5">
              <w:rPr>
                <w:b/>
                <w:bCs/>
                <w:sz w:val="24"/>
                <w:szCs w:val="24"/>
              </w:rPr>
              <w:t>Автор</w:t>
            </w:r>
            <w:r w:rsidR="00345156" w:rsidRPr="001F6AC5">
              <w:rPr>
                <w:b/>
                <w:bCs/>
                <w:sz w:val="24"/>
                <w:szCs w:val="24"/>
                <w:lang w:val="kk-KZ"/>
              </w:rPr>
              <w:t>изациялау</w:t>
            </w:r>
            <w:r w:rsidRPr="001F6AC5">
              <w:rPr>
                <w:b/>
                <w:bCs/>
                <w:sz w:val="24"/>
                <w:szCs w:val="24"/>
              </w:rPr>
              <w:t xml:space="preserve"> – </w:t>
            </w:r>
            <w:r w:rsidR="00345156" w:rsidRPr="001F6AC5">
              <w:rPr>
                <w:bCs/>
                <w:sz w:val="24"/>
                <w:szCs w:val="24"/>
              </w:rPr>
              <w:t xml:space="preserve">Эмитенттің </w:t>
            </w:r>
            <w:r w:rsidR="00345156" w:rsidRPr="001F6AC5">
              <w:rPr>
                <w:bCs/>
                <w:sz w:val="24"/>
                <w:szCs w:val="24"/>
                <w:lang w:val="kk-KZ"/>
              </w:rPr>
              <w:t>к</w:t>
            </w:r>
            <w:r w:rsidRPr="001F6AC5">
              <w:rPr>
                <w:bCs/>
                <w:sz w:val="24"/>
                <w:szCs w:val="24"/>
              </w:rPr>
              <w:t>арточканы пайдалана отырып</w:t>
            </w:r>
            <w:r w:rsidR="00345156" w:rsidRPr="001F6AC5">
              <w:rPr>
                <w:bCs/>
                <w:sz w:val="24"/>
                <w:szCs w:val="24"/>
                <w:lang w:val="kk-KZ"/>
              </w:rPr>
              <w:t>,</w:t>
            </w:r>
            <w:r w:rsidRPr="001F6AC5">
              <w:rPr>
                <w:bCs/>
                <w:sz w:val="24"/>
                <w:szCs w:val="24"/>
              </w:rPr>
              <w:t xml:space="preserve"> карточкалық операция жүргізу үшін беретін </w:t>
            </w:r>
            <w:proofErr w:type="gramStart"/>
            <w:r w:rsidRPr="001F6AC5">
              <w:rPr>
                <w:bCs/>
                <w:sz w:val="24"/>
                <w:szCs w:val="24"/>
              </w:rPr>
              <w:t>р</w:t>
            </w:r>
            <w:proofErr w:type="gramEnd"/>
            <w:r w:rsidRPr="001F6AC5">
              <w:rPr>
                <w:bCs/>
                <w:sz w:val="24"/>
                <w:szCs w:val="24"/>
              </w:rPr>
              <w:t>ұқсаты. Автор</w:t>
            </w:r>
            <w:r w:rsidR="00716AA9" w:rsidRPr="001F6AC5">
              <w:rPr>
                <w:bCs/>
                <w:sz w:val="24"/>
                <w:szCs w:val="24"/>
                <w:lang w:val="kk-KZ"/>
              </w:rPr>
              <w:t xml:space="preserve">изациялау </w:t>
            </w:r>
            <w:r w:rsidRPr="001F6AC5">
              <w:rPr>
                <w:bCs/>
                <w:sz w:val="24"/>
                <w:szCs w:val="24"/>
              </w:rPr>
              <w:t xml:space="preserve"> электрондық құрылғыларды пайдалана отырып автоматты режімде немесе телефон байланысын пайдалана отырып дауыстық </w:t>
            </w:r>
            <w:r w:rsidRPr="001F6AC5">
              <w:rPr>
                <w:bCs/>
                <w:sz w:val="24"/>
                <w:szCs w:val="24"/>
              </w:rPr>
              <w:lastRenderedPageBreak/>
              <w:t>режімде (бұдан ә</w:t>
            </w:r>
            <w:proofErr w:type="gramStart"/>
            <w:r w:rsidRPr="001F6AC5">
              <w:rPr>
                <w:bCs/>
                <w:sz w:val="24"/>
                <w:szCs w:val="24"/>
              </w:rPr>
              <w:t>р</w:t>
            </w:r>
            <w:proofErr w:type="gramEnd"/>
            <w:r w:rsidRPr="001F6AC5">
              <w:rPr>
                <w:bCs/>
                <w:sz w:val="24"/>
                <w:szCs w:val="24"/>
              </w:rPr>
              <w:t>і – дауыстық автор</w:t>
            </w:r>
            <w:r w:rsidR="00716AA9" w:rsidRPr="001F6AC5">
              <w:rPr>
                <w:bCs/>
                <w:sz w:val="24"/>
                <w:szCs w:val="24"/>
                <w:lang w:val="kk-KZ"/>
              </w:rPr>
              <w:t>изациялау</w:t>
            </w:r>
            <w:r w:rsidRPr="001F6AC5">
              <w:rPr>
                <w:bCs/>
                <w:sz w:val="24"/>
                <w:szCs w:val="24"/>
              </w:rPr>
              <w:t>) жүзеге асырылады.</w:t>
            </w:r>
          </w:p>
        </w:tc>
        <w:tc>
          <w:tcPr>
            <w:tcW w:w="121" w:type="pct"/>
          </w:tcPr>
          <w:p w:rsidR="006F419B" w:rsidRPr="001F6AC5" w:rsidRDefault="006F419B" w:rsidP="006941E3">
            <w:pPr>
              <w:jc w:val="both"/>
              <w:rPr>
                <w:sz w:val="24"/>
                <w:szCs w:val="24"/>
                <w:lang w:val="kk-KZ"/>
              </w:rPr>
            </w:pPr>
          </w:p>
        </w:tc>
        <w:tc>
          <w:tcPr>
            <w:tcW w:w="2430" w:type="pct"/>
          </w:tcPr>
          <w:p w:rsidR="006F419B" w:rsidRPr="001F6AC5" w:rsidRDefault="006F419B" w:rsidP="006941E3">
            <w:pPr>
              <w:jc w:val="both"/>
              <w:rPr>
                <w:b/>
                <w:bCs/>
                <w:sz w:val="24"/>
                <w:szCs w:val="24"/>
              </w:rPr>
            </w:pPr>
            <w:r w:rsidRPr="001F6AC5">
              <w:rPr>
                <w:b/>
                <w:bCs/>
                <w:sz w:val="24"/>
                <w:szCs w:val="24"/>
              </w:rPr>
              <w:t>Авторизация</w:t>
            </w:r>
            <w:r w:rsidRPr="001F6AC5">
              <w:rPr>
                <w:sz w:val="24"/>
                <w:szCs w:val="24"/>
              </w:rPr>
              <w:t xml:space="preserve"> –  разрешение Эмитента на осуществление карточной операции с использованием карточки. Авторизация осуществляется в автоматическом режиме с использованием электронных устройств или в голосовом режиме (далее - голосовая авторизация) с использованием телефонной </w:t>
            </w:r>
            <w:r w:rsidRPr="001F6AC5">
              <w:rPr>
                <w:sz w:val="24"/>
                <w:szCs w:val="24"/>
              </w:rPr>
              <w:lastRenderedPageBreak/>
              <w:t>связи.</w:t>
            </w:r>
          </w:p>
        </w:tc>
      </w:tr>
      <w:tr w:rsidR="001F6AC5" w:rsidRPr="001F6AC5" w:rsidTr="00C11C09">
        <w:tc>
          <w:tcPr>
            <w:tcW w:w="2449" w:type="pct"/>
          </w:tcPr>
          <w:p w:rsidR="006F419B" w:rsidRPr="001F6AC5" w:rsidRDefault="006F419B" w:rsidP="006941E3">
            <w:pPr>
              <w:jc w:val="both"/>
              <w:rPr>
                <w:sz w:val="24"/>
                <w:szCs w:val="24"/>
                <w:lang w:val="kk-KZ"/>
              </w:rPr>
            </w:pPr>
            <w:r w:rsidRPr="001F6AC5">
              <w:rPr>
                <w:b/>
                <w:bCs/>
                <w:sz w:val="24"/>
                <w:szCs w:val="24"/>
                <w:lang w:val="kk-KZ"/>
              </w:rPr>
              <w:lastRenderedPageBreak/>
              <w:t>Карточканың күшiн жою</w:t>
            </w:r>
            <w:r w:rsidRPr="001F6AC5">
              <w:rPr>
                <w:sz w:val="24"/>
                <w:szCs w:val="24"/>
                <w:lang w:val="kk-KZ"/>
              </w:rPr>
              <w:t xml:space="preserve"> – Карточканы жарамсыз деп </w:t>
            </w:r>
            <w:r w:rsidR="00716AA9" w:rsidRPr="001F6AC5">
              <w:rPr>
                <w:sz w:val="24"/>
                <w:szCs w:val="24"/>
                <w:lang w:val="kk-KZ"/>
              </w:rPr>
              <w:t>есептеу</w:t>
            </w:r>
            <w:r w:rsidRPr="001F6AC5">
              <w:rPr>
                <w:sz w:val="24"/>
                <w:szCs w:val="24"/>
                <w:lang w:val="kk-KZ"/>
              </w:rPr>
              <w:t>.</w:t>
            </w:r>
          </w:p>
        </w:tc>
        <w:tc>
          <w:tcPr>
            <w:tcW w:w="121" w:type="pct"/>
          </w:tcPr>
          <w:p w:rsidR="006F419B" w:rsidRPr="001F6AC5" w:rsidRDefault="006F419B" w:rsidP="006941E3">
            <w:pPr>
              <w:jc w:val="both"/>
              <w:rPr>
                <w:sz w:val="24"/>
                <w:szCs w:val="24"/>
              </w:rPr>
            </w:pPr>
          </w:p>
        </w:tc>
        <w:tc>
          <w:tcPr>
            <w:tcW w:w="2430" w:type="pct"/>
          </w:tcPr>
          <w:p w:rsidR="006F419B" w:rsidRPr="001F6AC5" w:rsidRDefault="006F419B" w:rsidP="006941E3">
            <w:pPr>
              <w:jc w:val="both"/>
              <w:rPr>
                <w:sz w:val="24"/>
                <w:szCs w:val="24"/>
                <w:lang w:val="kk-KZ"/>
              </w:rPr>
            </w:pPr>
            <w:r w:rsidRPr="001F6AC5">
              <w:rPr>
                <w:b/>
                <w:bCs/>
                <w:sz w:val="24"/>
                <w:szCs w:val="24"/>
              </w:rPr>
              <w:t>Аннулирование Карточки</w:t>
            </w:r>
            <w:r w:rsidRPr="001F6AC5">
              <w:rPr>
                <w:sz w:val="24"/>
                <w:szCs w:val="24"/>
              </w:rPr>
              <w:t xml:space="preserve"> </w:t>
            </w:r>
            <w:r w:rsidR="007864FB" w:rsidRPr="001F6AC5">
              <w:rPr>
                <w:sz w:val="24"/>
                <w:szCs w:val="24"/>
                <w:lang w:val="kk-KZ"/>
              </w:rPr>
              <w:t>–</w:t>
            </w:r>
            <w:r w:rsidRPr="001F6AC5">
              <w:rPr>
                <w:sz w:val="24"/>
                <w:szCs w:val="24"/>
              </w:rPr>
              <w:t xml:space="preserve"> признание Карточки недействительной.</w:t>
            </w:r>
          </w:p>
        </w:tc>
      </w:tr>
      <w:tr w:rsidR="001F6AC5" w:rsidRPr="001F6AC5" w:rsidTr="00C11C09">
        <w:tc>
          <w:tcPr>
            <w:tcW w:w="2449" w:type="pct"/>
          </w:tcPr>
          <w:p w:rsidR="006F419B" w:rsidRPr="001F6AC5" w:rsidRDefault="006F419B" w:rsidP="006941E3">
            <w:pPr>
              <w:jc w:val="both"/>
              <w:rPr>
                <w:b/>
                <w:bCs/>
                <w:sz w:val="24"/>
                <w:szCs w:val="24"/>
                <w:lang w:val="kk-KZ"/>
              </w:rPr>
            </w:pPr>
            <w:r w:rsidRPr="001F6AC5">
              <w:rPr>
                <w:b/>
                <w:bCs/>
                <w:sz w:val="24"/>
                <w:szCs w:val="24"/>
                <w:lang w:val="kk-KZ"/>
              </w:rPr>
              <w:t xml:space="preserve">Банк – </w:t>
            </w:r>
            <w:r w:rsidRPr="001F6AC5">
              <w:rPr>
                <w:bCs/>
                <w:sz w:val="24"/>
                <w:szCs w:val="24"/>
                <w:lang w:val="kk-KZ"/>
              </w:rPr>
              <w:t>«Банк ЦентрКредит» АҚ, оның филиалдарын/бөлімшелерін/қызметкерлерін білдіреді.</w:t>
            </w:r>
          </w:p>
        </w:tc>
        <w:tc>
          <w:tcPr>
            <w:tcW w:w="121" w:type="pct"/>
          </w:tcPr>
          <w:p w:rsidR="006F419B" w:rsidRPr="001F6AC5" w:rsidRDefault="006F419B" w:rsidP="006941E3">
            <w:pPr>
              <w:jc w:val="both"/>
              <w:rPr>
                <w:sz w:val="24"/>
                <w:szCs w:val="24"/>
                <w:lang w:val="kk-KZ"/>
              </w:rPr>
            </w:pPr>
          </w:p>
        </w:tc>
        <w:tc>
          <w:tcPr>
            <w:tcW w:w="2430" w:type="pct"/>
          </w:tcPr>
          <w:p w:rsidR="006F419B" w:rsidRPr="001F6AC5" w:rsidRDefault="006F419B" w:rsidP="006941E3">
            <w:pPr>
              <w:jc w:val="both"/>
              <w:rPr>
                <w:b/>
                <w:bCs/>
                <w:sz w:val="24"/>
                <w:szCs w:val="24"/>
              </w:rPr>
            </w:pPr>
            <w:r w:rsidRPr="001F6AC5">
              <w:rPr>
                <w:b/>
                <w:bCs/>
                <w:sz w:val="24"/>
                <w:szCs w:val="24"/>
              </w:rPr>
              <w:t xml:space="preserve">Банк </w:t>
            </w:r>
            <w:r w:rsidRPr="001F6AC5">
              <w:rPr>
                <w:sz w:val="24"/>
                <w:szCs w:val="24"/>
              </w:rPr>
              <w:t>– означает «АО «Банк ЦентрКредит», его филиалы/подразделения/работников.</w:t>
            </w:r>
          </w:p>
        </w:tc>
      </w:tr>
      <w:tr w:rsidR="001F6AC5" w:rsidRPr="001F6AC5" w:rsidTr="00C11C09">
        <w:tc>
          <w:tcPr>
            <w:tcW w:w="2449" w:type="pct"/>
          </w:tcPr>
          <w:p w:rsidR="006F419B" w:rsidRPr="001F6AC5" w:rsidRDefault="006F419B" w:rsidP="006941E3">
            <w:pPr>
              <w:jc w:val="both"/>
              <w:rPr>
                <w:sz w:val="24"/>
                <w:szCs w:val="24"/>
                <w:lang w:val="kk-KZ"/>
              </w:rPr>
            </w:pPr>
            <w:r w:rsidRPr="001F6AC5">
              <w:rPr>
                <w:b/>
                <w:bCs/>
                <w:sz w:val="24"/>
                <w:szCs w:val="24"/>
                <w:lang w:val="kk-KZ"/>
              </w:rPr>
              <w:t xml:space="preserve">Банкомат – </w:t>
            </w:r>
            <w:r w:rsidRPr="001F6AC5">
              <w:rPr>
                <w:sz w:val="24"/>
                <w:szCs w:val="24"/>
                <w:lang w:val="kk-KZ"/>
              </w:rPr>
              <w:t>қолма-қол ақша беруге және Карточка ұстаушының</w:t>
            </w:r>
            <w:r w:rsidRPr="001F6AC5">
              <w:rPr>
                <w:b/>
                <w:bCs/>
                <w:sz w:val="24"/>
                <w:szCs w:val="24"/>
                <w:lang w:val="kk-KZ"/>
              </w:rPr>
              <w:t xml:space="preserve"> </w:t>
            </w:r>
            <w:r w:rsidR="00716AA9" w:rsidRPr="001F6AC5">
              <w:rPr>
                <w:bCs/>
                <w:sz w:val="24"/>
                <w:szCs w:val="24"/>
                <w:lang w:val="kk-KZ"/>
              </w:rPr>
              <w:t>к</w:t>
            </w:r>
            <w:r w:rsidRPr="001F6AC5">
              <w:rPr>
                <w:sz w:val="24"/>
                <w:szCs w:val="24"/>
                <w:lang w:val="kk-KZ"/>
              </w:rPr>
              <w:t>арточканың көмегiмен Банктiң қосымша қызметтерiн алуына арналған электрондық-механикалық қондырғы.</w:t>
            </w:r>
          </w:p>
        </w:tc>
        <w:tc>
          <w:tcPr>
            <w:tcW w:w="121" w:type="pct"/>
          </w:tcPr>
          <w:p w:rsidR="006F419B" w:rsidRPr="001F6AC5" w:rsidRDefault="006F419B" w:rsidP="006941E3">
            <w:pPr>
              <w:jc w:val="both"/>
              <w:rPr>
                <w:sz w:val="24"/>
                <w:szCs w:val="24"/>
                <w:lang w:val="kk-KZ"/>
              </w:rPr>
            </w:pPr>
          </w:p>
        </w:tc>
        <w:tc>
          <w:tcPr>
            <w:tcW w:w="2430" w:type="pct"/>
          </w:tcPr>
          <w:p w:rsidR="006F419B" w:rsidRPr="001F6AC5" w:rsidRDefault="006F419B" w:rsidP="006941E3">
            <w:pPr>
              <w:jc w:val="both"/>
              <w:rPr>
                <w:sz w:val="24"/>
                <w:szCs w:val="24"/>
              </w:rPr>
            </w:pPr>
            <w:r w:rsidRPr="001F6AC5">
              <w:rPr>
                <w:b/>
                <w:bCs/>
                <w:sz w:val="24"/>
                <w:szCs w:val="24"/>
              </w:rPr>
              <w:t>Банкомат</w:t>
            </w:r>
            <w:r w:rsidRPr="001F6AC5">
              <w:rPr>
                <w:sz w:val="24"/>
                <w:szCs w:val="24"/>
              </w:rPr>
              <w:t xml:space="preserve"> </w:t>
            </w:r>
            <w:r w:rsidR="007864FB" w:rsidRPr="001F6AC5">
              <w:rPr>
                <w:sz w:val="24"/>
                <w:szCs w:val="24"/>
                <w:lang w:val="kk-KZ"/>
              </w:rPr>
              <w:t>–</w:t>
            </w:r>
            <w:r w:rsidRPr="001F6AC5">
              <w:rPr>
                <w:sz w:val="24"/>
                <w:szCs w:val="24"/>
              </w:rPr>
              <w:t xml:space="preserve"> электронно-механическое устройство, предназначенное для выдачи/приема наличных денег и получения держателем Карточки дополнительных услуг Банка при помощи Карточки.</w:t>
            </w:r>
          </w:p>
        </w:tc>
      </w:tr>
      <w:tr w:rsidR="001F6AC5" w:rsidRPr="001F6AC5" w:rsidTr="00C11C09">
        <w:tc>
          <w:tcPr>
            <w:tcW w:w="2449" w:type="pct"/>
          </w:tcPr>
          <w:p w:rsidR="00E655A7" w:rsidRPr="001F6AC5" w:rsidRDefault="00E655A7" w:rsidP="00AF1703">
            <w:pPr>
              <w:jc w:val="both"/>
              <w:rPr>
                <w:bCs/>
                <w:sz w:val="24"/>
                <w:szCs w:val="24"/>
                <w:lang w:val="kk-KZ"/>
              </w:rPr>
            </w:pPr>
            <w:r w:rsidRPr="001F6AC5">
              <w:rPr>
                <w:b/>
                <w:bCs/>
                <w:sz w:val="24"/>
                <w:szCs w:val="24"/>
                <w:lang w:val="kk-KZ"/>
              </w:rPr>
              <w:t xml:space="preserve">Контактісіз карта – </w:t>
            </w:r>
            <w:r w:rsidRPr="001F6AC5">
              <w:rPr>
                <w:bCs/>
                <w:sz w:val="24"/>
                <w:szCs w:val="24"/>
              </w:rPr>
              <w:t>Visa PayWave / MasterCard PayPass / UnionPay QuickPass</w:t>
            </w:r>
            <w:r w:rsidRPr="001F6AC5">
              <w:rPr>
                <w:bCs/>
                <w:sz w:val="24"/>
                <w:szCs w:val="24"/>
                <w:lang w:val="kk-KZ"/>
              </w:rPr>
              <w:t xml:space="preserve"> технологиясы қолданылған карта, Сауда сервис кәсіпорындары мен басқа құрылғыларда контактісіз операция жүргізуге мүмкіндік береді.</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E457EF">
            <w:pPr>
              <w:pStyle w:val="Default"/>
              <w:jc w:val="both"/>
              <w:rPr>
                <w:color w:val="auto"/>
              </w:rPr>
            </w:pPr>
            <w:r w:rsidRPr="001F6AC5">
              <w:rPr>
                <w:b/>
                <w:color w:val="auto"/>
              </w:rPr>
              <w:t>Бесконтактная карта</w:t>
            </w:r>
            <w:r w:rsidRPr="001F6AC5">
              <w:rPr>
                <w:color w:val="auto"/>
              </w:rPr>
              <w:t xml:space="preserve"> - Карта с технологией Visa PayWave / MasterCard PayPass / UnionPay QuickPass, которая  позволяет осуществлять Бесконтактные операции в ТСП и иных устройствах.</w:t>
            </w:r>
          </w:p>
        </w:tc>
      </w:tr>
      <w:tr w:rsidR="001F6AC5" w:rsidRPr="001F6AC5" w:rsidTr="00C11C09">
        <w:tc>
          <w:tcPr>
            <w:tcW w:w="2449" w:type="pct"/>
          </w:tcPr>
          <w:p w:rsidR="00E655A7" w:rsidRPr="001F6AC5" w:rsidRDefault="00E655A7" w:rsidP="00AF1703">
            <w:pPr>
              <w:jc w:val="both"/>
              <w:rPr>
                <w:sz w:val="24"/>
                <w:szCs w:val="24"/>
                <w:lang w:val="kk-KZ"/>
              </w:rPr>
            </w:pPr>
            <w:r w:rsidRPr="001F6AC5">
              <w:rPr>
                <w:b/>
                <w:bCs/>
                <w:sz w:val="24"/>
                <w:szCs w:val="24"/>
                <w:lang w:val="kk-KZ"/>
              </w:rPr>
              <w:t xml:space="preserve">Контактісіз операция </w:t>
            </w:r>
            <w:r w:rsidRPr="001F6AC5">
              <w:rPr>
                <w:bCs/>
                <w:sz w:val="24"/>
                <w:szCs w:val="24"/>
                <w:lang w:val="kk-KZ"/>
              </w:rPr>
              <w:t>– Картаны операцияны жүргізудің контактісіз технологиясы қолданылатын құрылғыға жақындату (бетіне қою) арқылы картаны пайдаланып жүзеге асырылатын операция. ДСН-кодты енгізбей жүргізілетін контактісіз операцияның сомасын эквайер-банк белгілейді, сондай-ақ Халықаралық төлем жүйелерінің ережелерінде белгіленеді.  Егер операция шет елде жүргізілетін болса, ДСН-код енгізу талап етілмейтін соманың мөлшері осы мемлекетте қолданыста болатын төлем жүйелері ережелері арқылы анықталады. Контактісіз карталар бойынша жүргізілген операцияларды даулау мүмкіндігі қарастырылмайды.</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bCs/>
                <w:sz w:val="24"/>
                <w:szCs w:val="24"/>
              </w:rPr>
            </w:pPr>
            <w:r w:rsidRPr="001F6AC5">
              <w:rPr>
                <w:b/>
                <w:bCs/>
                <w:sz w:val="24"/>
                <w:szCs w:val="24"/>
              </w:rPr>
              <w:t xml:space="preserve">Бесконтактная операция </w:t>
            </w:r>
            <w:r w:rsidRPr="001F6AC5">
              <w:rPr>
                <w:sz w:val="24"/>
                <w:szCs w:val="24"/>
              </w:rPr>
              <w:t xml:space="preserve">– операция с использованием Карты, осуществляемая путем поднесения (прикладывания) Карты к устройству, поддерживающему бесконтактную технологию проведения операции. Сумма бесконтактной операции, совершаемой без ввода Пин-кода, определяется банком – эквайером и правилами Международных платежных систем. Если операция проводится за рубежом, то размер суммы, по которой не требуется ввод Пин-кода, определяется правилами платежной системы, действующими в данном государстве Операции по бесконтактным картам, </w:t>
            </w:r>
            <w:proofErr w:type="gramStart"/>
            <w:r w:rsidRPr="001F6AC5">
              <w:rPr>
                <w:sz w:val="24"/>
                <w:szCs w:val="24"/>
              </w:rPr>
              <w:t>совершенных</w:t>
            </w:r>
            <w:proofErr w:type="gramEnd"/>
            <w:r w:rsidRPr="001F6AC5">
              <w:rPr>
                <w:sz w:val="24"/>
                <w:szCs w:val="24"/>
              </w:rPr>
              <w:t xml:space="preserve"> без ввода Пин-кода не подлежат оспариванию.</w:t>
            </w:r>
          </w:p>
        </w:tc>
      </w:tr>
      <w:tr w:rsidR="001F6AC5" w:rsidRPr="001F6AC5" w:rsidTr="00C11C09">
        <w:tc>
          <w:tcPr>
            <w:tcW w:w="2449" w:type="pct"/>
          </w:tcPr>
          <w:p w:rsidR="00E655A7" w:rsidRPr="001F6AC5" w:rsidRDefault="00E655A7" w:rsidP="006941E3">
            <w:pPr>
              <w:jc w:val="both"/>
              <w:rPr>
                <w:sz w:val="24"/>
                <w:szCs w:val="24"/>
                <w:lang w:val="kk-KZ"/>
              </w:rPr>
            </w:pPr>
            <w:r w:rsidRPr="001F6AC5">
              <w:rPr>
                <w:b/>
                <w:bCs/>
                <w:sz w:val="24"/>
                <w:szCs w:val="24"/>
                <w:lang w:val="kk-KZ"/>
              </w:rPr>
              <w:t xml:space="preserve">Карточканы тосқауылдау – </w:t>
            </w:r>
            <w:r w:rsidRPr="001F6AC5">
              <w:rPr>
                <w:bCs/>
                <w:sz w:val="24"/>
                <w:szCs w:val="24"/>
                <w:lang w:val="kk-KZ"/>
              </w:rPr>
              <w:t>К</w:t>
            </w:r>
            <w:r w:rsidRPr="001F6AC5">
              <w:rPr>
                <w:sz w:val="24"/>
                <w:szCs w:val="24"/>
                <w:lang w:val="kk-KZ"/>
              </w:rPr>
              <w:t>арточканы пайдалану арқылы операциялар жасауды толық немесе уақытша тоқтату жөнiндегi iс-шаралардың кешенi.</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lang w:val="kk-KZ"/>
              </w:rPr>
            </w:pPr>
            <w:r w:rsidRPr="001F6AC5">
              <w:rPr>
                <w:b/>
                <w:bCs/>
                <w:sz w:val="24"/>
                <w:szCs w:val="24"/>
              </w:rPr>
              <w:t xml:space="preserve">Блокирование Карточки </w:t>
            </w:r>
            <w:r w:rsidRPr="001F6AC5">
              <w:rPr>
                <w:sz w:val="24"/>
                <w:szCs w:val="24"/>
              </w:rPr>
              <w:t>– комплекс мер по полной или временной остановке осуществления операций с использованием Карточки.</w:t>
            </w:r>
          </w:p>
        </w:tc>
      </w:tr>
      <w:tr w:rsidR="001F6AC5" w:rsidRPr="001F6AC5" w:rsidTr="00C11C09">
        <w:tc>
          <w:tcPr>
            <w:tcW w:w="2449" w:type="pct"/>
          </w:tcPr>
          <w:p w:rsidR="00E655A7" w:rsidRPr="001F6AC5" w:rsidRDefault="00E655A7" w:rsidP="006941E3">
            <w:pPr>
              <w:jc w:val="both"/>
              <w:rPr>
                <w:sz w:val="24"/>
                <w:szCs w:val="24"/>
                <w:lang w:val="kk-KZ"/>
              </w:rPr>
            </w:pPr>
            <w:r w:rsidRPr="001F6AC5">
              <w:rPr>
                <w:b/>
                <w:sz w:val="24"/>
                <w:szCs w:val="24"/>
              </w:rPr>
              <w:t>Үзінді көшірме</w:t>
            </w:r>
            <w:r w:rsidRPr="001F6AC5">
              <w:rPr>
                <w:sz w:val="24"/>
                <w:szCs w:val="24"/>
              </w:rPr>
              <w:t xml:space="preserve"> </w:t>
            </w:r>
            <w:r w:rsidRPr="001F6AC5">
              <w:rPr>
                <w:sz w:val="24"/>
                <w:szCs w:val="24"/>
                <w:lang w:val="kk-KZ"/>
              </w:rPr>
              <w:t>–</w:t>
            </w:r>
            <w:r w:rsidRPr="001F6AC5">
              <w:rPr>
                <w:sz w:val="24"/>
                <w:szCs w:val="24"/>
              </w:rPr>
              <w:t xml:space="preserve"> Банк </w:t>
            </w:r>
            <w:r w:rsidRPr="001F6AC5">
              <w:rPr>
                <w:sz w:val="24"/>
                <w:szCs w:val="24"/>
                <w:lang w:val="kk-KZ"/>
              </w:rPr>
              <w:t xml:space="preserve">жасайтын </w:t>
            </w:r>
            <w:r w:rsidRPr="001F6AC5">
              <w:rPr>
                <w:sz w:val="24"/>
                <w:szCs w:val="24"/>
              </w:rPr>
              <w:t>және белгілі бі</w:t>
            </w:r>
            <w:proofErr w:type="gramStart"/>
            <w:r w:rsidRPr="001F6AC5">
              <w:rPr>
                <w:sz w:val="24"/>
                <w:szCs w:val="24"/>
              </w:rPr>
              <w:t>р</w:t>
            </w:r>
            <w:proofErr w:type="gramEnd"/>
            <w:r w:rsidRPr="001F6AC5">
              <w:rPr>
                <w:sz w:val="24"/>
                <w:szCs w:val="24"/>
              </w:rPr>
              <w:t xml:space="preserve"> кезең ішінде </w:t>
            </w:r>
            <w:r w:rsidRPr="001F6AC5">
              <w:rPr>
                <w:sz w:val="24"/>
                <w:szCs w:val="24"/>
                <w:lang w:val="kk-KZ"/>
              </w:rPr>
              <w:t xml:space="preserve">Шот </w:t>
            </w:r>
            <w:r w:rsidRPr="001F6AC5">
              <w:rPr>
                <w:sz w:val="24"/>
                <w:szCs w:val="24"/>
              </w:rPr>
              <w:t xml:space="preserve">бойынша іске асырылған операцияларды, соның ішінде төлемдерді, аударымдарды </w:t>
            </w:r>
            <w:r w:rsidRPr="001F6AC5">
              <w:rPr>
                <w:sz w:val="24"/>
                <w:szCs w:val="24"/>
                <w:lang w:val="kk-KZ"/>
              </w:rPr>
              <w:t>көрсететін</w:t>
            </w:r>
            <w:r w:rsidRPr="001F6AC5">
              <w:rPr>
                <w:sz w:val="24"/>
                <w:szCs w:val="24"/>
              </w:rPr>
              <w:t xml:space="preserve">, Карточкалық операциялардың жасалғанының жеткілікті дәлелдемесі болып табылатын </w:t>
            </w:r>
            <w:r w:rsidRPr="001F6AC5">
              <w:rPr>
                <w:sz w:val="24"/>
                <w:szCs w:val="24"/>
                <w:lang w:val="kk-KZ"/>
              </w:rPr>
              <w:t xml:space="preserve">Шот </w:t>
            </w:r>
            <w:r w:rsidRPr="001F6AC5">
              <w:rPr>
                <w:sz w:val="24"/>
                <w:szCs w:val="24"/>
              </w:rPr>
              <w:t>бойынша үзінді көшірме</w:t>
            </w:r>
            <w:r w:rsidRPr="001F6AC5">
              <w:rPr>
                <w:sz w:val="24"/>
                <w:szCs w:val="24"/>
                <w:lang w:val="kk-KZ"/>
              </w:rPr>
              <w:t>:</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lang w:val="kk-KZ"/>
              </w:rPr>
            </w:pPr>
            <w:r w:rsidRPr="001F6AC5">
              <w:rPr>
                <w:b/>
                <w:sz w:val="24"/>
                <w:szCs w:val="24"/>
                <w:lang w:val="kk-KZ"/>
              </w:rPr>
              <w:t>Выписка</w:t>
            </w:r>
            <w:r w:rsidRPr="001F6AC5">
              <w:rPr>
                <w:sz w:val="24"/>
                <w:szCs w:val="24"/>
                <w:lang w:val="kk-KZ"/>
              </w:rPr>
              <w:t xml:space="preserve"> – выписка по Счету, формируемая Банком, отражающая операции, произведенные по Счету в течение определенного периода, в т.ч. платежи, переводы, являющаяся достаточным доказательством совершения Карточных операций:</w:t>
            </w:r>
          </w:p>
        </w:tc>
      </w:tr>
      <w:tr w:rsidR="001F6AC5" w:rsidRPr="001F6AC5" w:rsidTr="00C11C09">
        <w:tc>
          <w:tcPr>
            <w:tcW w:w="2449" w:type="pct"/>
          </w:tcPr>
          <w:p w:rsidR="00E655A7" w:rsidRPr="001F6AC5" w:rsidRDefault="00E655A7" w:rsidP="006941E3">
            <w:pPr>
              <w:jc w:val="both"/>
              <w:rPr>
                <w:sz w:val="24"/>
                <w:szCs w:val="24"/>
                <w:lang w:val="kk-KZ"/>
              </w:rPr>
            </w:pPr>
            <w:proofErr w:type="gramStart"/>
            <w:r w:rsidRPr="001F6AC5">
              <w:rPr>
                <w:b/>
                <w:sz w:val="24"/>
                <w:szCs w:val="24"/>
              </w:rPr>
              <w:t>Ай</w:t>
            </w:r>
            <w:proofErr w:type="gramEnd"/>
            <w:r w:rsidRPr="001F6AC5">
              <w:rPr>
                <w:b/>
                <w:sz w:val="24"/>
                <w:szCs w:val="24"/>
              </w:rPr>
              <w:t xml:space="preserve"> сайынғы</w:t>
            </w:r>
            <w:r w:rsidRPr="001F6AC5">
              <w:rPr>
                <w:sz w:val="24"/>
                <w:szCs w:val="24"/>
              </w:rPr>
              <w:t xml:space="preserve"> – </w:t>
            </w:r>
            <w:r w:rsidRPr="001F6AC5">
              <w:rPr>
                <w:sz w:val="24"/>
                <w:szCs w:val="24"/>
                <w:lang w:val="kk-KZ"/>
              </w:rPr>
              <w:t xml:space="preserve">Шот </w:t>
            </w:r>
            <w:r w:rsidRPr="001F6AC5">
              <w:rPr>
                <w:sz w:val="24"/>
                <w:szCs w:val="24"/>
              </w:rPr>
              <w:t>бойынша үзінді көшірме есепті күнтізбелік айға беріледі, оны Банк есепті айдан кейін</w:t>
            </w:r>
            <w:r w:rsidRPr="001F6AC5">
              <w:rPr>
                <w:sz w:val="24"/>
                <w:szCs w:val="24"/>
                <w:lang w:val="kk-KZ"/>
              </w:rPr>
              <w:t>гі</w:t>
            </w:r>
            <w:r w:rsidRPr="001F6AC5">
              <w:rPr>
                <w:sz w:val="24"/>
                <w:szCs w:val="24"/>
              </w:rPr>
              <w:t xml:space="preserve"> айдың </w:t>
            </w:r>
            <w:r w:rsidRPr="001F6AC5">
              <w:rPr>
                <w:sz w:val="24"/>
                <w:szCs w:val="24"/>
              </w:rPr>
              <w:lastRenderedPageBreak/>
              <w:t xml:space="preserve">алғашқы күндері </w:t>
            </w:r>
            <w:r w:rsidRPr="001F6AC5">
              <w:rPr>
                <w:sz w:val="24"/>
                <w:szCs w:val="24"/>
                <w:lang w:val="kk-KZ"/>
              </w:rPr>
              <w:t>жасайды</w:t>
            </w:r>
            <w:r w:rsidRPr="001F6AC5">
              <w:rPr>
                <w:sz w:val="24"/>
                <w:szCs w:val="24"/>
              </w:rPr>
              <w:t xml:space="preserve">. </w:t>
            </w:r>
            <w:proofErr w:type="gramStart"/>
            <w:r w:rsidRPr="001F6AC5">
              <w:rPr>
                <w:sz w:val="24"/>
                <w:szCs w:val="24"/>
              </w:rPr>
              <w:t>Ай</w:t>
            </w:r>
            <w:proofErr w:type="gramEnd"/>
            <w:r w:rsidRPr="001F6AC5">
              <w:rPr>
                <w:sz w:val="24"/>
                <w:szCs w:val="24"/>
              </w:rPr>
              <w:t xml:space="preserve"> сайынғы үзінді көшірме Клиентке Банктің қолданыстағы </w:t>
            </w:r>
            <w:r w:rsidRPr="001F6AC5">
              <w:rPr>
                <w:sz w:val="24"/>
                <w:szCs w:val="24"/>
                <w:lang w:val="kk-KZ"/>
              </w:rPr>
              <w:t>т</w:t>
            </w:r>
            <w:r w:rsidRPr="001F6AC5">
              <w:rPr>
                <w:sz w:val="24"/>
                <w:szCs w:val="24"/>
              </w:rPr>
              <w:t>арифтеріне сәйкес беріледі.</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lang w:val="kk-KZ"/>
              </w:rPr>
            </w:pPr>
            <w:r w:rsidRPr="001F6AC5">
              <w:rPr>
                <w:b/>
                <w:bCs/>
                <w:sz w:val="24"/>
                <w:szCs w:val="24"/>
              </w:rPr>
              <w:t xml:space="preserve">Ежемесячная </w:t>
            </w:r>
            <w:r w:rsidRPr="001F6AC5">
              <w:rPr>
                <w:sz w:val="24"/>
                <w:szCs w:val="24"/>
              </w:rPr>
              <w:t xml:space="preserve">– выписка по Счету предоставляется за отчетный календарный месяц, формируемая Банком в первых </w:t>
            </w:r>
            <w:r w:rsidRPr="001F6AC5">
              <w:rPr>
                <w:sz w:val="24"/>
                <w:szCs w:val="24"/>
              </w:rPr>
              <w:lastRenderedPageBreak/>
              <w:t xml:space="preserve">числах календарного месяца, следующего </w:t>
            </w:r>
            <w:proofErr w:type="gramStart"/>
            <w:r w:rsidRPr="001F6AC5">
              <w:rPr>
                <w:sz w:val="24"/>
                <w:szCs w:val="24"/>
              </w:rPr>
              <w:t>за</w:t>
            </w:r>
            <w:proofErr w:type="gramEnd"/>
            <w:r w:rsidRPr="001F6AC5">
              <w:rPr>
                <w:sz w:val="24"/>
                <w:szCs w:val="24"/>
              </w:rPr>
              <w:t xml:space="preserve"> отчетным. Ежемесячная Выписка предоставляется Клиенту согласно действующим Тарифам Банка</w:t>
            </w:r>
            <w:r w:rsidRPr="001F6AC5">
              <w:rPr>
                <w:sz w:val="24"/>
                <w:szCs w:val="24"/>
                <w:lang w:val="kk-KZ"/>
              </w:rPr>
              <w:t>;</w:t>
            </w:r>
          </w:p>
        </w:tc>
      </w:tr>
      <w:tr w:rsidR="001F6AC5" w:rsidRPr="001F6AC5" w:rsidTr="00C11C09">
        <w:tc>
          <w:tcPr>
            <w:tcW w:w="2449" w:type="pct"/>
          </w:tcPr>
          <w:p w:rsidR="00E655A7" w:rsidRPr="001F6AC5" w:rsidRDefault="00E655A7" w:rsidP="006941E3">
            <w:pPr>
              <w:jc w:val="both"/>
              <w:rPr>
                <w:sz w:val="24"/>
                <w:szCs w:val="24"/>
                <w:lang w:val="kk-KZ"/>
              </w:rPr>
            </w:pPr>
            <w:r w:rsidRPr="001F6AC5">
              <w:rPr>
                <w:b/>
                <w:sz w:val="24"/>
                <w:szCs w:val="24"/>
              </w:rPr>
              <w:lastRenderedPageBreak/>
              <w:t>Ағымд</w:t>
            </w:r>
            <w:r w:rsidRPr="001F6AC5">
              <w:rPr>
                <w:b/>
                <w:sz w:val="24"/>
                <w:szCs w:val="24"/>
                <w:lang w:val="kk-KZ"/>
              </w:rPr>
              <w:t>ық</w:t>
            </w:r>
            <w:r w:rsidRPr="001F6AC5">
              <w:rPr>
                <w:sz w:val="24"/>
                <w:szCs w:val="24"/>
              </w:rPr>
              <w:t xml:space="preserve"> – Банк Клиенттің сұратуы бойынша </w:t>
            </w:r>
            <w:r w:rsidRPr="001F6AC5">
              <w:rPr>
                <w:sz w:val="24"/>
                <w:szCs w:val="24"/>
                <w:lang w:val="kk-KZ"/>
              </w:rPr>
              <w:t xml:space="preserve">жасайтын Шот </w:t>
            </w:r>
            <w:r w:rsidRPr="001F6AC5">
              <w:rPr>
                <w:sz w:val="24"/>
                <w:szCs w:val="24"/>
              </w:rPr>
              <w:t xml:space="preserve">бойынша үзінді көшірме. Ағымдық үзінді көшірме қолданыстағы </w:t>
            </w:r>
            <w:r w:rsidRPr="001F6AC5">
              <w:rPr>
                <w:sz w:val="24"/>
                <w:szCs w:val="24"/>
                <w:lang w:val="kk-KZ"/>
              </w:rPr>
              <w:t>т</w:t>
            </w:r>
            <w:r w:rsidRPr="001F6AC5">
              <w:rPr>
                <w:sz w:val="24"/>
                <w:szCs w:val="24"/>
              </w:rPr>
              <w:t>арифтерге сәйкес беріледі.</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lang w:val="kk-KZ"/>
              </w:rPr>
            </w:pPr>
            <w:r w:rsidRPr="001F6AC5">
              <w:rPr>
                <w:b/>
                <w:bCs/>
                <w:sz w:val="24"/>
                <w:szCs w:val="24"/>
              </w:rPr>
              <w:t xml:space="preserve">Текущая </w:t>
            </w:r>
            <w:r w:rsidRPr="001F6AC5">
              <w:rPr>
                <w:sz w:val="24"/>
                <w:szCs w:val="24"/>
                <w:lang w:val="kk-KZ"/>
              </w:rPr>
              <w:t>–</w:t>
            </w:r>
            <w:r w:rsidRPr="001F6AC5">
              <w:rPr>
                <w:sz w:val="24"/>
                <w:szCs w:val="24"/>
              </w:rPr>
              <w:t xml:space="preserve"> выписка по Счету, формируемая Банком по запросу Клиента. Текущая выписка предоставляется</w:t>
            </w:r>
            <w:r w:rsidRPr="001F6AC5">
              <w:rPr>
                <w:sz w:val="24"/>
                <w:szCs w:val="24"/>
                <w:lang w:val="en-US"/>
              </w:rPr>
              <w:t xml:space="preserve"> </w:t>
            </w:r>
            <w:r w:rsidRPr="001F6AC5">
              <w:rPr>
                <w:sz w:val="24"/>
                <w:szCs w:val="24"/>
              </w:rPr>
              <w:t>согласно действующим Тарифам.</w:t>
            </w:r>
          </w:p>
        </w:tc>
      </w:tr>
      <w:tr w:rsidR="001F6AC5" w:rsidRPr="001F6AC5" w:rsidTr="00C11C09">
        <w:trPr>
          <w:trHeight w:val="546"/>
        </w:trPr>
        <w:tc>
          <w:tcPr>
            <w:tcW w:w="2449" w:type="pct"/>
            <w:shd w:val="clear" w:color="auto" w:fill="auto"/>
          </w:tcPr>
          <w:p w:rsidR="00E655A7" w:rsidRPr="001F6AC5" w:rsidRDefault="00E655A7" w:rsidP="006941E3">
            <w:pPr>
              <w:jc w:val="both"/>
              <w:rPr>
                <w:sz w:val="24"/>
                <w:szCs w:val="24"/>
                <w:lang w:val="kk-KZ"/>
              </w:rPr>
            </w:pPr>
            <w:r w:rsidRPr="001F6AC5">
              <w:rPr>
                <w:b/>
                <w:sz w:val="24"/>
                <w:szCs w:val="24"/>
                <w:lang w:val="kk-KZ"/>
              </w:rPr>
              <w:t xml:space="preserve">Архивтік </w:t>
            </w:r>
            <w:r w:rsidRPr="001F6AC5">
              <w:rPr>
                <w:sz w:val="24"/>
                <w:szCs w:val="24"/>
              </w:rPr>
              <w:t>– Банк Клиенттің сұратуы бойынша есепті айға дейін кез келген өткен күнтізбе</w:t>
            </w:r>
            <w:r w:rsidRPr="001F6AC5">
              <w:rPr>
                <w:sz w:val="24"/>
                <w:szCs w:val="24"/>
                <w:lang w:val="kk-KZ"/>
              </w:rPr>
              <w:t>лік</w:t>
            </w:r>
            <w:r w:rsidRPr="001F6AC5">
              <w:rPr>
                <w:sz w:val="24"/>
                <w:szCs w:val="24"/>
              </w:rPr>
              <w:t xml:space="preserve"> ай үшін </w:t>
            </w:r>
            <w:r w:rsidRPr="001F6AC5">
              <w:rPr>
                <w:sz w:val="24"/>
                <w:szCs w:val="24"/>
                <w:lang w:val="kk-KZ"/>
              </w:rPr>
              <w:t xml:space="preserve">жасайтын Шот </w:t>
            </w:r>
            <w:r w:rsidRPr="001F6AC5">
              <w:rPr>
                <w:sz w:val="24"/>
                <w:szCs w:val="24"/>
              </w:rPr>
              <w:t>бойынша үзінді көшірме. Мұрағаттық</w:t>
            </w:r>
            <w:r w:rsidRPr="001F6AC5">
              <w:rPr>
                <w:sz w:val="24"/>
                <w:szCs w:val="24"/>
                <w:lang w:val="en-US"/>
              </w:rPr>
              <w:t xml:space="preserve"> </w:t>
            </w:r>
            <w:r w:rsidRPr="001F6AC5">
              <w:rPr>
                <w:sz w:val="24"/>
                <w:szCs w:val="24"/>
              </w:rPr>
              <w:t>үзінді</w:t>
            </w:r>
            <w:r w:rsidRPr="001F6AC5">
              <w:rPr>
                <w:sz w:val="24"/>
                <w:szCs w:val="24"/>
                <w:lang w:val="en-US"/>
              </w:rPr>
              <w:t xml:space="preserve"> </w:t>
            </w:r>
            <w:r w:rsidRPr="001F6AC5">
              <w:rPr>
                <w:sz w:val="24"/>
                <w:szCs w:val="24"/>
              </w:rPr>
              <w:t>көшірме</w:t>
            </w:r>
            <w:r w:rsidRPr="001F6AC5">
              <w:rPr>
                <w:sz w:val="24"/>
                <w:szCs w:val="24"/>
                <w:lang w:val="en-US"/>
              </w:rPr>
              <w:t xml:space="preserve"> </w:t>
            </w:r>
            <w:r w:rsidRPr="001F6AC5">
              <w:rPr>
                <w:sz w:val="24"/>
                <w:szCs w:val="24"/>
              </w:rPr>
              <w:t>қолданыстағы</w:t>
            </w:r>
            <w:r w:rsidRPr="001F6AC5">
              <w:rPr>
                <w:sz w:val="24"/>
                <w:szCs w:val="24"/>
                <w:lang w:val="en-US"/>
              </w:rPr>
              <w:t xml:space="preserve"> </w:t>
            </w:r>
            <w:r w:rsidRPr="001F6AC5">
              <w:rPr>
                <w:sz w:val="24"/>
                <w:szCs w:val="24"/>
                <w:lang w:val="kk-KZ"/>
              </w:rPr>
              <w:t>т</w:t>
            </w:r>
            <w:r w:rsidRPr="001F6AC5">
              <w:rPr>
                <w:sz w:val="24"/>
                <w:szCs w:val="24"/>
              </w:rPr>
              <w:t>арифтерге</w:t>
            </w:r>
            <w:r w:rsidRPr="001F6AC5">
              <w:rPr>
                <w:sz w:val="24"/>
                <w:szCs w:val="24"/>
                <w:lang w:val="en-US"/>
              </w:rPr>
              <w:t xml:space="preserve"> </w:t>
            </w:r>
            <w:r w:rsidRPr="001F6AC5">
              <w:rPr>
                <w:sz w:val="24"/>
                <w:szCs w:val="24"/>
              </w:rPr>
              <w:t>сә</w:t>
            </w:r>
            <w:proofErr w:type="gramStart"/>
            <w:r w:rsidRPr="001F6AC5">
              <w:rPr>
                <w:sz w:val="24"/>
                <w:szCs w:val="24"/>
              </w:rPr>
              <w:t>йкес</w:t>
            </w:r>
            <w:proofErr w:type="gramEnd"/>
            <w:r w:rsidRPr="001F6AC5">
              <w:rPr>
                <w:sz w:val="24"/>
                <w:szCs w:val="24"/>
                <w:lang w:val="en-US"/>
              </w:rPr>
              <w:t xml:space="preserve"> </w:t>
            </w:r>
            <w:r w:rsidRPr="001F6AC5">
              <w:rPr>
                <w:sz w:val="24"/>
                <w:szCs w:val="24"/>
              </w:rPr>
              <w:t>ақы</w:t>
            </w:r>
            <w:r w:rsidRPr="001F6AC5">
              <w:rPr>
                <w:sz w:val="24"/>
                <w:szCs w:val="24"/>
                <w:lang w:val="kk-KZ"/>
              </w:rPr>
              <w:t xml:space="preserve">лы </w:t>
            </w:r>
            <w:r w:rsidRPr="001F6AC5">
              <w:rPr>
                <w:sz w:val="24"/>
                <w:szCs w:val="24"/>
              </w:rPr>
              <w:t>негізде</w:t>
            </w:r>
            <w:r w:rsidRPr="001F6AC5">
              <w:rPr>
                <w:sz w:val="24"/>
                <w:szCs w:val="24"/>
                <w:lang w:val="en-US"/>
              </w:rPr>
              <w:t xml:space="preserve"> </w:t>
            </w:r>
            <w:r w:rsidRPr="001F6AC5">
              <w:rPr>
                <w:sz w:val="24"/>
                <w:szCs w:val="24"/>
              </w:rPr>
              <w:t>беріледі</w:t>
            </w:r>
            <w:r w:rsidRPr="001F6AC5">
              <w:rPr>
                <w:sz w:val="24"/>
                <w:szCs w:val="24"/>
                <w:lang w:val="en-US"/>
              </w:rPr>
              <w:t>.</w:t>
            </w:r>
          </w:p>
        </w:tc>
        <w:tc>
          <w:tcPr>
            <w:tcW w:w="121" w:type="pct"/>
            <w:shd w:val="clear" w:color="auto" w:fill="auto"/>
          </w:tcPr>
          <w:p w:rsidR="00E655A7" w:rsidRPr="001F6AC5" w:rsidRDefault="00E655A7" w:rsidP="006941E3">
            <w:pPr>
              <w:jc w:val="both"/>
              <w:rPr>
                <w:sz w:val="24"/>
                <w:szCs w:val="24"/>
                <w:lang w:val="kk-KZ"/>
              </w:rPr>
            </w:pPr>
          </w:p>
        </w:tc>
        <w:tc>
          <w:tcPr>
            <w:tcW w:w="2430" w:type="pct"/>
            <w:shd w:val="clear" w:color="auto" w:fill="auto"/>
          </w:tcPr>
          <w:p w:rsidR="00E655A7" w:rsidRPr="001F6AC5" w:rsidRDefault="00E655A7" w:rsidP="006941E3">
            <w:pPr>
              <w:jc w:val="both"/>
              <w:rPr>
                <w:b/>
                <w:sz w:val="24"/>
                <w:szCs w:val="24"/>
              </w:rPr>
            </w:pPr>
            <w:r w:rsidRPr="001F6AC5">
              <w:rPr>
                <w:b/>
                <w:bCs/>
                <w:sz w:val="24"/>
                <w:szCs w:val="24"/>
              </w:rPr>
              <w:t xml:space="preserve">Архивная </w:t>
            </w:r>
            <w:r w:rsidRPr="001F6AC5">
              <w:rPr>
                <w:sz w:val="24"/>
                <w:szCs w:val="24"/>
                <w:lang w:val="kk-KZ"/>
              </w:rPr>
              <w:t>–</w:t>
            </w:r>
            <w:r w:rsidRPr="001F6AC5">
              <w:rPr>
                <w:sz w:val="24"/>
                <w:szCs w:val="24"/>
              </w:rPr>
              <w:t xml:space="preserve"> выписка по Счету, формируемая Банком по запросу Клиента, за любой истекший календарный месяц, следующий </w:t>
            </w:r>
            <w:proofErr w:type="gramStart"/>
            <w:r w:rsidRPr="001F6AC5">
              <w:rPr>
                <w:sz w:val="24"/>
                <w:szCs w:val="24"/>
              </w:rPr>
              <w:t>до</w:t>
            </w:r>
            <w:proofErr w:type="gramEnd"/>
            <w:r w:rsidRPr="001F6AC5">
              <w:rPr>
                <w:sz w:val="24"/>
                <w:szCs w:val="24"/>
              </w:rPr>
              <w:t xml:space="preserve"> отчетного. Архивная выписка предоставляется на платной основе, согласно действующим Тарифам.</w:t>
            </w:r>
          </w:p>
        </w:tc>
      </w:tr>
      <w:tr w:rsidR="001F6AC5" w:rsidRPr="001F6AC5" w:rsidTr="00C11C09">
        <w:trPr>
          <w:trHeight w:val="546"/>
        </w:trPr>
        <w:tc>
          <w:tcPr>
            <w:tcW w:w="2449" w:type="pct"/>
            <w:shd w:val="clear" w:color="auto" w:fill="auto"/>
          </w:tcPr>
          <w:p w:rsidR="00E655A7" w:rsidRPr="001F6AC5" w:rsidRDefault="00E655A7" w:rsidP="006941E3">
            <w:pPr>
              <w:jc w:val="both"/>
              <w:rPr>
                <w:rFonts w:eastAsia="Calibri"/>
                <w:b/>
                <w:sz w:val="24"/>
                <w:szCs w:val="24"/>
                <w:lang w:val="kk-KZ" w:eastAsia="en-US"/>
              </w:rPr>
            </w:pPr>
            <w:r w:rsidRPr="001F6AC5">
              <w:rPr>
                <w:b/>
                <w:sz w:val="24"/>
                <w:szCs w:val="24"/>
                <w:lang w:val="kk-KZ"/>
              </w:rPr>
              <w:t>Дебеттік карточка</w:t>
            </w:r>
            <w:r w:rsidRPr="001F6AC5">
              <w:rPr>
                <w:sz w:val="24"/>
                <w:szCs w:val="24"/>
                <w:lang w:val="kk-KZ"/>
              </w:rPr>
              <w:t xml:space="preserve"> – Карточка ұстаушының  ағымдағы шотындағы өз ақшасы сомасының аясында Карточка ұстаушыға карточкалық операция жүргізуге мүмкіндік беретін Төлем карточкасы.</w:t>
            </w:r>
          </w:p>
        </w:tc>
        <w:tc>
          <w:tcPr>
            <w:tcW w:w="121" w:type="pct"/>
            <w:shd w:val="clear" w:color="auto" w:fill="auto"/>
          </w:tcPr>
          <w:p w:rsidR="00E655A7" w:rsidRPr="001F6AC5" w:rsidRDefault="00E655A7" w:rsidP="006941E3">
            <w:pPr>
              <w:jc w:val="both"/>
              <w:rPr>
                <w:sz w:val="24"/>
                <w:szCs w:val="24"/>
                <w:lang w:val="kk-KZ"/>
              </w:rPr>
            </w:pPr>
          </w:p>
        </w:tc>
        <w:tc>
          <w:tcPr>
            <w:tcW w:w="2430" w:type="pct"/>
            <w:shd w:val="clear" w:color="auto" w:fill="auto"/>
          </w:tcPr>
          <w:p w:rsidR="00E655A7" w:rsidRPr="001F6AC5" w:rsidRDefault="00E655A7" w:rsidP="006941E3">
            <w:pPr>
              <w:jc w:val="both"/>
              <w:rPr>
                <w:sz w:val="24"/>
                <w:szCs w:val="24"/>
              </w:rPr>
            </w:pPr>
            <w:r w:rsidRPr="001F6AC5">
              <w:rPr>
                <w:b/>
                <w:sz w:val="24"/>
                <w:szCs w:val="24"/>
              </w:rPr>
              <w:t>Дебетная Карточка</w:t>
            </w:r>
            <w:r w:rsidRPr="001F6AC5">
              <w:rPr>
                <w:sz w:val="24"/>
                <w:szCs w:val="24"/>
              </w:rPr>
              <w:t xml:space="preserve"> – платежная Карточка, позволяющая ее держателю осуществлять Карточные операции в пределах суммы собственных денег держателя Карточки на текущем Счете.</w:t>
            </w:r>
          </w:p>
        </w:tc>
      </w:tr>
      <w:tr w:rsidR="001F6AC5" w:rsidRPr="001F6AC5" w:rsidTr="00C11C09">
        <w:tc>
          <w:tcPr>
            <w:tcW w:w="2449" w:type="pct"/>
            <w:shd w:val="clear" w:color="auto" w:fill="auto"/>
          </w:tcPr>
          <w:p w:rsidR="00E655A7" w:rsidRPr="001F6AC5" w:rsidRDefault="00E655A7" w:rsidP="006941E3">
            <w:pPr>
              <w:pStyle w:val="af6"/>
              <w:jc w:val="both"/>
              <w:rPr>
                <w:sz w:val="24"/>
                <w:szCs w:val="24"/>
                <w:lang w:val="kk-KZ"/>
              </w:rPr>
            </w:pPr>
            <w:r w:rsidRPr="001F6AC5">
              <w:rPr>
                <w:rFonts w:eastAsia="Calibri"/>
                <w:b/>
                <w:sz w:val="24"/>
                <w:szCs w:val="24"/>
                <w:lang w:val="kk-KZ" w:eastAsia="en-US"/>
              </w:rPr>
              <w:t>Карточка ұстаушы</w:t>
            </w:r>
            <w:r w:rsidRPr="001F6AC5">
              <w:rPr>
                <w:rFonts w:eastAsia="Calibri"/>
                <w:sz w:val="24"/>
                <w:szCs w:val="24"/>
                <w:lang w:val="kk-KZ" w:eastAsia="en-US"/>
              </w:rPr>
              <w:t xml:space="preserve"> – </w:t>
            </w:r>
            <w:r w:rsidRPr="001F6AC5">
              <w:rPr>
                <w:sz w:val="24"/>
                <w:szCs w:val="24"/>
                <w:lang w:val="kk-KZ"/>
              </w:rPr>
              <w:t>заңды тұлғаның осы Шартқа сәйкес Карточканы/қосымша Карточканы пайдалануға құқығы бар уәкiлеттi өкiлi.</w:t>
            </w:r>
          </w:p>
        </w:tc>
        <w:tc>
          <w:tcPr>
            <w:tcW w:w="121" w:type="pct"/>
            <w:shd w:val="clear" w:color="auto" w:fill="auto"/>
          </w:tcPr>
          <w:p w:rsidR="00E655A7" w:rsidRPr="001F6AC5" w:rsidRDefault="00E655A7" w:rsidP="006941E3">
            <w:pPr>
              <w:jc w:val="both"/>
              <w:rPr>
                <w:sz w:val="24"/>
                <w:szCs w:val="24"/>
                <w:lang w:val="kk-KZ"/>
              </w:rPr>
            </w:pPr>
          </w:p>
        </w:tc>
        <w:tc>
          <w:tcPr>
            <w:tcW w:w="2430" w:type="pct"/>
            <w:shd w:val="clear" w:color="auto" w:fill="auto"/>
          </w:tcPr>
          <w:p w:rsidR="00E655A7" w:rsidRPr="001F6AC5" w:rsidRDefault="00E655A7" w:rsidP="006941E3">
            <w:pPr>
              <w:jc w:val="both"/>
              <w:rPr>
                <w:sz w:val="24"/>
                <w:szCs w:val="24"/>
              </w:rPr>
            </w:pPr>
            <w:r w:rsidRPr="001F6AC5">
              <w:rPr>
                <w:b/>
                <w:sz w:val="24"/>
                <w:szCs w:val="24"/>
              </w:rPr>
              <w:t>Держатель Карточки</w:t>
            </w:r>
            <w:r w:rsidRPr="001F6AC5">
              <w:rPr>
                <w:sz w:val="24"/>
                <w:szCs w:val="24"/>
              </w:rPr>
              <w:t xml:space="preserve"> – уполномоченный представитель юридического лица, имеющий право пользоваться Карточкой/дополнительной Карточкой, в соответствии с настоящим Договором.</w:t>
            </w:r>
          </w:p>
        </w:tc>
      </w:tr>
      <w:tr w:rsidR="001F6AC5" w:rsidRPr="001F6AC5" w:rsidTr="00C11C09">
        <w:tc>
          <w:tcPr>
            <w:tcW w:w="2449" w:type="pct"/>
            <w:shd w:val="clear" w:color="auto" w:fill="FFFFFF"/>
          </w:tcPr>
          <w:p w:rsidR="00E655A7" w:rsidRPr="001F6AC5" w:rsidRDefault="00E655A7" w:rsidP="006941E3">
            <w:pPr>
              <w:jc w:val="both"/>
              <w:rPr>
                <w:sz w:val="24"/>
                <w:szCs w:val="24"/>
                <w:lang w:val="kk-KZ"/>
              </w:rPr>
            </w:pPr>
            <w:r w:rsidRPr="001F6AC5">
              <w:rPr>
                <w:b/>
                <w:sz w:val="24"/>
                <w:szCs w:val="24"/>
                <w:lang w:val="kk-KZ"/>
              </w:rPr>
              <w:t xml:space="preserve">Қол қою және мөр бедерінің үлгілері бар құжат – </w:t>
            </w:r>
            <w:r w:rsidRPr="001F6AC5">
              <w:rPr>
                <w:sz w:val="24"/>
                <w:szCs w:val="24"/>
                <w:lang w:val="kk-KZ"/>
              </w:rPr>
              <w:t>Қол қою және мөр бедерінің үлгілері мен есеп жүргізуге уәкілеттігі бар тұлғалар туралы деректерден тұратын карточка (мөрі болған кезде заңды тұлғаларға және заңды тұлға құрмай-ақ кәсіпкерлік қызметпен айналысатын жеке тұлғаларға арналған).</w:t>
            </w:r>
          </w:p>
        </w:tc>
        <w:tc>
          <w:tcPr>
            <w:tcW w:w="121" w:type="pct"/>
            <w:shd w:val="clear" w:color="auto" w:fill="FFFFFF"/>
          </w:tcPr>
          <w:p w:rsidR="00E655A7" w:rsidRPr="001F6AC5" w:rsidRDefault="00E655A7" w:rsidP="006941E3">
            <w:pPr>
              <w:tabs>
                <w:tab w:val="left" w:pos="3119"/>
              </w:tabs>
              <w:jc w:val="both"/>
              <w:rPr>
                <w:sz w:val="24"/>
                <w:szCs w:val="24"/>
                <w:lang w:val="kk-KZ"/>
              </w:rPr>
            </w:pPr>
          </w:p>
        </w:tc>
        <w:tc>
          <w:tcPr>
            <w:tcW w:w="2430" w:type="pct"/>
            <w:shd w:val="clear" w:color="auto" w:fill="FFFFFF"/>
          </w:tcPr>
          <w:p w:rsidR="00E655A7" w:rsidRPr="001F6AC5" w:rsidRDefault="00E655A7" w:rsidP="006941E3">
            <w:pPr>
              <w:jc w:val="both"/>
              <w:rPr>
                <w:b/>
                <w:bCs/>
                <w:sz w:val="24"/>
                <w:szCs w:val="24"/>
              </w:rPr>
            </w:pPr>
            <w:proofErr w:type="gramStart"/>
            <w:r w:rsidRPr="001F6AC5">
              <w:rPr>
                <w:b/>
                <w:bCs/>
                <w:sz w:val="24"/>
                <w:szCs w:val="24"/>
              </w:rPr>
              <w:t xml:space="preserve">Документ с образцами подписей и оттиска печати – </w:t>
            </w:r>
            <w:r w:rsidRPr="001F6AC5">
              <w:rPr>
                <w:bCs/>
                <w:sz w:val="24"/>
                <w:szCs w:val="24"/>
              </w:rPr>
              <w:t xml:space="preserve">Карточка содержащая данные о лицах, уполномоченных вести </w:t>
            </w:r>
            <w:r w:rsidRPr="001F6AC5">
              <w:rPr>
                <w:bCs/>
                <w:sz w:val="24"/>
                <w:szCs w:val="24"/>
                <w:lang w:val="kk-KZ"/>
              </w:rPr>
              <w:t>С</w:t>
            </w:r>
            <w:r w:rsidRPr="001F6AC5">
              <w:rPr>
                <w:bCs/>
                <w:sz w:val="24"/>
                <w:szCs w:val="24"/>
              </w:rPr>
              <w:t>чет, с образцами их подписей и оттиском печати (только для юридических лиц и физических лиц, осуществляющих предпринимательскую деятельность без образования юридического лица, при наличии у них печати.</w:t>
            </w:r>
            <w:proofErr w:type="gramEnd"/>
          </w:p>
        </w:tc>
      </w:tr>
      <w:tr w:rsidR="001F6AC5" w:rsidRPr="001F6AC5" w:rsidTr="00C11C09">
        <w:tc>
          <w:tcPr>
            <w:tcW w:w="2449" w:type="pct"/>
            <w:shd w:val="clear" w:color="auto" w:fill="FFFFFF"/>
          </w:tcPr>
          <w:p w:rsidR="00E655A7" w:rsidRPr="001F6AC5" w:rsidRDefault="00E655A7" w:rsidP="006941E3">
            <w:pPr>
              <w:tabs>
                <w:tab w:val="left" w:pos="3119"/>
              </w:tabs>
              <w:jc w:val="both"/>
              <w:rPr>
                <w:sz w:val="24"/>
                <w:szCs w:val="24"/>
                <w:lang w:val="kk-KZ"/>
              </w:rPr>
            </w:pPr>
            <w:r w:rsidRPr="001F6AC5">
              <w:rPr>
                <w:b/>
                <w:sz w:val="24"/>
                <w:szCs w:val="24"/>
                <w:lang w:val="kk-KZ"/>
              </w:rPr>
              <w:t>Қосымша карточка</w:t>
            </w:r>
            <w:r w:rsidRPr="001F6AC5">
              <w:rPr>
                <w:sz w:val="24"/>
                <w:szCs w:val="24"/>
                <w:lang w:val="kk-KZ"/>
              </w:rPr>
              <w:t xml:space="preserve"> – Клиенттiң сенiмдi тұлғасына Карточка ұстаушыға қосымша ресiмделген карточка. Клиент Қосымша карточка бойынша жасалатын карточкалық операциялардың сомасына лимит белгілеуге құқылы.</w:t>
            </w:r>
          </w:p>
        </w:tc>
        <w:tc>
          <w:tcPr>
            <w:tcW w:w="121" w:type="pct"/>
            <w:shd w:val="clear" w:color="auto" w:fill="FFFFFF"/>
          </w:tcPr>
          <w:p w:rsidR="00E655A7" w:rsidRPr="001F6AC5" w:rsidRDefault="00E655A7" w:rsidP="006941E3">
            <w:pPr>
              <w:tabs>
                <w:tab w:val="left" w:pos="3119"/>
              </w:tabs>
              <w:jc w:val="both"/>
              <w:rPr>
                <w:sz w:val="24"/>
                <w:szCs w:val="24"/>
                <w:lang w:val="kk-KZ"/>
              </w:rPr>
            </w:pPr>
          </w:p>
        </w:tc>
        <w:tc>
          <w:tcPr>
            <w:tcW w:w="2430" w:type="pct"/>
            <w:shd w:val="clear" w:color="auto" w:fill="FFFFFF"/>
          </w:tcPr>
          <w:p w:rsidR="00E655A7" w:rsidRPr="001F6AC5" w:rsidRDefault="00E655A7" w:rsidP="006941E3">
            <w:pPr>
              <w:jc w:val="both"/>
              <w:rPr>
                <w:sz w:val="24"/>
                <w:szCs w:val="24"/>
              </w:rPr>
            </w:pPr>
            <w:r w:rsidRPr="001F6AC5">
              <w:rPr>
                <w:b/>
                <w:bCs/>
                <w:sz w:val="24"/>
                <w:szCs w:val="24"/>
              </w:rPr>
              <w:t>Дополнительная Карточка –</w:t>
            </w:r>
            <w:r w:rsidRPr="001F6AC5">
              <w:rPr>
                <w:sz w:val="24"/>
                <w:szCs w:val="24"/>
              </w:rPr>
              <w:t xml:space="preserve"> Карточка, дополнительно оформленная к Карточке держателя на доверенное лицо Клиента. Клиент вправе установить лимит на сумму денег Карточных операций по дополнительной Карточке.</w:t>
            </w:r>
          </w:p>
        </w:tc>
      </w:tr>
      <w:tr w:rsidR="001F6AC5" w:rsidRPr="001F6AC5" w:rsidTr="00C11C09">
        <w:tc>
          <w:tcPr>
            <w:tcW w:w="2449" w:type="pct"/>
          </w:tcPr>
          <w:p w:rsidR="00E655A7" w:rsidRPr="001F6AC5" w:rsidRDefault="00E655A7" w:rsidP="006941E3">
            <w:pPr>
              <w:jc w:val="both"/>
              <w:rPr>
                <w:b/>
                <w:sz w:val="24"/>
                <w:szCs w:val="24"/>
                <w:lang w:val="kk-KZ"/>
              </w:rPr>
            </w:pPr>
            <w:r w:rsidRPr="001F6AC5">
              <w:rPr>
                <w:b/>
                <w:sz w:val="24"/>
                <w:szCs w:val="24"/>
                <w:lang w:val="kk-KZ"/>
              </w:rPr>
              <w:t xml:space="preserve">Өтініш </w:t>
            </w:r>
            <w:r w:rsidRPr="001F6AC5">
              <w:rPr>
                <w:sz w:val="24"/>
                <w:szCs w:val="24"/>
                <w:lang w:val="kk-KZ"/>
              </w:rPr>
              <w:t>– Банктік қызмет көрсету бойынша құқық қатынастарын белгілеуге және/немесе жүзеге асыруға байланысты іс-әрекеттерді жүргізуге арналған Банктің өкілеттігін білдіретін Клиенттің/Карточка ұстаушының жазбаша еркін білдіреді.</w:t>
            </w:r>
          </w:p>
        </w:tc>
        <w:tc>
          <w:tcPr>
            <w:tcW w:w="121" w:type="pct"/>
          </w:tcPr>
          <w:p w:rsidR="00E655A7" w:rsidRPr="001F6AC5" w:rsidRDefault="00E655A7" w:rsidP="006941E3">
            <w:pPr>
              <w:jc w:val="both"/>
              <w:rPr>
                <w:sz w:val="24"/>
                <w:szCs w:val="24"/>
                <w:lang w:val="be-BY"/>
              </w:rPr>
            </w:pPr>
          </w:p>
        </w:tc>
        <w:tc>
          <w:tcPr>
            <w:tcW w:w="2430" w:type="pct"/>
          </w:tcPr>
          <w:p w:rsidR="00E655A7" w:rsidRPr="001F6AC5" w:rsidRDefault="00E655A7" w:rsidP="006941E3">
            <w:pPr>
              <w:jc w:val="both"/>
              <w:rPr>
                <w:b/>
                <w:sz w:val="24"/>
                <w:szCs w:val="24"/>
                <w:lang w:val="kk-KZ"/>
              </w:rPr>
            </w:pPr>
            <w:r w:rsidRPr="001F6AC5">
              <w:rPr>
                <w:b/>
                <w:sz w:val="24"/>
                <w:szCs w:val="24"/>
                <w:lang w:val="kk-KZ"/>
              </w:rPr>
              <w:t xml:space="preserve">Заявление – </w:t>
            </w:r>
            <w:r w:rsidRPr="001F6AC5">
              <w:rPr>
                <w:sz w:val="24"/>
                <w:szCs w:val="24"/>
                <w:lang w:val="kk-KZ"/>
              </w:rPr>
              <w:t>Письменное волеизъявление Клиента/держателя Карточки, представляющее полномочие Банку на совершение действий, связанных с установлением и/или осущестлением правоотношений по банковскому обслуживанию.</w:t>
            </w:r>
          </w:p>
        </w:tc>
      </w:tr>
      <w:tr w:rsidR="001F6AC5" w:rsidRPr="001F6AC5" w:rsidTr="00C11C09">
        <w:tc>
          <w:tcPr>
            <w:tcW w:w="2449" w:type="pct"/>
          </w:tcPr>
          <w:p w:rsidR="00E655A7" w:rsidRPr="001F6AC5" w:rsidRDefault="00E655A7" w:rsidP="00E655A7">
            <w:pPr>
              <w:jc w:val="both"/>
              <w:rPr>
                <w:b/>
                <w:sz w:val="24"/>
                <w:szCs w:val="24"/>
                <w:lang w:val="kk-KZ"/>
              </w:rPr>
            </w:pPr>
            <w:r w:rsidRPr="001F6AC5">
              <w:rPr>
                <w:b/>
                <w:sz w:val="24"/>
                <w:szCs w:val="24"/>
                <w:lang w:val="kk-KZ"/>
              </w:rPr>
              <w:t xml:space="preserve">Жеке кәсіпкер – </w:t>
            </w:r>
            <w:r w:rsidRPr="001F6AC5">
              <w:rPr>
                <w:sz w:val="24"/>
                <w:szCs w:val="24"/>
                <w:lang w:val="kk-KZ"/>
              </w:rPr>
              <w:t xml:space="preserve">Жеке кәсіпкер ретінде мемлекеттік тіркеуден (қайта тіркеуден) өту фактін растайтын белгіленген нысандағы құжаты бар Қазақстан Республикасының заңнамасына сәйкес заңды тұлға құрмай-ақ </w:t>
            </w:r>
            <w:r w:rsidRPr="001F6AC5">
              <w:rPr>
                <w:sz w:val="24"/>
                <w:szCs w:val="24"/>
                <w:lang w:val="kk-KZ"/>
              </w:rPr>
              <w:lastRenderedPageBreak/>
              <w:t>жеке кәсіпкерлікпен айналысатын жеке тұлға.</w:t>
            </w:r>
          </w:p>
        </w:tc>
        <w:tc>
          <w:tcPr>
            <w:tcW w:w="121" w:type="pct"/>
          </w:tcPr>
          <w:p w:rsidR="00E655A7" w:rsidRPr="001F6AC5" w:rsidRDefault="00E655A7" w:rsidP="006941E3">
            <w:pPr>
              <w:jc w:val="both"/>
              <w:rPr>
                <w:sz w:val="24"/>
                <w:szCs w:val="24"/>
                <w:lang w:val="be-BY"/>
              </w:rPr>
            </w:pPr>
          </w:p>
        </w:tc>
        <w:tc>
          <w:tcPr>
            <w:tcW w:w="2430" w:type="pct"/>
          </w:tcPr>
          <w:p w:rsidR="00E655A7" w:rsidRPr="001F6AC5" w:rsidRDefault="00E655A7" w:rsidP="006941E3">
            <w:pPr>
              <w:jc w:val="both"/>
              <w:rPr>
                <w:b/>
                <w:sz w:val="24"/>
                <w:szCs w:val="24"/>
                <w:lang w:val="kk-KZ"/>
              </w:rPr>
            </w:pPr>
            <w:r w:rsidRPr="001F6AC5">
              <w:rPr>
                <w:b/>
                <w:sz w:val="24"/>
                <w:szCs w:val="24"/>
                <w:lang w:val="kk-KZ"/>
              </w:rPr>
              <w:t>Индивидуальный предприн</w:t>
            </w:r>
            <w:r w:rsidRPr="001F6AC5">
              <w:rPr>
                <w:b/>
                <w:sz w:val="24"/>
                <w:szCs w:val="24"/>
              </w:rPr>
              <w:t xml:space="preserve">иматель – </w:t>
            </w:r>
            <w:r w:rsidRPr="001F6AC5">
              <w:rPr>
                <w:sz w:val="24"/>
                <w:szCs w:val="24"/>
              </w:rPr>
              <w:t xml:space="preserve">физическое лицо, осуществляющее в соответствии с законодательством Республики Казахстан частное предпринимательство без образования </w:t>
            </w:r>
            <w:r w:rsidRPr="001F6AC5">
              <w:rPr>
                <w:sz w:val="24"/>
                <w:szCs w:val="24"/>
              </w:rPr>
              <w:lastRenderedPageBreak/>
              <w:t>юридического лица, имеющее документ установленной формы, который подтверждает факт прохождения государственной регистрации (перерегистрации) в качестве Индивидуального предпринимателя.</w:t>
            </w:r>
          </w:p>
        </w:tc>
      </w:tr>
      <w:tr w:rsidR="001F6AC5" w:rsidRPr="001F6AC5" w:rsidTr="00C11C09">
        <w:tc>
          <w:tcPr>
            <w:tcW w:w="2449" w:type="pct"/>
          </w:tcPr>
          <w:p w:rsidR="00E655A7" w:rsidRPr="001F6AC5" w:rsidRDefault="00E655A7" w:rsidP="006941E3">
            <w:pPr>
              <w:jc w:val="both"/>
              <w:rPr>
                <w:sz w:val="24"/>
                <w:szCs w:val="24"/>
                <w:lang w:val="kk-KZ"/>
              </w:rPr>
            </w:pPr>
            <w:r w:rsidRPr="001F6AC5">
              <w:rPr>
                <w:b/>
                <w:sz w:val="24"/>
                <w:szCs w:val="24"/>
                <w:lang w:val="kk-KZ"/>
              </w:rPr>
              <w:lastRenderedPageBreak/>
              <w:t xml:space="preserve">Импринтер – </w:t>
            </w:r>
            <w:r w:rsidRPr="001F6AC5">
              <w:rPr>
                <w:sz w:val="24"/>
                <w:szCs w:val="24"/>
                <w:lang w:val="kk-KZ"/>
              </w:rPr>
              <w:t>Слиптің бланкінде карточка бетінің бедерін орындау арқылы Слиптерді ресімдеуге арналған механикалық құрылғы. Импринтер Карточкаға қызмет көрсету пунктінің атауы және мекенжайы көрсетілген арнайы клишемен жабдықталады.</w:t>
            </w:r>
          </w:p>
        </w:tc>
        <w:tc>
          <w:tcPr>
            <w:tcW w:w="121" w:type="pct"/>
          </w:tcPr>
          <w:p w:rsidR="00E655A7" w:rsidRPr="001F6AC5" w:rsidRDefault="00E655A7" w:rsidP="006941E3">
            <w:pPr>
              <w:jc w:val="both"/>
              <w:rPr>
                <w:sz w:val="24"/>
                <w:szCs w:val="24"/>
                <w:lang w:val="be-BY"/>
              </w:rPr>
            </w:pPr>
          </w:p>
        </w:tc>
        <w:tc>
          <w:tcPr>
            <w:tcW w:w="2430" w:type="pct"/>
          </w:tcPr>
          <w:p w:rsidR="00E655A7" w:rsidRPr="001F6AC5" w:rsidRDefault="00E655A7" w:rsidP="006941E3">
            <w:pPr>
              <w:jc w:val="both"/>
              <w:rPr>
                <w:b/>
                <w:sz w:val="24"/>
                <w:szCs w:val="24"/>
              </w:rPr>
            </w:pPr>
            <w:r w:rsidRPr="001F6AC5">
              <w:rPr>
                <w:b/>
                <w:sz w:val="24"/>
                <w:szCs w:val="24"/>
                <w:lang w:val="kk-KZ"/>
              </w:rPr>
              <w:t xml:space="preserve">Импринтер - </w:t>
            </w:r>
            <w:r w:rsidRPr="001F6AC5">
              <w:rPr>
                <w:sz w:val="24"/>
                <w:szCs w:val="24"/>
                <w:lang w:val="kk-KZ"/>
              </w:rPr>
              <w:t>механическо</w:t>
            </w:r>
            <w:r w:rsidRPr="001F6AC5">
              <w:rPr>
                <w:sz w:val="24"/>
                <w:szCs w:val="24"/>
              </w:rPr>
              <w:t>е устройство для оформления Слипов путем выполнения оттиска лицевой стороны Карточки на бланке Слипа. Импринтер оборудуется специальным клише с наименованием и адресом Пункта обслуживания Карточки.</w:t>
            </w:r>
          </w:p>
        </w:tc>
      </w:tr>
      <w:tr w:rsidR="001F6AC5" w:rsidRPr="001F6AC5" w:rsidTr="00C11C09">
        <w:tc>
          <w:tcPr>
            <w:tcW w:w="2449" w:type="pct"/>
          </w:tcPr>
          <w:p w:rsidR="00E655A7" w:rsidRPr="001F6AC5" w:rsidRDefault="00E655A7" w:rsidP="006941E3">
            <w:pPr>
              <w:jc w:val="both"/>
              <w:rPr>
                <w:sz w:val="24"/>
                <w:szCs w:val="24"/>
                <w:lang w:val="kk-KZ"/>
              </w:rPr>
            </w:pPr>
            <w:r w:rsidRPr="001F6AC5">
              <w:rPr>
                <w:b/>
                <w:sz w:val="24"/>
                <w:szCs w:val="24"/>
                <w:lang w:val="kk-KZ"/>
              </w:rPr>
              <w:t xml:space="preserve">Интернет </w:t>
            </w:r>
            <w:r w:rsidRPr="001F6AC5">
              <w:rPr>
                <w:sz w:val="24"/>
                <w:szCs w:val="24"/>
                <w:lang w:val="kk-KZ"/>
              </w:rPr>
              <w:t>– электронды ортада ақпаратты сақтауға, беруге және алмасуға арналған арнайы бағдарламалық-техникалық және ұйымдастырушылық құралдардың жиынтығы.</w:t>
            </w:r>
          </w:p>
          <w:p w:rsidR="00E655A7" w:rsidRPr="001F6AC5" w:rsidRDefault="00E655A7" w:rsidP="006941E3">
            <w:pPr>
              <w:jc w:val="both"/>
              <w:rPr>
                <w:b/>
                <w:bCs/>
                <w:sz w:val="24"/>
                <w:szCs w:val="24"/>
                <w:lang w:val="kk-KZ"/>
              </w:rPr>
            </w:pPr>
            <w:r w:rsidRPr="001F6AC5">
              <w:rPr>
                <w:b/>
                <w:bCs/>
                <w:sz w:val="24"/>
                <w:szCs w:val="24"/>
                <w:lang w:val="kk-KZ"/>
              </w:rPr>
              <w:t xml:space="preserve">Ақпараттық банк қызметтері – </w:t>
            </w:r>
            <w:r w:rsidRPr="001F6AC5">
              <w:rPr>
                <w:bCs/>
                <w:sz w:val="24"/>
                <w:szCs w:val="24"/>
                <w:lang w:val="kk-KZ"/>
              </w:rPr>
              <w:t>Банктің Клиентке оның шоты (шоттары) бойынша ақша қалдықтары мен қозғалыстары, көрсетілетін басқа банктік қызметтер немесе оларды көрсету салдарынан пайда болған қызметтер туралы ақпаратты немесе оның сұрауы бойынша не Тараптардың келісімімен ұсынылатын басқа да ақпаратты (анықтамаларды, үзінді көшірмелерді) беруіне байланысты  ЭБҚ;</w:t>
            </w:r>
          </w:p>
        </w:tc>
        <w:tc>
          <w:tcPr>
            <w:tcW w:w="121" w:type="pct"/>
          </w:tcPr>
          <w:p w:rsidR="00E655A7" w:rsidRPr="001F6AC5" w:rsidRDefault="00E655A7" w:rsidP="006941E3">
            <w:pPr>
              <w:jc w:val="both"/>
              <w:rPr>
                <w:sz w:val="24"/>
                <w:szCs w:val="24"/>
                <w:lang w:val="be-BY"/>
              </w:rPr>
            </w:pPr>
          </w:p>
        </w:tc>
        <w:tc>
          <w:tcPr>
            <w:tcW w:w="2430" w:type="pct"/>
          </w:tcPr>
          <w:p w:rsidR="00E655A7" w:rsidRPr="001F6AC5" w:rsidRDefault="00E655A7" w:rsidP="006941E3">
            <w:pPr>
              <w:jc w:val="both"/>
              <w:rPr>
                <w:sz w:val="24"/>
                <w:szCs w:val="24"/>
              </w:rPr>
            </w:pPr>
            <w:r w:rsidRPr="001F6AC5">
              <w:rPr>
                <w:b/>
                <w:sz w:val="24"/>
                <w:szCs w:val="24"/>
              </w:rPr>
              <w:t>Интернет</w:t>
            </w:r>
            <w:r w:rsidRPr="001F6AC5">
              <w:rPr>
                <w:sz w:val="24"/>
                <w:szCs w:val="24"/>
              </w:rPr>
              <w:t xml:space="preserve"> – совокупность программно-технических и организационных средств, предназначенных для хранения, передачи и обмена информацией в электронной среде.</w:t>
            </w:r>
          </w:p>
          <w:p w:rsidR="00E655A7" w:rsidRPr="001F6AC5" w:rsidRDefault="00E655A7" w:rsidP="006941E3">
            <w:pPr>
              <w:jc w:val="both"/>
              <w:rPr>
                <w:b/>
                <w:bCs/>
                <w:sz w:val="24"/>
                <w:szCs w:val="24"/>
                <w:lang w:val="kk-KZ"/>
              </w:rPr>
            </w:pPr>
            <w:r w:rsidRPr="001F6AC5">
              <w:rPr>
                <w:b/>
                <w:sz w:val="24"/>
                <w:szCs w:val="24"/>
              </w:rPr>
              <w:t>Информационно-банковские услуги</w:t>
            </w:r>
            <w:r w:rsidRPr="001F6AC5">
              <w:rPr>
                <w:sz w:val="24"/>
                <w:szCs w:val="24"/>
              </w:rPr>
              <w:t xml:space="preserve"> – ЭБУ, связанные с предоставлением Банком Клиенту информации об остатках и движениях денег по его счет</w:t>
            </w:r>
            <w:proofErr w:type="gramStart"/>
            <w:r w:rsidRPr="001F6AC5">
              <w:rPr>
                <w:sz w:val="24"/>
                <w:szCs w:val="24"/>
              </w:rPr>
              <w:t>у(</w:t>
            </w:r>
            <w:proofErr w:type="gramEnd"/>
            <w:r w:rsidRPr="001F6AC5">
              <w:rPr>
                <w:sz w:val="24"/>
                <w:szCs w:val="24"/>
              </w:rPr>
              <w:t>-ам), предоставляемых иных банковских услугах либо вытекающих из их предоставления или иной информации (справки, выписки) по их запросам либо по соглашению Сторон;</w:t>
            </w:r>
          </w:p>
        </w:tc>
      </w:tr>
      <w:tr w:rsidR="001F6AC5" w:rsidRPr="001F6AC5" w:rsidTr="00C11C09">
        <w:tc>
          <w:tcPr>
            <w:tcW w:w="2449" w:type="pct"/>
          </w:tcPr>
          <w:p w:rsidR="00E655A7" w:rsidRPr="001F6AC5" w:rsidRDefault="00E655A7" w:rsidP="006941E3">
            <w:pPr>
              <w:jc w:val="both"/>
              <w:rPr>
                <w:sz w:val="24"/>
                <w:szCs w:val="24"/>
                <w:lang w:val="kk-KZ"/>
              </w:rPr>
            </w:pPr>
            <w:r w:rsidRPr="001F6AC5">
              <w:rPr>
                <w:b/>
                <w:bCs/>
                <w:sz w:val="24"/>
                <w:szCs w:val="24"/>
                <w:lang w:val="kk-KZ"/>
              </w:rPr>
              <w:t xml:space="preserve">Карточка – </w:t>
            </w:r>
            <w:r w:rsidRPr="001F6AC5">
              <w:rPr>
                <w:sz w:val="24"/>
                <w:szCs w:val="24"/>
                <w:lang w:val="kk-KZ"/>
              </w:rPr>
              <w:t>төлем Карточкасы,</w:t>
            </w:r>
            <w:r w:rsidRPr="001F6AC5">
              <w:rPr>
                <w:bCs/>
                <w:sz w:val="24"/>
                <w:szCs w:val="24"/>
                <w:lang w:val="kk-KZ"/>
              </w:rPr>
              <w:t xml:space="preserve"> Карточкалық операцияларды жүзеге асыруға мүмкіндік беретін ақпаратты сақтайтын электронды терминалдар мен басқа да қондырғылар  арқылы ақшаға қол жеткізу құралы</w:t>
            </w:r>
            <w:r w:rsidRPr="001F6AC5">
              <w:rPr>
                <w:sz w:val="24"/>
                <w:szCs w:val="24"/>
                <w:lang w:val="kk-KZ"/>
              </w:rPr>
              <w:t xml:space="preserve">. </w:t>
            </w:r>
            <w:r w:rsidRPr="001F6AC5">
              <w:rPr>
                <w:b/>
                <w:bCs/>
                <w:sz w:val="24"/>
                <w:szCs w:val="24"/>
                <w:lang w:val="kk-KZ"/>
              </w:rPr>
              <w:t xml:space="preserve"> </w:t>
            </w:r>
            <w:r w:rsidRPr="001F6AC5">
              <w:rPr>
                <w:sz w:val="24"/>
                <w:szCs w:val="24"/>
                <w:lang w:val="kk-KZ"/>
              </w:rPr>
              <w:t>Карточка Банктің меншігі болып табылады.</w:t>
            </w:r>
          </w:p>
        </w:tc>
        <w:tc>
          <w:tcPr>
            <w:tcW w:w="121" w:type="pct"/>
          </w:tcPr>
          <w:p w:rsidR="00E655A7" w:rsidRPr="001F6AC5" w:rsidRDefault="00E655A7" w:rsidP="006941E3">
            <w:pPr>
              <w:jc w:val="both"/>
              <w:rPr>
                <w:sz w:val="24"/>
                <w:szCs w:val="24"/>
                <w:lang w:val="be-BY"/>
              </w:rPr>
            </w:pPr>
          </w:p>
        </w:tc>
        <w:tc>
          <w:tcPr>
            <w:tcW w:w="2430" w:type="pct"/>
          </w:tcPr>
          <w:p w:rsidR="00E655A7" w:rsidRPr="001F6AC5" w:rsidRDefault="00E655A7" w:rsidP="006941E3">
            <w:pPr>
              <w:jc w:val="both"/>
              <w:rPr>
                <w:sz w:val="24"/>
                <w:szCs w:val="24"/>
                <w:lang w:val="kk-KZ" w:eastAsia="ko-KR"/>
              </w:rPr>
            </w:pPr>
            <w:r w:rsidRPr="001F6AC5">
              <w:rPr>
                <w:b/>
                <w:bCs/>
                <w:sz w:val="24"/>
                <w:szCs w:val="24"/>
              </w:rPr>
              <w:t xml:space="preserve">Карточка </w:t>
            </w:r>
            <w:r w:rsidRPr="001F6AC5">
              <w:rPr>
                <w:sz w:val="24"/>
                <w:szCs w:val="24"/>
              </w:rPr>
              <w:t xml:space="preserve">– платежная Карточка средство доступа к деньгам на Текущем </w:t>
            </w:r>
            <w:r w:rsidRPr="001F6AC5">
              <w:rPr>
                <w:sz w:val="24"/>
                <w:szCs w:val="24"/>
                <w:lang w:val="kk-KZ"/>
              </w:rPr>
              <w:t>С</w:t>
            </w:r>
            <w:r w:rsidRPr="001F6AC5">
              <w:rPr>
                <w:sz w:val="24"/>
                <w:szCs w:val="24"/>
              </w:rPr>
              <w:t>чете через электронные терминалы и другие устройства, которое содержит информацию, позволяющую осуществлять Карточные операции. Карточка является собственностью Банка.</w:t>
            </w:r>
          </w:p>
        </w:tc>
      </w:tr>
      <w:tr w:rsidR="001F6AC5" w:rsidRPr="001F6AC5" w:rsidTr="00C11C09">
        <w:tc>
          <w:tcPr>
            <w:tcW w:w="2449" w:type="pct"/>
          </w:tcPr>
          <w:p w:rsidR="00E655A7" w:rsidRPr="001F6AC5" w:rsidRDefault="00E655A7" w:rsidP="006941E3">
            <w:pPr>
              <w:jc w:val="both"/>
              <w:rPr>
                <w:sz w:val="24"/>
                <w:szCs w:val="24"/>
                <w:lang w:val="kk-KZ"/>
              </w:rPr>
            </w:pPr>
            <w:r w:rsidRPr="001F6AC5">
              <w:rPr>
                <w:b/>
                <w:bCs/>
                <w:sz w:val="24"/>
                <w:szCs w:val="24"/>
                <w:lang w:val="kk-KZ"/>
              </w:rPr>
              <w:t xml:space="preserve">Карточкалық операция (транзакция) – </w:t>
            </w:r>
            <w:r w:rsidRPr="001F6AC5">
              <w:rPr>
                <w:sz w:val="24"/>
                <w:szCs w:val="24"/>
                <w:lang w:val="kk-KZ"/>
              </w:rPr>
              <w:t>қызметтер мен тауарларға төлем жасау немесе қолма-қол ақша беру үшiн</w:t>
            </w:r>
            <w:r w:rsidRPr="001F6AC5">
              <w:rPr>
                <w:b/>
                <w:bCs/>
                <w:sz w:val="24"/>
                <w:szCs w:val="24"/>
                <w:lang w:val="kk-KZ"/>
              </w:rPr>
              <w:t xml:space="preserve"> </w:t>
            </w:r>
            <w:r w:rsidRPr="001F6AC5">
              <w:rPr>
                <w:sz w:val="24"/>
                <w:szCs w:val="24"/>
                <w:lang w:val="kk-KZ"/>
              </w:rPr>
              <w:t>Карточканы пайдалану арқылы жасалатын операциялар.</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lang w:val="kk-KZ"/>
              </w:rPr>
            </w:pPr>
            <w:r w:rsidRPr="001F6AC5">
              <w:rPr>
                <w:b/>
                <w:bCs/>
                <w:sz w:val="24"/>
                <w:szCs w:val="24"/>
              </w:rPr>
              <w:t>Карточная операция (транзакция)</w:t>
            </w:r>
            <w:r w:rsidRPr="001F6AC5">
              <w:rPr>
                <w:sz w:val="24"/>
                <w:szCs w:val="24"/>
              </w:rPr>
              <w:t xml:space="preserve"> – операция оплаты товаров и услуг или выдачи наличных денег, совершаемая с использованием Карточки.</w:t>
            </w:r>
          </w:p>
        </w:tc>
      </w:tr>
      <w:tr w:rsidR="001F6AC5" w:rsidRPr="001F6AC5" w:rsidTr="00C11C09">
        <w:tc>
          <w:tcPr>
            <w:tcW w:w="2449" w:type="pct"/>
          </w:tcPr>
          <w:p w:rsidR="00E655A7" w:rsidRPr="001F6AC5" w:rsidRDefault="00E655A7" w:rsidP="006941E3">
            <w:pPr>
              <w:jc w:val="both"/>
              <w:rPr>
                <w:bCs/>
                <w:sz w:val="24"/>
                <w:szCs w:val="24"/>
                <w:lang w:val="kk-KZ" w:eastAsia="ko-KR"/>
              </w:rPr>
            </w:pPr>
            <w:r w:rsidRPr="001F6AC5">
              <w:rPr>
                <w:b/>
                <w:bCs/>
                <w:sz w:val="24"/>
                <w:szCs w:val="24"/>
                <w:lang w:val="kk-KZ" w:eastAsia="ko-KR"/>
              </w:rPr>
              <w:t xml:space="preserve">Клиент – </w:t>
            </w:r>
            <w:r w:rsidRPr="001F6AC5">
              <w:rPr>
                <w:bCs/>
                <w:sz w:val="24"/>
                <w:szCs w:val="24"/>
                <w:lang w:val="kk-KZ"/>
              </w:rPr>
              <w:t>осы Шартқа және Қосылу туралы өтінішке сәйкес Банкте ашылған банктік Шоттың иесі.</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bCs/>
                <w:sz w:val="24"/>
                <w:szCs w:val="24"/>
                <w:lang w:eastAsia="ko-KR"/>
              </w:rPr>
            </w:pPr>
            <w:r w:rsidRPr="001F6AC5">
              <w:rPr>
                <w:b/>
                <w:bCs/>
                <w:sz w:val="24"/>
                <w:szCs w:val="24"/>
                <w:lang w:eastAsia="ko-KR"/>
              </w:rPr>
              <w:t xml:space="preserve">Клиент – </w:t>
            </w:r>
            <w:r w:rsidRPr="001F6AC5">
              <w:rPr>
                <w:bCs/>
                <w:sz w:val="24"/>
                <w:szCs w:val="24"/>
                <w:lang w:eastAsia="ko-KR"/>
              </w:rPr>
              <w:t>владелец банковского Счета, открытого в Банке в соответствии с настоящим Договором и Заявлением о присоединении.</w:t>
            </w:r>
          </w:p>
        </w:tc>
      </w:tr>
      <w:tr w:rsidR="001F6AC5" w:rsidRPr="001F6AC5" w:rsidTr="00C11C09">
        <w:tc>
          <w:tcPr>
            <w:tcW w:w="2449" w:type="pct"/>
          </w:tcPr>
          <w:p w:rsidR="00E655A7" w:rsidRPr="001F6AC5" w:rsidRDefault="00E655A7" w:rsidP="006941E3">
            <w:pPr>
              <w:jc w:val="both"/>
              <w:rPr>
                <w:bCs/>
                <w:sz w:val="24"/>
                <w:szCs w:val="24"/>
                <w:lang w:val="kk-KZ" w:eastAsia="ko-KR"/>
              </w:rPr>
            </w:pPr>
            <w:r w:rsidRPr="001F6AC5">
              <w:rPr>
                <w:b/>
                <w:bCs/>
                <w:sz w:val="24"/>
                <w:szCs w:val="24"/>
                <w:lang w:val="kk-KZ" w:eastAsia="ko-KR"/>
              </w:rPr>
              <w:t xml:space="preserve">Құпия сөз – </w:t>
            </w:r>
            <w:r w:rsidRPr="001F6AC5">
              <w:rPr>
                <w:bCs/>
                <w:sz w:val="24"/>
                <w:szCs w:val="24"/>
                <w:lang w:val="kk-KZ" w:eastAsia="ko-KR"/>
              </w:rPr>
              <w:t>Клиент таңдаған және Клиентті телефон арқылы сәйкестендіру үшін Сауалнамада/Өтініште көрсетілген сандық, әріптік немесе сандық-әріптік жиынтық.</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Cs/>
                <w:sz w:val="24"/>
                <w:szCs w:val="24"/>
                <w:lang w:eastAsia="ko-KR"/>
              </w:rPr>
            </w:pPr>
            <w:r w:rsidRPr="001F6AC5">
              <w:rPr>
                <w:b/>
                <w:bCs/>
                <w:sz w:val="24"/>
                <w:szCs w:val="24"/>
                <w:lang w:eastAsia="ko-KR"/>
              </w:rPr>
              <w:t xml:space="preserve">Кодовое слово - </w:t>
            </w:r>
            <w:r w:rsidRPr="001F6AC5">
              <w:rPr>
                <w:bCs/>
                <w:sz w:val="24"/>
                <w:szCs w:val="24"/>
                <w:lang w:eastAsia="ko-KR"/>
              </w:rPr>
              <w:t>цифровая, буквенная или буквенно-цифровая комбинация, выбранная Клиентом и указанная в Анкете/Заявлении для идентификации Клиента по телефону.</w:t>
            </w:r>
          </w:p>
        </w:tc>
      </w:tr>
      <w:tr w:rsidR="001F6AC5" w:rsidRPr="001F6AC5" w:rsidTr="00C11C09">
        <w:tc>
          <w:tcPr>
            <w:tcW w:w="2449" w:type="pct"/>
          </w:tcPr>
          <w:p w:rsidR="00E655A7" w:rsidRPr="001F6AC5" w:rsidRDefault="00E655A7" w:rsidP="006941E3">
            <w:pPr>
              <w:jc w:val="both"/>
              <w:rPr>
                <w:sz w:val="24"/>
                <w:szCs w:val="24"/>
                <w:lang w:val="kk-KZ"/>
              </w:rPr>
            </w:pPr>
            <w:r w:rsidRPr="001F6AC5">
              <w:rPr>
                <w:b/>
                <w:bCs/>
                <w:sz w:val="24"/>
                <w:szCs w:val="24"/>
                <w:lang w:val="kk-KZ"/>
              </w:rPr>
              <w:t xml:space="preserve">Корпоративтiк Карточка – </w:t>
            </w:r>
            <w:r w:rsidRPr="001F6AC5">
              <w:rPr>
                <w:sz w:val="24"/>
                <w:szCs w:val="24"/>
                <w:lang w:val="kk-KZ"/>
              </w:rPr>
              <w:t xml:space="preserve">Банк  пен заңды тұлға клиент арасында жасалған </w:t>
            </w:r>
            <w:r w:rsidRPr="001F6AC5">
              <w:rPr>
                <w:sz w:val="24"/>
                <w:szCs w:val="24"/>
                <w:lang w:val="kk-KZ"/>
              </w:rPr>
              <w:lastRenderedPageBreak/>
              <w:t>төлем карточкасын беру туралы Шарттың негiзiнде ұстаушыға берiлетiн төлем карточкасы.</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rPr>
            </w:pPr>
            <w:r w:rsidRPr="001F6AC5">
              <w:rPr>
                <w:b/>
                <w:bCs/>
                <w:sz w:val="24"/>
                <w:szCs w:val="24"/>
              </w:rPr>
              <w:t>Корпоративная Карточка</w:t>
            </w:r>
            <w:r w:rsidRPr="001F6AC5">
              <w:rPr>
                <w:sz w:val="24"/>
                <w:szCs w:val="24"/>
              </w:rPr>
              <w:t xml:space="preserve"> – платежная Карточка, выдаваемая ее держателю на </w:t>
            </w:r>
            <w:r w:rsidRPr="001F6AC5">
              <w:rPr>
                <w:sz w:val="24"/>
                <w:szCs w:val="24"/>
              </w:rPr>
              <w:lastRenderedPageBreak/>
              <w:t>основании Договора о выдаче платежной Карточки, заключенного между Банком и Клиентом юридическим лицом.</w:t>
            </w:r>
          </w:p>
        </w:tc>
      </w:tr>
      <w:tr w:rsidR="001F6AC5" w:rsidRPr="001F6AC5" w:rsidTr="00C11C09">
        <w:tc>
          <w:tcPr>
            <w:tcW w:w="2449" w:type="pct"/>
          </w:tcPr>
          <w:p w:rsidR="00E655A7" w:rsidRPr="001F6AC5" w:rsidRDefault="00E655A7" w:rsidP="006941E3">
            <w:pPr>
              <w:jc w:val="both"/>
              <w:rPr>
                <w:b/>
                <w:bCs/>
                <w:sz w:val="24"/>
                <w:szCs w:val="24"/>
                <w:lang w:val="kk-KZ" w:eastAsia="ko-KR"/>
              </w:rPr>
            </w:pPr>
            <w:r w:rsidRPr="001F6AC5">
              <w:rPr>
                <w:b/>
                <w:sz w:val="24"/>
                <w:szCs w:val="24"/>
                <w:lang w:val="kk-KZ"/>
              </w:rPr>
              <w:lastRenderedPageBreak/>
              <w:t>Шығыстар лимиті</w:t>
            </w:r>
            <w:r w:rsidRPr="001F6AC5">
              <w:rPr>
                <w:sz w:val="24"/>
                <w:szCs w:val="24"/>
                <w:lang w:val="kk-KZ"/>
              </w:rPr>
              <w:t xml:space="preserve"> </w:t>
            </w:r>
            <w:bookmarkStart w:id="2" w:name="OLE_LINK9"/>
            <w:bookmarkStart w:id="3" w:name="OLE_LINK10"/>
            <w:r w:rsidRPr="001F6AC5">
              <w:rPr>
                <w:sz w:val="24"/>
                <w:szCs w:val="24"/>
                <w:lang w:val="kk-KZ"/>
              </w:rPr>
              <w:t>–</w:t>
            </w:r>
            <w:bookmarkEnd w:id="2"/>
            <w:bookmarkEnd w:id="3"/>
            <w:r w:rsidRPr="001F6AC5">
              <w:rPr>
                <w:sz w:val="24"/>
                <w:szCs w:val="24"/>
                <w:lang w:val="kk-KZ"/>
              </w:rPr>
              <w:t xml:space="preserve"> Кредиттік лимиттен Карточка ұстаушының Шоттағы жеке ақшасының қалдығынан тұратын ақша сомасы.</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bCs/>
                <w:sz w:val="24"/>
                <w:szCs w:val="24"/>
                <w:lang w:val="kk-KZ" w:eastAsia="ko-KR"/>
              </w:rPr>
            </w:pPr>
            <w:r w:rsidRPr="001F6AC5">
              <w:rPr>
                <w:b/>
                <w:bCs/>
                <w:sz w:val="24"/>
                <w:szCs w:val="24"/>
              </w:rPr>
              <w:t>Лимит расходов</w:t>
            </w:r>
            <w:r w:rsidRPr="001F6AC5">
              <w:rPr>
                <w:sz w:val="24"/>
                <w:szCs w:val="24"/>
              </w:rPr>
              <w:t xml:space="preserve"> – сумма денег, включающая Кредитный лимит и остаток собственных денег держателя Карточки на Счете.</w:t>
            </w:r>
          </w:p>
        </w:tc>
      </w:tr>
      <w:tr w:rsidR="001F6AC5" w:rsidRPr="001F6AC5" w:rsidTr="00C11C09">
        <w:tc>
          <w:tcPr>
            <w:tcW w:w="2449" w:type="pct"/>
          </w:tcPr>
          <w:p w:rsidR="00E655A7" w:rsidRPr="001F6AC5" w:rsidRDefault="00E655A7" w:rsidP="006941E3">
            <w:pPr>
              <w:jc w:val="both"/>
              <w:rPr>
                <w:b/>
                <w:sz w:val="24"/>
                <w:szCs w:val="24"/>
                <w:lang w:val="kk-KZ"/>
              </w:rPr>
            </w:pPr>
            <w:r w:rsidRPr="001F6AC5">
              <w:rPr>
                <w:b/>
                <w:sz w:val="24"/>
                <w:szCs w:val="24"/>
              </w:rPr>
              <w:t>Ақшаны пайдаланудың Банк белгілеген лимиті</w:t>
            </w:r>
            <w:r w:rsidRPr="001F6AC5">
              <w:rPr>
                <w:sz w:val="24"/>
                <w:szCs w:val="24"/>
              </w:rPr>
              <w:t xml:space="preserve"> – Банк белгілеген, Клиенттің/Карточка ұстаушының белгілі бі</w:t>
            </w:r>
            <w:proofErr w:type="gramStart"/>
            <w:r w:rsidRPr="001F6AC5">
              <w:rPr>
                <w:sz w:val="24"/>
                <w:szCs w:val="24"/>
              </w:rPr>
              <w:t>р</w:t>
            </w:r>
            <w:proofErr w:type="gramEnd"/>
            <w:r w:rsidRPr="001F6AC5">
              <w:rPr>
                <w:sz w:val="24"/>
                <w:szCs w:val="24"/>
              </w:rPr>
              <w:t xml:space="preserve"> уақыт кезеңі (ай, апта тәулік) ішінде қолы жете алатын, Карточка</w:t>
            </w:r>
            <w:r w:rsidRPr="001F6AC5">
              <w:rPr>
                <w:sz w:val="24"/>
                <w:szCs w:val="24"/>
                <w:lang w:val="kk-KZ"/>
              </w:rPr>
              <w:t>лық</w:t>
            </w:r>
            <w:r w:rsidRPr="001F6AC5">
              <w:rPr>
                <w:sz w:val="24"/>
                <w:szCs w:val="24"/>
              </w:rPr>
              <w:t xml:space="preserve"> операциялар жүргізуге арналған ақша сомасының ең үлкен мөлшері.</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bCs/>
                <w:sz w:val="24"/>
                <w:szCs w:val="24"/>
              </w:rPr>
            </w:pPr>
            <w:r w:rsidRPr="001F6AC5">
              <w:rPr>
                <w:b/>
                <w:bCs/>
                <w:sz w:val="24"/>
                <w:szCs w:val="24"/>
              </w:rPr>
              <w:t xml:space="preserve">Лимит использования денег, установленный Банком – </w:t>
            </w:r>
            <w:r w:rsidRPr="001F6AC5">
              <w:rPr>
                <w:sz w:val="24"/>
                <w:szCs w:val="24"/>
              </w:rPr>
              <w:t>максимальный размер суммы денег на проведение Карточных операций, установленный Банком, доступный Клиенту/Держателю Карточки в течение определенного периода времени (месяца, недели, суток).</w:t>
            </w:r>
          </w:p>
        </w:tc>
      </w:tr>
      <w:tr w:rsidR="001F6AC5" w:rsidRPr="001F6AC5" w:rsidTr="00C11C09">
        <w:tc>
          <w:tcPr>
            <w:tcW w:w="2449" w:type="pct"/>
          </w:tcPr>
          <w:p w:rsidR="00E655A7" w:rsidRPr="001F6AC5" w:rsidRDefault="00E655A7" w:rsidP="006941E3">
            <w:pPr>
              <w:jc w:val="both"/>
              <w:rPr>
                <w:b/>
                <w:bCs/>
                <w:sz w:val="24"/>
                <w:szCs w:val="24"/>
                <w:lang w:val="kk-KZ" w:eastAsia="ko-KR"/>
              </w:rPr>
            </w:pPr>
            <w:r w:rsidRPr="001F6AC5">
              <w:rPr>
                <w:b/>
                <w:bCs/>
                <w:sz w:val="24"/>
                <w:szCs w:val="24"/>
                <w:lang w:val="kk-KZ" w:eastAsia="ko-KR"/>
              </w:rPr>
              <w:t xml:space="preserve">Халықаралық төлем жүйесі (ХТЖ) </w:t>
            </w:r>
            <w:r w:rsidRPr="001F6AC5">
              <w:rPr>
                <w:sz w:val="24"/>
                <w:szCs w:val="24"/>
                <w:lang w:val="kk-KZ"/>
              </w:rPr>
              <w:t>–</w:t>
            </w:r>
            <w:r w:rsidRPr="001F6AC5">
              <w:rPr>
                <w:b/>
                <w:bCs/>
                <w:sz w:val="24"/>
                <w:szCs w:val="24"/>
                <w:lang w:val="kk-KZ" w:eastAsia="ko-KR"/>
              </w:rPr>
              <w:t xml:space="preserve"> </w:t>
            </w:r>
            <w:r w:rsidRPr="001F6AC5">
              <w:rPr>
                <w:sz w:val="24"/>
                <w:szCs w:val="24"/>
                <w:lang w:val="kk-KZ"/>
              </w:rPr>
              <w:t>төлем карточкаларының аталған жүйесінің ішкі ережелеріне сәйкес карточканы пайдалана отырып төлем жүргізуді қамтамасыз ететін бағдарламалық-техникалық құралдар, құжаттама және ұйымдастыру-техникалық іс-шаралардың жиынтығы. Карточканы пайдаланудың осы Ережелері бойынша төлем Карточкаларының жүйелері Visa International/UnionPay International, халықаралық төлем жүйелері болып табылады.</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bCs/>
                <w:sz w:val="24"/>
                <w:szCs w:val="24"/>
                <w:lang w:eastAsia="ko-KR"/>
              </w:rPr>
            </w:pPr>
            <w:r w:rsidRPr="001F6AC5">
              <w:rPr>
                <w:b/>
                <w:bCs/>
                <w:sz w:val="24"/>
                <w:szCs w:val="24"/>
                <w:lang w:eastAsia="ko-KR"/>
              </w:rPr>
              <w:t>Международная платежная система (МПС)</w:t>
            </w:r>
            <w:r w:rsidRPr="001F6AC5">
              <w:rPr>
                <w:bCs/>
                <w:sz w:val="24"/>
                <w:szCs w:val="24"/>
                <w:lang w:eastAsia="ko-KR"/>
              </w:rPr>
              <w:t xml:space="preserve"> – совокупность программно-технических средств, документации и организационно-технических мероприятий, обеспечивающих осуществление платежей с использованием Карточек в соответствии с внутренними правилами данной Системы платежных </w:t>
            </w:r>
            <w:r w:rsidRPr="001F6AC5">
              <w:rPr>
                <w:bCs/>
                <w:sz w:val="24"/>
                <w:szCs w:val="24"/>
                <w:lang w:val="kk-KZ" w:eastAsia="ko-KR"/>
              </w:rPr>
              <w:t>К</w:t>
            </w:r>
            <w:r w:rsidRPr="001F6AC5">
              <w:rPr>
                <w:bCs/>
                <w:sz w:val="24"/>
                <w:szCs w:val="24"/>
                <w:lang w:eastAsia="ko-KR"/>
              </w:rPr>
              <w:t xml:space="preserve">арточек. По настоящим Правилам пользования Карточкой Системами платежных </w:t>
            </w:r>
            <w:r w:rsidRPr="001F6AC5">
              <w:rPr>
                <w:bCs/>
                <w:sz w:val="24"/>
                <w:szCs w:val="24"/>
                <w:lang w:val="kk-KZ" w:eastAsia="ko-KR"/>
              </w:rPr>
              <w:t>К</w:t>
            </w:r>
            <w:r w:rsidRPr="001F6AC5">
              <w:rPr>
                <w:bCs/>
                <w:sz w:val="24"/>
                <w:szCs w:val="24"/>
                <w:lang w:eastAsia="ko-KR"/>
              </w:rPr>
              <w:t>арточек являются международные платежные системы Visa International</w:t>
            </w:r>
            <w:r w:rsidRPr="001F6AC5">
              <w:rPr>
                <w:sz w:val="24"/>
                <w:szCs w:val="24"/>
              </w:rPr>
              <w:t>/UnionPay International</w:t>
            </w:r>
            <w:r w:rsidRPr="001F6AC5">
              <w:rPr>
                <w:bCs/>
                <w:sz w:val="24"/>
                <w:szCs w:val="24"/>
                <w:lang w:eastAsia="ko-KR"/>
              </w:rPr>
              <w:t>.</w:t>
            </w:r>
          </w:p>
        </w:tc>
      </w:tr>
      <w:tr w:rsidR="001F6AC5" w:rsidRPr="001F6AC5" w:rsidTr="00C11C09">
        <w:tc>
          <w:tcPr>
            <w:tcW w:w="2449" w:type="pct"/>
          </w:tcPr>
          <w:p w:rsidR="00E655A7" w:rsidRPr="001F6AC5" w:rsidRDefault="00E655A7" w:rsidP="006941E3">
            <w:pPr>
              <w:spacing w:before="60"/>
              <w:jc w:val="both"/>
              <w:rPr>
                <w:b/>
                <w:bCs/>
                <w:sz w:val="24"/>
                <w:szCs w:val="24"/>
                <w:lang w:val="kk-KZ" w:eastAsia="ko-KR"/>
              </w:rPr>
            </w:pPr>
            <w:proofErr w:type="gramStart"/>
            <w:r w:rsidRPr="001F6AC5">
              <w:rPr>
                <w:b/>
                <w:sz w:val="24"/>
                <w:szCs w:val="24"/>
              </w:rPr>
              <w:t>Р</w:t>
            </w:r>
            <w:proofErr w:type="gramEnd"/>
            <w:r w:rsidRPr="001F6AC5">
              <w:rPr>
                <w:b/>
                <w:sz w:val="24"/>
                <w:szCs w:val="24"/>
              </w:rPr>
              <w:t>ұқсат етілмеген операция –</w:t>
            </w:r>
            <w:r w:rsidRPr="001F6AC5">
              <w:rPr>
                <w:sz w:val="24"/>
                <w:szCs w:val="24"/>
              </w:rPr>
              <w:t xml:space="preserve"> Карточкалық операцияны жүзеге асыру кезінде Карточка/</w:t>
            </w:r>
            <w:r w:rsidRPr="001F6AC5">
              <w:rPr>
                <w:sz w:val="24"/>
                <w:szCs w:val="24"/>
                <w:lang w:val="kk-KZ"/>
              </w:rPr>
              <w:t xml:space="preserve">Шот тосқауылданған </w:t>
            </w:r>
            <w:r w:rsidRPr="001F6AC5">
              <w:rPr>
                <w:sz w:val="24"/>
                <w:szCs w:val="24"/>
              </w:rPr>
              <w:t xml:space="preserve">болса, оның </w:t>
            </w:r>
            <w:r w:rsidRPr="001F6AC5">
              <w:rPr>
                <w:sz w:val="24"/>
                <w:szCs w:val="24"/>
                <w:lang w:val="kk-KZ"/>
              </w:rPr>
              <w:t xml:space="preserve">қолданыс </w:t>
            </w:r>
            <w:r w:rsidRPr="001F6AC5">
              <w:rPr>
                <w:sz w:val="24"/>
                <w:szCs w:val="24"/>
              </w:rPr>
              <w:t>мерзімі өтіп кеткен немесе әлі басталмаған болса және егер Карточканы/</w:t>
            </w:r>
            <w:r w:rsidRPr="001F6AC5">
              <w:rPr>
                <w:sz w:val="24"/>
                <w:szCs w:val="24"/>
                <w:lang w:val="kk-KZ"/>
              </w:rPr>
              <w:t>Шотты к</w:t>
            </w:r>
            <w:r w:rsidRPr="001F6AC5">
              <w:rPr>
                <w:sz w:val="24"/>
                <w:szCs w:val="24"/>
              </w:rPr>
              <w:t>арточка</w:t>
            </w:r>
            <w:r w:rsidRPr="001F6AC5">
              <w:rPr>
                <w:sz w:val="24"/>
                <w:szCs w:val="24"/>
                <w:lang w:val="kk-KZ"/>
              </w:rPr>
              <w:t>лық</w:t>
            </w:r>
            <w:r w:rsidRPr="001F6AC5">
              <w:rPr>
                <w:sz w:val="24"/>
                <w:szCs w:val="24"/>
              </w:rPr>
              <w:t xml:space="preserve"> операция</w:t>
            </w:r>
            <w:r w:rsidRPr="001F6AC5">
              <w:rPr>
                <w:sz w:val="24"/>
                <w:szCs w:val="24"/>
                <w:lang w:val="kk-KZ"/>
              </w:rPr>
              <w:t>ны</w:t>
            </w:r>
            <w:r w:rsidRPr="001F6AC5">
              <w:rPr>
                <w:sz w:val="24"/>
                <w:szCs w:val="24"/>
              </w:rPr>
              <w:t xml:space="preserve"> жүзеге асыру үшін оның иесі/иегері болып табылмайтын тұлға пайдаланған болса, Карточканы пайдалану арқылы жүзеге асырылатын </w:t>
            </w:r>
            <w:r w:rsidRPr="001F6AC5">
              <w:rPr>
                <w:sz w:val="24"/>
                <w:szCs w:val="24"/>
                <w:lang w:val="kk-KZ"/>
              </w:rPr>
              <w:t>к</w:t>
            </w:r>
            <w:r w:rsidRPr="001F6AC5">
              <w:rPr>
                <w:sz w:val="24"/>
                <w:szCs w:val="24"/>
              </w:rPr>
              <w:t>арточка</w:t>
            </w:r>
            <w:r w:rsidRPr="001F6AC5">
              <w:rPr>
                <w:sz w:val="24"/>
                <w:szCs w:val="24"/>
                <w:lang w:val="kk-KZ"/>
              </w:rPr>
              <w:t>лық</w:t>
            </w:r>
            <w:r w:rsidRPr="001F6AC5">
              <w:rPr>
                <w:sz w:val="24"/>
                <w:szCs w:val="24"/>
              </w:rPr>
              <w:t xml:space="preserve"> операция. Сондай-ақ жалған жасалған </w:t>
            </w:r>
            <w:r w:rsidRPr="001F6AC5">
              <w:rPr>
                <w:sz w:val="24"/>
                <w:szCs w:val="24"/>
                <w:lang w:val="kk-KZ"/>
              </w:rPr>
              <w:t>к</w:t>
            </w:r>
            <w:r w:rsidRPr="001F6AC5">
              <w:rPr>
                <w:sz w:val="24"/>
                <w:szCs w:val="24"/>
              </w:rPr>
              <w:t xml:space="preserve">арточканы пайдалана отырып жүзеге асырылған </w:t>
            </w:r>
            <w:r w:rsidRPr="001F6AC5">
              <w:rPr>
                <w:sz w:val="24"/>
                <w:szCs w:val="24"/>
                <w:lang w:val="kk-KZ"/>
              </w:rPr>
              <w:t>к</w:t>
            </w:r>
            <w:r w:rsidRPr="001F6AC5">
              <w:rPr>
                <w:sz w:val="24"/>
                <w:szCs w:val="24"/>
              </w:rPr>
              <w:t>арточка</w:t>
            </w:r>
            <w:r w:rsidRPr="001F6AC5">
              <w:rPr>
                <w:sz w:val="24"/>
                <w:szCs w:val="24"/>
                <w:lang w:val="kk-KZ"/>
              </w:rPr>
              <w:t>лық</w:t>
            </w:r>
            <w:r w:rsidRPr="001F6AC5">
              <w:rPr>
                <w:sz w:val="24"/>
                <w:szCs w:val="24"/>
              </w:rPr>
              <w:t xml:space="preserve"> операция да </w:t>
            </w:r>
            <w:proofErr w:type="gramStart"/>
            <w:r w:rsidRPr="001F6AC5">
              <w:rPr>
                <w:sz w:val="24"/>
                <w:szCs w:val="24"/>
              </w:rPr>
              <w:t>р</w:t>
            </w:r>
            <w:proofErr w:type="gramEnd"/>
            <w:r w:rsidRPr="001F6AC5">
              <w:rPr>
                <w:sz w:val="24"/>
                <w:szCs w:val="24"/>
              </w:rPr>
              <w:t>ұқсат етілмеген операция болып табылады.</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bCs/>
                <w:sz w:val="24"/>
                <w:szCs w:val="24"/>
                <w:lang w:eastAsia="ko-KR"/>
              </w:rPr>
            </w:pPr>
            <w:r w:rsidRPr="001F6AC5">
              <w:rPr>
                <w:b/>
                <w:bCs/>
                <w:sz w:val="24"/>
                <w:szCs w:val="24"/>
              </w:rPr>
              <w:t xml:space="preserve">Несанкционированная операция </w:t>
            </w:r>
            <w:r w:rsidRPr="001F6AC5">
              <w:rPr>
                <w:b/>
                <w:sz w:val="24"/>
                <w:szCs w:val="24"/>
              </w:rPr>
              <w:t>–</w:t>
            </w:r>
            <w:r w:rsidRPr="001F6AC5">
              <w:rPr>
                <w:sz w:val="24"/>
                <w:szCs w:val="24"/>
              </w:rPr>
              <w:t xml:space="preserve"> Карточная операция, осуществленная с использованием Карточки, если во время осуществления Карточной операции Карточка/Счет был (а) блокирован (а), истек или еще не наступил срок ее (его) действия, и, если Карточка/Счет бы</w:t>
            </w:r>
            <w:proofErr w:type="gramStart"/>
            <w:r w:rsidRPr="001F6AC5">
              <w:rPr>
                <w:sz w:val="24"/>
                <w:szCs w:val="24"/>
              </w:rPr>
              <w:t>л(</w:t>
            </w:r>
            <w:proofErr w:type="gramEnd"/>
            <w:r w:rsidRPr="001F6AC5">
              <w:rPr>
                <w:sz w:val="24"/>
                <w:szCs w:val="24"/>
              </w:rPr>
              <w:t>а) использован(а) для осуществления Карточной операции лицом, не являющимся ее (его) держателем/владельцем. Несанкционированной операцией также является Карточная операция, осуществленная с использованием поддельной Карточки.</w:t>
            </w:r>
          </w:p>
        </w:tc>
      </w:tr>
      <w:tr w:rsidR="001F6AC5" w:rsidRPr="001F6AC5" w:rsidTr="00C11C09">
        <w:tc>
          <w:tcPr>
            <w:tcW w:w="2449" w:type="pct"/>
          </w:tcPr>
          <w:p w:rsidR="00E655A7" w:rsidRPr="001F6AC5" w:rsidRDefault="00E655A7" w:rsidP="006941E3">
            <w:pPr>
              <w:spacing w:before="60"/>
              <w:jc w:val="both"/>
              <w:rPr>
                <w:b/>
                <w:sz w:val="24"/>
                <w:szCs w:val="24"/>
                <w:lang w:val="kk-KZ"/>
              </w:rPr>
            </w:pPr>
            <w:r w:rsidRPr="001F6AC5">
              <w:rPr>
                <w:b/>
                <w:bCs/>
                <w:sz w:val="24"/>
                <w:szCs w:val="24"/>
              </w:rPr>
              <w:t xml:space="preserve">ДСН </w:t>
            </w:r>
            <w:r w:rsidRPr="001F6AC5">
              <w:rPr>
                <w:b/>
                <w:sz w:val="24"/>
                <w:szCs w:val="24"/>
              </w:rPr>
              <w:t>–</w:t>
            </w:r>
            <w:r w:rsidRPr="001F6AC5">
              <w:rPr>
                <w:b/>
                <w:bCs/>
                <w:sz w:val="24"/>
                <w:szCs w:val="24"/>
              </w:rPr>
              <w:t xml:space="preserve"> кодты дұрыс термеу есебін </w:t>
            </w:r>
            <w:proofErr w:type="gramStart"/>
            <w:r w:rsidRPr="001F6AC5">
              <w:rPr>
                <w:b/>
                <w:bCs/>
                <w:sz w:val="24"/>
                <w:szCs w:val="24"/>
              </w:rPr>
              <w:t>н</w:t>
            </w:r>
            <w:proofErr w:type="gramEnd"/>
            <w:r w:rsidRPr="001F6AC5">
              <w:rPr>
                <w:b/>
                <w:bCs/>
                <w:sz w:val="24"/>
                <w:szCs w:val="24"/>
              </w:rPr>
              <w:t xml:space="preserve">өлдеу – </w:t>
            </w:r>
            <w:r w:rsidRPr="001F6AC5">
              <w:rPr>
                <w:bCs/>
                <w:sz w:val="24"/>
                <w:szCs w:val="24"/>
              </w:rPr>
              <w:t>Карточка бойынша ДСН-кодты қате енгізу мүмкіндіктерінің есебін нөлдеу процесі.</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bCs/>
                <w:sz w:val="24"/>
                <w:szCs w:val="24"/>
              </w:rPr>
            </w:pPr>
            <w:r w:rsidRPr="001F6AC5">
              <w:rPr>
                <w:b/>
                <w:bCs/>
                <w:sz w:val="24"/>
                <w:szCs w:val="24"/>
              </w:rPr>
              <w:t xml:space="preserve">Обнуление счетчика неверного набора ПИН-кода </w:t>
            </w:r>
            <w:r w:rsidRPr="001F6AC5">
              <w:rPr>
                <w:b/>
                <w:sz w:val="24"/>
                <w:szCs w:val="24"/>
              </w:rPr>
              <w:t>–</w:t>
            </w:r>
            <w:r w:rsidRPr="001F6AC5">
              <w:rPr>
                <w:sz w:val="24"/>
                <w:szCs w:val="24"/>
              </w:rPr>
              <w:t xml:space="preserve"> процесс обнуления счетчика попыток неправильного ввода ПИН-кода по Карточке.</w:t>
            </w:r>
          </w:p>
        </w:tc>
      </w:tr>
      <w:tr w:rsidR="001F6AC5" w:rsidRPr="001F6AC5" w:rsidTr="00C11C09">
        <w:tc>
          <w:tcPr>
            <w:tcW w:w="2449" w:type="pct"/>
          </w:tcPr>
          <w:p w:rsidR="00E655A7" w:rsidRPr="001F6AC5" w:rsidRDefault="00E655A7" w:rsidP="006941E3">
            <w:pPr>
              <w:jc w:val="both"/>
              <w:rPr>
                <w:sz w:val="24"/>
                <w:szCs w:val="24"/>
                <w:lang w:val="kk-KZ"/>
              </w:rPr>
            </w:pPr>
            <w:r w:rsidRPr="001F6AC5">
              <w:rPr>
                <w:b/>
                <w:sz w:val="24"/>
                <w:szCs w:val="24"/>
                <w:lang w:val="kk-KZ"/>
              </w:rPr>
              <w:t>Негізгі карточка</w:t>
            </w:r>
            <w:r w:rsidRPr="001F6AC5">
              <w:rPr>
                <w:sz w:val="24"/>
                <w:szCs w:val="24"/>
                <w:lang w:val="kk-KZ"/>
              </w:rPr>
              <w:t xml:space="preserve"> – ағымдағы Шотқа  ресімделген Банктің төлем карточкасы.</w:t>
            </w:r>
          </w:p>
          <w:p w:rsidR="00B15310" w:rsidRPr="001F6AC5" w:rsidRDefault="00B15310" w:rsidP="006941E3">
            <w:pPr>
              <w:jc w:val="both"/>
              <w:rPr>
                <w:sz w:val="24"/>
                <w:szCs w:val="24"/>
                <w:lang w:val="kk-KZ"/>
              </w:rPr>
            </w:pPr>
          </w:p>
          <w:p w:rsidR="00E655A7" w:rsidRPr="001F6AC5" w:rsidRDefault="00E655A7" w:rsidP="006941E3">
            <w:pPr>
              <w:jc w:val="both"/>
              <w:rPr>
                <w:b/>
                <w:bCs/>
                <w:sz w:val="24"/>
                <w:szCs w:val="24"/>
                <w:lang w:val="kk-KZ" w:eastAsia="ko-KR"/>
              </w:rPr>
            </w:pPr>
            <w:r w:rsidRPr="001F6AC5">
              <w:rPr>
                <w:b/>
                <w:bCs/>
                <w:sz w:val="24"/>
                <w:szCs w:val="24"/>
                <w:lang w:val="kk-KZ" w:eastAsia="ko-KR"/>
              </w:rPr>
              <w:t xml:space="preserve">3D Secure/SecureCode паролі – </w:t>
            </w:r>
            <w:r w:rsidRPr="001F6AC5">
              <w:rPr>
                <w:bCs/>
                <w:sz w:val="24"/>
                <w:szCs w:val="24"/>
                <w:lang w:val="kk-KZ" w:eastAsia="ko-KR"/>
              </w:rPr>
              <w:t xml:space="preserve">интернет </w:t>
            </w:r>
            <w:r w:rsidRPr="001F6AC5">
              <w:rPr>
                <w:bCs/>
                <w:sz w:val="24"/>
                <w:szCs w:val="24"/>
                <w:lang w:val="kk-KZ" w:eastAsia="ko-KR"/>
              </w:rPr>
              <w:lastRenderedPageBreak/>
              <w:t>желісінде карточкалық операциялар жүргізген кезде Карточка ұстаушыны сәйкестендіруге қажетті және төлем карточкалары үшін қауіпсіздіктің жоғары деңгейі ретінде пайдаланылатын құпия пароль. 3D Secure технологиясы карточка ұстаушы ғана білетін қосымша парольдің көмегімен интернет-төлемдер жүргізген кезде карточка иесін сәйкестендіруге мүмкіндік береді.</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Cs/>
                <w:sz w:val="24"/>
                <w:szCs w:val="24"/>
                <w:lang w:eastAsia="ko-KR"/>
              </w:rPr>
            </w:pPr>
            <w:r w:rsidRPr="001F6AC5">
              <w:rPr>
                <w:b/>
                <w:bCs/>
                <w:sz w:val="24"/>
                <w:szCs w:val="24"/>
                <w:lang w:eastAsia="ko-KR"/>
              </w:rPr>
              <w:t>Основная Карточка</w:t>
            </w:r>
            <w:r w:rsidRPr="001F6AC5">
              <w:rPr>
                <w:bCs/>
                <w:sz w:val="24"/>
                <w:szCs w:val="24"/>
                <w:lang w:eastAsia="ko-KR"/>
              </w:rPr>
              <w:t xml:space="preserve"> – платежная Карточка Банка, оформленная к текущему Счету.</w:t>
            </w:r>
          </w:p>
          <w:p w:rsidR="00E655A7" w:rsidRPr="001F6AC5" w:rsidRDefault="00E655A7" w:rsidP="006941E3">
            <w:pPr>
              <w:jc w:val="both"/>
              <w:rPr>
                <w:bCs/>
                <w:sz w:val="24"/>
                <w:szCs w:val="24"/>
                <w:lang w:val="kk-KZ"/>
              </w:rPr>
            </w:pPr>
            <w:r w:rsidRPr="001F6AC5">
              <w:rPr>
                <w:b/>
                <w:sz w:val="24"/>
                <w:szCs w:val="24"/>
              </w:rPr>
              <w:t xml:space="preserve">Пароль 3D Secure/SecureCode </w:t>
            </w:r>
            <w:r w:rsidRPr="001F6AC5">
              <w:rPr>
                <w:sz w:val="24"/>
                <w:szCs w:val="24"/>
              </w:rPr>
              <w:t xml:space="preserve">– секретный пароль, служащий для </w:t>
            </w:r>
            <w:r w:rsidRPr="001F6AC5">
              <w:rPr>
                <w:sz w:val="24"/>
                <w:szCs w:val="24"/>
              </w:rPr>
              <w:lastRenderedPageBreak/>
              <w:t xml:space="preserve">идентификации держателя Карточки при проведении им карточных операций в сети интернет, который используется как повышенный уровень безопасности для платежных карточек. Технология 3D Secure позволяет идентифицировать владельца карточки при проведении </w:t>
            </w:r>
            <w:proofErr w:type="gramStart"/>
            <w:r w:rsidRPr="001F6AC5">
              <w:rPr>
                <w:sz w:val="24"/>
                <w:szCs w:val="24"/>
              </w:rPr>
              <w:t>интернет-платежей</w:t>
            </w:r>
            <w:proofErr w:type="gramEnd"/>
            <w:r w:rsidRPr="001F6AC5">
              <w:rPr>
                <w:sz w:val="24"/>
                <w:szCs w:val="24"/>
              </w:rPr>
              <w:t xml:space="preserve"> с помощью дополнительного пароля, который известен только держателю карточки</w:t>
            </w:r>
            <w:r w:rsidRPr="001F6AC5">
              <w:rPr>
                <w:bCs/>
                <w:sz w:val="24"/>
                <w:szCs w:val="24"/>
              </w:rPr>
              <w:t>.</w:t>
            </w:r>
          </w:p>
        </w:tc>
      </w:tr>
      <w:tr w:rsidR="001F6AC5" w:rsidRPr="001F6AC5" w:rsidTr="00C11C09">
        <w:tc>
          <w:tcPr>
            <w:tcW w:w="2449" w:type="pct"/>
          </w:tcPr>
          <w:p w:rsidR="00E655A7" w:rsidRPr="001F6AC5" w:rsidRDefault="00E655A7" w:rsidP="006941E3">
            <w:pPr>
              <w:jc w:val="both"/>
              <w:rPr>
                <w:b/>
                <w:bCs/>
                <w:sz w:val="24"/>
                <w:szCs w:val="24"/>
                <w:lang w:val="kk-KZ"/>
              </w:rPr>
            </w:pPr>
            <w:r w:rsidRPr="001F6AC5">
              <w:rPr>
                <w:b/>
                <w:sz w:val="24"/>
                <w:szCs w:val="24"/>
                <w:lang w:val="kk-KZ"/>
              </w:rPr>
              <w:lastRenderedPageBreak/>
              <w:t>Карточканы қайта шығару</w:t>
            </w:r>
            <w:r w:rsidRPr="001F6AC5">
              <w:rPr>
                <w:sz w:val="24"/>
                <w:szCs w:val="24"/>
                <w:lang w:val="kk-KZ"/>
              </w:rPr>
              <w:t xml:space="preserve"> – жоғалған /ұрланған немесе бұрын берілген карточканың орнына ұстаушының өтінішіне сәйкес ағымдағы Шот бойынша жаңа карточка беруді қарастыратын банктік операция.</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bCs/>
                <w:sz w:val="24"/>
                <w:szCs w:val="24"/>
              </w:rPr>
            </w:pPr>
            <w:r w:rsidRPr="001F6AC5">
              <w:rPr>
                <w:b/>
                <w:bCs/>
                <w:sz w:val="24"/>
                <w:szCs w:val="24"/>
              </w:rPr>
              <w:t>Перевыпуск Карточки</w:t>
            </w:r>
            <w:r w:rsidRPr="001F6AC5">
              <w:rPr>
                <w:sz w:val="24"/>
                <w:szCs w:val="24"/>
              </w:rPr>
              <w:t xml:space="preserve"> – операция, предусматривающая выдачу новой Карточки по Текущему </w:t>
            </w:r>
            <w:r w:rsidRPr="001F6AC5">
              <w:rPr>
                <w:sz w:val="24"/>
                <w:szCs w:val="24"/>
                <w:lang w:val="kk-KZ"/>
              </w:rPr>
              <w:t>С</w:t>
            </w:r>
            <w:r w:rsidRPr="001F6AC5">
              <w:rPr>
                <w:sz w:val="24"/>
                <w:szCs w:val="24"/>
              </w:rPr>
              <w:t>чету взамен утерянной/похищенной или взамен ранее выданной Карточки по просьбе ее держателя.</w:t>
            </w:r>
          </w:p>
        </w:tc>
      </w:tr>
      <w:tr w:rsidR="001F6AC5" w:rsidRPr="001F6AC5" w:rsidTr="00C11C09">
        <w:tc>
          <w:tcPr>
            <w:tcW w:w="2449" w:type="pct"/>
          </w:tcPr>
          <w:p w:rsidR="00E655A7" w:rsidRPr="001F6AC5" w:rsidRDefault="00E655A7" w:rsidP="006941E3">
            <w:pPr>
              <w:jc w:val="both"/>
              <w:rPr>
                <w:b/>
                <w:sz w:val="24"/>
                <w:szCs w:val="24"/>
                <w:lang w:val="kk-KZ"/>
              </w:rPr>
            </w:pPr>
            <w:r w:rsidRPr="001F6AC5">
              <w:rPr>
                <w:b/>
                <w:sz w:val="24"/>
                <w:szCs w:val="24"/>
                <w:lang w:val="kk-KZ"/>
              </w:rPr>
              <w:t xml:space="preserve">ДСН-конверт – </w:t>
            </w:r>
            <w:r w:rsidRPr="001F6AC5">
              <w:rPr>
                <w:sz w:val="24"/>
                <w:szCs w:val="24"/>
                <w:lang w:val="kk-KZ"/>
              </w:rPr>
              <w:t>ДСН-коды бар арнайы жабыстырылған конверт.</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bCs/>
                <w:sz w:val="24"/>
                <w:szCs w:val="24"/>
              </w:rPr>
            </w:pPr>
            <w:r w:rsidRPr="001F6AC5">
              <w:rPr>
                <w:b/>
                <w:bCs/>
                <w:sz w:val="24"/>
                <w:szCs w:val="24"/>
              </w:rPr>
              <w:t xml:space="preserve">ПИН-конверт </w:t>
            </w:r>
            <w:r w:rsidRPr="001F6AC5">
              <w:rPr>
                <w:sz w:val="24"/>
                <w:szCs w:val="24"/>
                <w:lang w:val="kk-KZ"/>
              </w:rPr>
              <w:t>–</w:t>
            </w:r>
            <w:r w:rsidRPr="001F6AC5">
              <w:rPr>
                <w:sz w:val="24"/>
                <w:szCs w:val="24"/>
              </w:rPr>
              <w:t xml:space="preserve"> специальный запечатанный конверт с ПИН-кодом.</w:t>
            </w:r>
          </w:p>
        </w:tc>
      </w:tr>
      <w:tr w:rsidR="001F6AC5" w:rsidRPr="001F6AC5" w:rsidTr="00C11C09">
        <w:tc>
          <w:tcPr>
            <w:tcW w:w="2449" w:type="pct"/>
          </w:tcPr>
          <w:p w:rsidR="00E655A7" w:rsidRPr="001F6AC5" w:rsidRDefault="00E655A7" w:rsidP="006941E3">
            <w:pPr>
              <w:jc w:val="both"/>
              <w:rPr>
                <w:sz w:val="24"/>
                <w:szCs w:val="24"/>
                <w:lang w:val="kk-KZ"/>
              </w:rPr>
            </w:pPr>
            <w:r w:rsidRPr="001F6AC5">
              <w:rPr>
                <w:b/>
                <w:sz w:val="24"/>
                <w:szCs w:val="24"/>
                <w:lang w:val="kk-KZ"/>
              </w:rPr>
              <w:t>Сауда және сервис кәсіпорны</w:t>
            </w:r>
            <w:r w:rsidRPr="001F6AC5">
              <w:rPr>
                <w:sz w:val="24"/>
                <w:szCs w:val="24"/>
                <w:lang w:val="kk-KZ"/>
              </w:rPr>
              <w:t xml:space="preserve"> – жеткізілетін тауарларға және/немесе қызметтерге төлем жасау бойынша қолма-қол ақшасыз төлем жасау үшін төлем тапсырмасын қабылдайтын жеке кәсіпкер немесе заңды тұлға.</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shd w:val="clear" w:color="auto" w:fill="FFFFFF"/>
              <w:jc w:val="both"/>
              <w:rPr>
                <w:sz w:val="24"/>
                <w:szCs w:val="24"/>
              </w:rPr>
            </w:pPr>
            <w:r w:rsidRPr="001F6AC5">
              <w:rPr>
                <w:b/>
                <w:sz w:val="24"/>
                <w:szCs w:val="24"/>
              </w:rPr>
              <w:t>Предприятие торговли и сервиса</w:t>
            </w:r>
            <w:r w:rsidRPr="001F6AC5">
              <w:rPr>
                <w:sz w:val="24"/>
                <w:szCs w:val="24"/>
              </w:rPr>
              <w:t xml:space="preserve"> </w:t>
            </w:r>
            <w:r w:rsidRPr="001F6AC5">
              <w:rPr>
                <w:sz w:val="24"/>
                <w:szCs w:val="24"/>
                <w:lang w:val="kk-KZ"/>
              </w:rPr>
              <w:t>–</w:t>
            </w:r>
            <w:r w:rsidRPr="001F6AC5">
              <w:rPr>
                <w:sz w:val="24"/>
                <w:szCs w:val="24"/>
              </w:rPr>
              <w:t xml:space="preserve">  индивидуальный предприниматель или юридическое лицо, принимающее платежные Карточки для осуществления безналичного платежа по оплате поставляемых им товаров и/или услуг.</w:t>
            </w:r>
          </w:p>
        </w:tc>
      </w:tr>
      <w:tr w:rsidR="001F6AC5" w:rsidRPr="001F6AC5" w:rsidTr="00C11C09">
        <w:tc>
          <w:tcPr>
            <w:tcW w:w="2449" w:type="pct"/>
          </w:tcPr>
          <w:p w:rsidR="00E655A7" w:rsidRPr="001F6AC5" w:rsidRDefault="00E655A7" w:rsidP="006941E3">
            <w:pPr>
              <w:jc w:val="both"/>
              <w:rPr>
                <w:sz w:val="24"/>
                <w:szCs w:val="24"/>
                <w:lang w:val="kk-KZ"/>
              </w:rPr>
            </w:pPr>
            <w:r w:rsidRPr="001F6AC5">
              <w:rPr>
                <w:b/>
                <w:bCs/>
                <w:sz w:val="24"/>
                <w:szCs w:val="24"/>
                <w:lang w:val="kk-KZ"/>
              </w:rPr>
              <w:t xml:space="preserve">Ереже – </w:t>
            </w:r>
            <w:r w:rsidRPr="001F6AC5">
              <w:rPr>
                <w:bCs/>
                <w:sz w:val="24"/>
                <w:szCs w:val="24"/>
                <w:lang w:val="kk-KZ"/>
              </w:rPr>
              <w:t>Банк жасаған</w:t>
            </w:r>
            <w:r w:rsidRPr="001F6AC5">
              <w:rPr>
                <w:b/>
                <w:bCs/>
                <w:sz w:val="24"/>
                <w:szCs w:val="24"/>
                <w:lang w:val="kk-KZ"/>
              </w:rPr>
              <w:t xml:space="preserve"> к</w:t>
            </w:r>
            <w:r w:rsidRPr="001F6AC5">
              <w:rPr>
                <w:sz w:val="24"/>
                <w:szCs w:val="24"/>
                <w:lang w:val="kk-KZ"/>
              </w:rPr>
              <w:t>арточканы пайдалану ережесі. Ереже осы Шарттың ажырамас бөлiгi болып табылады және соған тіркеледі.</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lang w:val="kk-KZ"/>
              </w:rPr>
            </w:pPr>
            <w:r w:rsidRPr="001F6AC5">
              <w:rPr>
                <w:b/>
                <w:bCs/>
                <w:sz w:val="24"/>
                <w:szCs w:val="24"/>
              </w:rPr>
              <w:t>Правила</w:t>
            </w:r>
            <w:r w:rsidRPr="001F6AC5">
              <w:rPr>
                <w:sz w:val="24"/>
                <w:szCs w:val="24"/>
              </w:rPr>
              <w:t xml:space="preserve"> – Правила пользования платежной Карточкой, разработанные Банком. Правила являются частью настоящего</w:t>
            </w:r>
            <w:r w:rsidRPr="001F6AC5">
              <w:rPr>
                <w:sz w:val="24"/>
                <w:szCs w:val="24"/>
                <w:lang w:val="be-BY"/>
              </w:rPr>
              <w:t xml:space="preserve"> Договора</w:t>
            </w:r>
            <w:r w:rsidRPr="001F6AC5">
              <w:rPr>
                <w:sz w:val="24"/>
                <w:szCs w:val="24"/>
              </w:rPr>
              <w:t xml:space="preserve"> и прилагаются к нему</w:t>
            </w:r>
            <w:r w:rsidRPr="001F6AC5">
              <w:rPr>
                <w:sz w:val="24"/>
                <w:szCs w:val="24"/>
                <w:lang w:val="be-BY"/>
              </w:rPr>
              <w:t>.</w:t>
            </w:r>
          </w:p>
        </w:tc>
      </w:tr>
      <w:tr w:rsidR="001F6AC5" w:rsidRPr="001F6AC5" w:rsidTr="00C11C09">
        <w:tc>
          <w:tcPr>
            <w:tcW w:w="2449" w:type="pct"/>
          </w:tcPr>
          <w:p w:rsidR="00E655A7" w:rsidRPr="001F6AC5" w:rsidRDefault="00E655A7" w:rsidP="006941E3">
            <w:pPr>
              <w:jc w:val="both"/>
              <w:rPr>
                <w:b/>
                <w:bCs/>
                <w:sz w:val="24"/>
                <w:szCs w:val="24"/>
                <w:lang w:val="kk-KZ"/>
              </w:rPr>
            </w:pPr>
            <w:r w:rsidRPr="001F6AC5">
              <w:rPr>
                <w:b/>
                <w:bCs/>
                <w:sz w:val="24"/>
                <w:szCs w:val="24"/>
                <w:lang w:val="kk-KZ"/>
              </w:rPr>
              <w:t xml:space="preserve">Қолма-қол ақшаны беру пункті </w:t>
            </w:r>
            <w:r w:rsidRPr="001F6AC5">
              <w:rPr>
                <w:sz w:val="24"/>
                <w:szCs w:val="24"/>
                <w:lang w:val="kk-KZ"/>
              </w:rPr>
              <w:t>–</w:t>
            </w:r>
            <w:r w:rsidRPr="001F6AC5">
              <w:rPr>
                <w:b/>
                <w:bCs/>
                <w:sz w:val="24"/>
                <w:szCs w:val="24"/>
                <w:lang w:val="kk-KZ"/>
              </w:rPr>
              <w:t xml:space="preserve"> </w:t>
            </w:r>
            <w:r w:rsidRPr="001F6AC5">
              <w:rPr>
                <w:sz w:val="24"/>
                <w:szCs w:val="24"/>
                <w:lang w:val="kk-KZ"/>
              </w:rPr>
              <w:t>POS-терминал немесе импринтер арқылы банктік картаны қолдану арқылы қолма-қол ақша құралдарын қабылдау және/немесе беру бойынша операцияларды жасау үшін арнайы жабдықталған орын.</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lang w:val="kk-KZ"/>
              </w:rPr>
            </w:pPr>
            <w:r w:rsidRPr="001F6AC5">
              <w:rPr>
                <w:b/>
                <w:bCs/>
                <w:spacing w:val="-2"/>
                <w:sz w:val="24"/>
                <w:szCs w:val="24"/>
                <w:lang w:val="kk-KZ"/>
              </w:rPr>
              <w:t>Пункт выдачи наличных</w:t>
            </w:r>
            <w:r w:rsidRPr="001F6AC5">
              <w:rPr>
                <w:spacing w:val="-2"/>
                <w:sz w:val="24"/>
                <w:szCs w:val="24"/>
                <w:lang w:val="kk-KZ"/>
              </w:rPr>
              <w:t xml:space="preserve"> – </w:t>
            </w:r>
            <w:r w:rsidRPr="001F6AC5">
              <w:rPr>
                <w:sz w:val="24"/>
                <w:szCs w:val="24"/>
                <w:lang w:val="kk-KZ"/>
              </w:rPr>
              <w:t>специально оборудованное место для совершения операций п</w:t>
            </w:r>
            <w:r w:rsidRPr="001F6AC5">
              <w:rPr>
                <w:sz w:val="24"/>
                <w:szCs w:val="24"/>
              </w:rPr>
              <w:t xml:space="preserve">о приему и/или выдаче наличных денежных средств с использованием банковской </w:t>
            </w:r>
            <w:r w:rsidRPr="001F6AC5">
              <w:rPr>
                <w:sz w:val="24"/>
                <w:szCs w:val="24"/>
                <w:lang w:val="kk-KZ"/>
              </w:rPr>
              <w:t>К</w:t>
            </w:r>
            <w:r w:rsidRPr="001F6AC5">
              <w:rPr>
                <w:sz w:val="24"/>
                <w:szCs w:val="24"/>
              </w:rPr>
              <w:t>арты, через POS-терминал или импринтер.</w:t>
            </w:r>
          </w:p>
        </w:tc>
      </w:tr>
      <w:tr w:rsidR="001F6AC5" w:rsidRPr="001F6AC5" w:rsidTr="00C11C09">
        <w:tc>
          <w:tcPr>
            <w:tcW w:w="2449" w:type="pct"/>
          </w:tcPr>
          <w:p w:rsidR="00E655A7" w:rsidRPr="001F6AC5" w:rsidRDefault="00E655A7" w:rsidP="006941E3">
            <w:pPr>
              <w:jc w:val="both"/>
              <w:rPr>
                <w:bCs/>
                <w:sz w:val="24"/>
                <w:szCs w:val="24"/>
                <w:lang w:val="kk-KZ"/>
              </w:rPr>
            </w:pPr>
            <w:r w:rsidRPr="001F6AC5">
              <w:rPr>
                <w:b/>
                <w:bCs/>
                <w:sz w:val="24"/>
                <w:szCs w:val="24"/>
                <w:lang w:val="kk-KZ"/>
              </w:rPr>
              <w:t xml:space="preserve">Жұмыс күні – </w:t>
            </w:r>
            <w:r w:rsidRPr="001F6AC5">
              <w:rPr>
                <w:bCs/>
                <w:sz w:val="24"/>
                <w:szCs w:val="24"/>
                <w:lang w:val="kk-KZ"/>
              </w:rPr>
              <w:t>сенбі, жексенбі және Қазақстан Республикасының ресми түрде белгіленген мерекелік күндерінен басқа Банктің жұмыс күні.</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bCs/>
                <w:sz w:val="24"/>
                <w:szCs w:val="24"/>
              </w:rPr>
            </w:pPr>
            <w:r w:rsidRPr="001F6AC5">
              <w:rPr>
                <w:b/>
                <w:bCs/>
                <w:sz w:val="24"/>
                <w:szCs w:val="24"/>
                <w:lang w:val="kk-KZ"/>
              </w:rPr>
              <w:t>Рабочий день –</w:t>
            </w:r>
            <w:r w:rsidRPr="001F6AC5">
              <w:rPr>
                <w:bCs/>
                <w:sz w:val="24"/>
                <w:szCs w:val="24"/>
                <w:lang w:val="kk-KZ"/>
              </w:rPr>
              <w:t xml:space="preserve"> рабочи</w:t>
            </w:r>
            <w:r w:rsidRPr="001F6AC5">
              <w:rPr>
                <w:bCs/>
                <w:sz w:val="24"/>
                <w:szCs w:val="24"/>
              </w:rPr>
              <w:t>й день Банка, кроме субботних, воскресных и официально установленных праздничных дней Республики Казахстан</w:t>
            </w:r>
          </w:p>
        </w:tc>
      </w:tr>
      <w:tr w:rsidR="001F6AC5" w:rsidRPr="001F6AC5" w:rsidTr="00C11C09">
        <w:tc>
          <w:tcPr>
            <w:tcW w:w="2449" w:type="pct"/>
          </w:tcPr>
          <w:p w:rsidR="00E655A7" w:rsidRPr="001F6AC5" w:rsidRDefault="00E655A7" w:rsidP="006941E3">
            <w:pPr>
              <w:jc w:val="both"/>
              <w:rPr>
                <w:b/>
                <w:bCs/>
                <w:sz w:val="24"/>
                <w:szCs w:val="24"/>
                <w:lang w:val="kk-KZ"/>
              </w:rPr>
            </w:pPr>
            <w:r w:rsidRPr="001F6AC5">
              <w:rPr>
                <w:b/>
                <w:sz w:val="24"/>
                <w:szCs w:val="24"/>
              </w:rPr>
              <w:t xml:space="preserve">Карточканы </w:t>
            </w:r>
            <w:r w:rsidRPr="001F6AC5">
              <w:rPr>
                <w:b/>
                <w:sz w:val="24"/>
                <w:szCs w:val="24"/>
                <w:lang w:val="kk-KZ"/>
              </w:rPr>
              <w:t xml:space="preserve">тосқауылдау </w:t>
            </w:r>
            <w:r w:rsidRPr="001F6AC5">
              <w:rPr>
                <w:sz w:val="24"/>
                <w:szCs w:val="24"/>
              </w:rPr>
              <w:t xml:space="preserve">– Карточканы пайдалану арқылы </w:t>
            </w:r>
            <w:r w:rsidRPr="001F6AC5">
              <w:rPr>
                <w:sz w:val="24"/>
                <w:szCs w:val="24"/>
                <w:lang w:val="kk-KZ"/>
              </w:rPr>
              <w:t>к</w:t>
            </w:r>
            <w:r w:rsidRPr="001F6AC5">
              <w:rPr>
                <w:sz w:val="24"/>
                <w:szCs w:val="24"/>
              </w:rPr>
              <w:t xml:space="preserve">арточкалық операцияларды жүзеге </w:t>
            </w:r>
            <w:proofErr w:type="gramStart"/>
            <w:r w:rsidRPr="001F6AC5">
              <w:rPr>
                <w:sz w:val="24"/>
                <w:szCs w:val="24"/>
              </w:rPr>
              <w:t>асыру</w:t>
            </w:r>
            <w:proofErr w:type="gramEnd"/>
            <w:r w:rsidRPr="001F6AC5">
              <w:rPr>
                <w:sz w:val="24"/>
                <w:szCs w:val="24"/>
              </w:rPr>
              <w:t xml:space="preserve">ға Банк/Клиент </w:t>
            </w:r>
            <w:r w:rsidRPr="001F6AC5">
              <w:rPr>
                <w:sz w:val="24"/>
                <w:szCs w:val="24"/>
                <w:lang w:val="kk-KZ"/>
              </w:rPr>
              <w:t xml:space="preserve">белгілеген </w:t>
            </w:r>
            <w:r w:rsidRPr="001F6AC5">
              <w:rPr>
                <w:sz w:val="24"/>
                <w:szCs w:val="24"/>
              </w:rPr>
              <w:t xml:space="preserve">толық немесе ішінара тыйымды </w:t>
            </w:r>
            <w:r w:rsidRPr="001F6AC5">
              <w:rPr>
                <w:sz w:val="24"/>
                <w:szCs w:val="24"/>
                <w:lang w:val="kk-KZ"/>
              </w:rPr>
              <w:t>жою</w:t>
            </w:r>
            <w:r w:rsidRPr="001F6AC5">
              <w:rPr>
                <w:sz w:val="24"/>
                <w:szCs w:val="24"/>
              </w:rPr>
              <w:t>.</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bCs/>
                <w:sz w:val="24"/>
                <w:szCs w:val="24"/>
                <w:lang w:val="kk-KZ"/>
              </w:rPr>
            </w:pPr>
            <w:r w:rsidRPr="001F6AC5">
              <w:rPr>
                <w:b/>
                <w:bCs/>
                <w:sz w:val="24"/>
                <w:szCs w:val="24"/>
              </w:rPr>
              <w:t xml:space="preserve">Разблокирование карточки </w:t>
            </w:r>
            <w:r w:rsidRPr="001F6AC5">
              <w:rPr>
                <w:sz w:val="24"/>
                <w:szCs w:val="24"/>
                <w:lang w:val="kk-KZ"/>
              </w:rPr>
              <w:t>–</w:t>
            </w:r>
            <w:r w:rsidRPr="001F6AC5">
              <w:rPr>
                <w:sz w:val="24"/>
                <w:szCs w:val="24"/>
              </w:rPr>
              <w:t xml:space="preserve"> отмена полного или частичного запрета, установленного Банком/Клиентом на осуществление Карточных операций с использованием Карточки.</w:t>
            </w:r>
          </w:p>
        </w:tc>
      </w:tr>
      <w:tr w:rsidR="001F6AC5" w:rsidRPr="001F6AC5" w:rsidTr="00C11C09">
        <w:tc>
          <w:tcPr>
            <w:tcW w:w="2449" w:type="pct"/>
          </w:tcPr>
          <w:p w:rsidR="00E655A7" w:rsidRPr="001F6AC5" w:rsidRDefault="00E655A7" w:rsidP="006941E3">
            <w:pPr>
              <w:jc w:val="both"/>
              <w:rPr>
                <w:bCs/>
                <w:sz w:val="24"/>
                <w:szCs w:val="24"/>
                <w:lang w:val="kk-KZ"/>
              </w:rPr>
            </w:pPr>
            <w:r w:rsidRPr="001F6AC5">
              <w:rPr>
                <w:b/>
                <w:sz w:val="24"/>
                <w:szCs w:val="24"/>
              </w:rPr>
              <w:t>Карточканың деректемелері</w:t>
            </w:r>
            <w:r w:rsidRPr="001F6AC5">
              <w:rPr>
                <w:sz w:val="24"/>
                <w:szCs w:val="24"/>
              </w:rPr>
              <w:t xml:space="preserve"> – карточка</w:t>
            </w:r>
            <w:r w:rsidRPr="001F6AC5">
              <w:rPr>
                <w:sz w:val="24"/>
                <w:szCs w:val="24"/>
                <w:lang w:val="kk-KZ"/>
              </w:rPr>
              <w:t>ға</w:t>
            </w:r>
            <w:r w:rsidRPr="001F6AC5">
              <w:rPr>
                <w:sz w:val="24"/>
                <w:szCs w:val="24"/>
              </w:rPr>
              <w:t xml:space="preserve"> жазылған және (немесе) онда сақталатын, карточканың оның иесіне, Эмитентке немесе төлем карточкалары жүйесіне тиесілі екенін анықтауға мүмкіндік беретін ақпарат (аты-жөні, нөмі</w:t>
            </w:r>
            <w:proofErr w:type="gramStart"/>
            <w:r w:rsidRPr="001F6AC5">
              <w:rPr>
                <w:sz w:val="24"/>
                <w:szCs w:val="24"/>
              </w:rPr>
              <w:t>р</w:t>
            </w:r>
            <w:proofErr w:type="gramEnd"/>
            <w:r w:rsidRPr="001F6AC5">
              <w:rPr>
                <w:sz w:val="24"/>
                <w:szCs w:val="24"/>
              </w:rPr>
              <w:t xml:space="preserve">і, қолданылу мерзімі, карточкадағы CVV2/CVC2 коды </w:t>
            </w:r>
            <w:r w:rsidRPr="001F6AC5">
              <w:rPr>
                <w:sz w:val="24"/>
                <w:szCs w:val="24"/>
              </w:rPr>
              <w:lastRenderedPageBreak/>
              <w:t>және т.с.с.).</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bCs/>
                <w:sz w:val="24"/>
                <w:szCs w:val="24"/>
              </w:rPr>
            </w:pPr>
            <w:r w:rsidRPr="001F6AC5">
              <w:rPr>
                <w:b/>
                <w:bCs/>
                <w:sz w:val="24"/>
                <w:szCs w:val="24"/>
              </w:rPr>
              <w:t xml:space="preserve">Реквизиты карточки – </w:t>
            </w:r>
            <w:r w:rsidRPr="001F6AC5">
              <w:rPr>
                <w:sz w:val="24"/>
                <w:szCs w:val="24"/>
              </w:rPr>
              <w:t>информация, содержащаяся на карточке (имя, номер, срок действия, CVV2/CVC2 код на карточке и т.д.) и/или хранящаяся в ней, позволяющая установить принадлежность карточки ее держателю, эмитенту и системе платежных карточек.</w:t>
            </w:r>
          </w:p>
        </w:tc>
      </w:tr>
      <w:tr w:rsidR="001F6AC5" w:rsidRPr="001F6AC5" w:rsidTr="00C11C09">
        <w:tc>
          <w:tcPr>
            <w:tcW w:w="2449" w:type="pct"/>
          </w:tcPr>
          <w:p w:rsidR="00E655A7" w:rsidRPr="001F6AC5" w:rsidRDefault="00E655A7" w:rsidP="006941E3">
            <w:pPr>
              <w:jc w:val="both"/>
              <w:rPr>
                <w:sz w:val="24"/>
                <w:szCs w:val="24"/>
                <w:lang w:val="kk-KZ"/>
              </w:rPr>
            </w:pPr>
            <w:r w:rsidRPr="001F6AC5">
              <w:rPr>
                <w:b/>
                <w:bCs/>
                <w:sz w:val="24"/>
                <w:szCs w:val="24"/>
                <w:lang w:val="kk-KZ"/>
              </w:rPr>
              <w:lastRenderedPageBreak/>
              <w:t xml:space="preserve">Слип </w:t>
            </w:r>
            <w:r w:rsidRPr="001F6AC5">
              <w:rPr>
                <w:bCs/>
                <w:sz w:val="24"/>
                <w:szCs w:val="24"/>
                <w:lang w:val="kk-KZ"/>
              </w:rPr>
              <w:t>–</w:t>
            </w:r>
            <w:r w:rsidRPr="001F6AC5">
              <w:rPr>
                <w:b/>
                <w:bCs/>
                <w:sz w:val="24"/>
                <w:szCs w:val="24"/>
                <w:lang w:val="kk-KZ"/>
              </w:rPr>
              <w:t xml:space="preserve"> </w:t>
            </w:r>
            <w:r w:rsidRPr="001F6AC5">
              <w:rPr>
                <w:sz w:val="24"/>
                <w:szCs w:val="24"/>
                <w:lang w:val="kk-KZ"/>
              </w:rPr>
              <w:t>төлем Карточкасын пайдалану арқылы төлем жасаған кезде қағаз бетiнде жасалатын төлем құжаты.</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rPr>
            </w:pPr>
            <w:r w:rsidRPr="001F6AC5">
              <w:rPr>
                <w:b/>
                <w:bCs/>
                <w:sz w:val="24"/>
                <w:szCs w:val="24"/>
              </w:rPr>
              <w:t>Слип</w:t>
            </w:r>
            <w:r w:rsidRPr="001F6AC5">
              <w:rPr>
                <w:sz w:val="24"/>
                <w:szCs w:val="24"/>
              </w:rPr>
              <w:t xml:space="preserve"> – платежный документ, составляемый на бумажном носителе при осуществлении платежа с использованием платежной Карточки.</w:t>
            </w:r>
          </w:p>
        </w:tc>
      </w:tr>
      <w:tr w:rsidR="001F6AC5" w:rsidRPr="001F6AC5" w:rsidTr="00C11C09">
        <w:tc>
          <w:tcPr>
            <w:tcW w:w="2449" w:type="pct"/>
          </w:tcPr>
          <w:p w:rsidR="00E655A7" w:rsidRPr="001F6AC5" w:rsidRDefault="00E655A7" w:rsidP="006941E3">
            <w:pPr>
              <w:jc w:val="both"/>
              <w:rPr>
                <w:b/>
                <w:bCs/>
                <w:sz w:val="24"/>
                <w:szCs w:val="24"/>
                <w:lang w:val="kk-KZ"/>
              </w:rPr>
            </w:pPr>
            <w:r w:rsidRPr="001F6AC5">
              <w:rPr>
                <w:b/>
                <w:bCs/>
                <w:sz w:val="24"/>
                <w:szCs w:val="24"/>
                <w:lang w:val="kk-KZ"/>
              </w:rPr>
              <w:t xml:space="preserve">Стоп-парақ </w:t>
            </w:r>
            <w:r w:rsidRPr="001F6AC5">
              <w:rPr>
                <w:bCs/>
                <w:sz w:val="24"/>
                <w:szCs w:val="24"/>
                <w:lang w:val="kk-KZ"/>
              </w:rPr>
              <w:t>–</w:t>
            </w:r>
            <w:r w:rsidRPr="001F6AC5">
              <w:rPr>
                <w:b/>
                <w:bCs/>
                <w:sz w:val="24"/>
                <w:szCs w:val="24"/>
                <w:lang w:val="kk-KZ"/>
              </w:rPr>
              <w:t xml:space="preserve"> </w:t>
            </w:r>
            <w:r w:rsidRPr="001F6AC5">
              <w:rPr>
                <w:sz w:val="24"/>
                <w:szCs w:val="24"/>
                <w:lang w:val="kk-KZ"/>
              </w:rPr>
              <w:t>пайдалануға тыйым салынып, қызмет алу үшiн берiлген кезде алынып қоюға тиiстi Карточка нөмiрлерiнiң тiзiмi.</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rPr>
            </w:pPr>
            <w:proofErr w:type="gramStart"/>
            <w:r w:rsidRPr="001F6AC5">
              <w:rPr>
                <w:b/>
                <w:bCs/>
                <w:sz w:val="24"/>
                <w:szCs w:val="24"/>
              </w:rPr>
              <w:t>Стоп-лист</w:t>
            </w:r>
            <w:proofErr w:type="gramEnd"/>
            <w:r w:rsidRPr="001F6AC5">
              <w:rPr>
                <w:sz w:val="24"/>
                <w:szCs w:val="24"/>
              </w:rPr>
              <w:t xml:space="preserve"> – список номеров Карточек, запрещенных к использованию и подлежащих изъятию при их предъявлении к обслуживанию.</w:t>
            </w:r>
          </w:p>
        </w:tc>
      </w:tr>
      <w:tr w:rsidR="001F6AC5" w:rsidRPr="001F6AC5" w:rsidTr="00C11C09">
        <w:trPr>
          <w:trHeight w:val="766"/>
        </w:trPr>
        <w:tc>
          <w:tcPr>
            <w:tcW w:w="2449" w:type="pct"/>
          </w:tcPr>
          <w:p w:rsidR="00E655A7" w:rsidRPr="001F6AC5" w:rsidRDefault="00E655A7" w:rsidP="006941E3">
            <w:pPr>
              <w:jc w:val="both"/>
              <w:rPr>
                <w:sz w:val="24"/>
                <w:szCs w:val="24"/>
              </w:rPr>
            </w:pPr>
            <w:r w:rsidRPr="001F6AC5">
              <w:rPr>
                <w:b/>
                <w:sz w:val="24"/>
                <w:szCs w:val="24"/>
              </w:rPr>
              <w:t>Алаяқтық жасау қаупі жоғары елдер</w:t>
            </w:r>
            <w:r w:rsidRPr="001F6AC5">
              <w:rPr>
                <w:sz w:val="24"/>
                <w:szCs w:val="24"/>
              </w:rPr>
              <w:t xml:space="preserve"> – </w:t>
            </w:r>
            <w:proofErr w:type="gramStart"/>
            <w:r w:rsidRPr="001F6AC5">
              <w:rPr>
                <w:sz w:val="24"/>
                <w:szCs w:val="24"/>
              </w:rPr>
              <w:t>бас</w:t>
            </w:r>
            <w:proofErr w:type="gramEnd"/>
            <w:r w:rsidRPr="001F6AC5">
              <w:rPr>
                <w:sz w:val="24"/>
                <w:szCs w:val="24"/>
              </w:rPr>
              <w:t xml:space="preserve">қа елдердегі алаяқтықтан келетін ысыраптың орташа көрсеткіштерімен салыстырғанда </w:t>
            </w:r>
            <w:r w:rsidRPr="001F6AC5">
              <w:rPr>
                <w:sz w:val="24"/>
                <w:szCs w:val="24"/>
                <w:lang w:val="kk-KZ"/>
              </w:rPr>
              <w:t>к</w:t>
            </w:r>
            <w:r w:rsidRPr="001F6AC5">
              <w:rPr>
                <w:sz w:val="24"/>
                <w:szCs w:val="24"/>
              </w:rPr>
              <w:t>арточкалармен жасалатын алаяқтық жағдайлары немесе ысыра</w:t>
            </w:r>
            <w:r w:rsidRPr="001F6AC5">
              <w:rPr>
                <w:sz w:val="24"/>
                <w:szCs w:val="24"/>
                <w:lang w:val="kk-KZ"/>
              </w:rPr>
              <w:t>бы</w:t>
            </w:r>
            <w:r w:rsidRPr="001F6AC5">
              <w:rPr>
                <w:sz w:val="24"/>
                <w:szCs w:val="24"/>
              </w:rPr>
              <w:t xml:space="preserve"> көбірек болатын елдер.</w:t>
            </w:r>
          </w:p>
          <w:p w:rsidR="00E655A7" w:rsidRPr="001F6AC5" w:rsidRDefault="00E655A7" w:rsidP="006941E3">
            <w:pPr>
              <w:jc w:val="both"/>
              <w:rPr>
                <w:b/>
                <w:bCs/>
                <w:sz w:val="24"/>
                <w:szCs w:val="24"/>
              </w:rPr>
            </w:pPr>
            <w:r w:rsidRPr="001F6AC5">
              <w:rPr>
                <w:sz w:val="24"/>
                <w:szCs w:val="24"/>
              </w:rPr>
              <w:t xml:space="preserve">Алаяқтық </w:t>
            </w:r>
            <w:r w:rsidRPr="001F6AC5">
              <w:rPr>
                <w:sz w:val="24"/>
                <w:szCs w:val="24"/>
                <w:lang w:val="kk-KZ"/>
              </w:rPr>
              <w:t xml:space="preserve">қаупі басым </w:t>
            </w:r>
            <w:r w:rsidRPr="001F6AC5">
              <w:rPr>
                <w:sz w:val="24"/>
                <w:szCs w:val="24"/>
              </w:rPr>
              <w:t>елдердің толық тізбесі Банктің Интернет желісін</w:t>
            </w:r>
            <w:r w:rsidRPr="001F6AC5">
              <w:rPr>
                <w:sz w:val="24"/>
                <w:szCs w:val="24"/>
                <w:lang w:val="kk-KZ"/>
              </w:rPr>
              <w:t>ің</w:t>
            </w:r>
            <w:r w:rsidRPr="001F6AC5">
              <w:rPr>
                <w:sz w:val="24"/>
                <w:szCs w:val="24"/>
              </w:rPr>
              <w:t xml:space="preserve"> веб-торабында</w:t>
            </w:r>
            <w:r w:rsidRPr="001F6AC5">
              <w:rPr>
                <w:sz w:val="24"/>
                <w:szCs w:val="24"/>
                <w:lang w:val="kk-KZ"/>
              </w:rPr>
              <w:t>ғы</w:t>
            </w:r>
            <w:r w:rsidRPr="001F6AC5">
              <w:rPr>
                <w:sz w:val="24"/>
                <w:szCs w:val="24"/>
              </w:rPr>
              <w:t xml:space="preserve"> www.</w:t>
            </w:r>
            <w:r w:rsidRPr="001F6AC5">
              <w:rPr>
                <w:sz w:val="24"/>
                <w:szCs w:val="24"/>
                <w:lang w:val="en-US"/>
              </w:rPr>
              <w:t>bcc</w:t>
            </w:r>
            <w:r w:rsidRPr="001F6AC5">
              <w:rPr>
                <w:sz w:val="24"/>
                <w:szCs w:val="24"/>
              </w:rPr>
              <w:t>.kz мекенжайында орналастырылған.</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pStyle w:val="Default"/>
              <w:jc w:val="both"/>
              <w:rPr>
                <w:color w:val="auto"/>
              </w:rPr>
            </w:pPr>
            <w:r w:rsidRPr="001F6AC5">
              <w:rPr>
                <w:b/>
                <w:bCs/>
                <w:color w:val="auto"/>
              </w:rPr>
              <w:t xml:space="preserve">Страны с повышенным риском </w:t>
            </w:r>
            <w:r w:rsidRPr="001F6AC5">
              <w:rPr>
                <w:color w:val="auto"/>
              </w:rPr>
              <w:t xml:space="preserve"> </w:t>
            </w:r>
            <w:r w:rsidRPr="001F6AC5">
              <w:rPr>
                <w:b/>
                <w:bCs/>
                <w:color w:val="auto"/>
              </w:rPr>
              <w:t xml:space="preserve">компрометации </w:t>
            </w:r>
            <w:r w:rsidRPr="001F6AC5">
              <w:rPr>
                <w:bCs/>
                <w:color w:val="auto"/>
              </w:rPr>
              <w:t>–</w:t>
            </w:r>
            <w:r w:rsidRPr="001F6AC5">
              <w:rPr>
                <w:b/>
                <w:bCs/>
                <w:color w:val="auto"/>
              </w:rPr>
              <w:t xml:space="preserve"> </w:t>
            </w:r>
            <w:r w:rsidRPr="001F6AC5">
              <w:rPr>
                <w:color w:val="auto"/>
              </w:rPr>
              <w:t>страны, в которых</w:t>
            </w:r>
            <w:r w:rsidRPr="001F6AC5">
              <w:rPr>
                <w:color w:val="auto"/>
                <w:lang w:val="kk-KZ"/>
              </w:rPr>
              <w:t xml:space="preserve"> </w:t>
            </w:r>
            <w:r w:rsidRPr="001F6AC5">
              <w:rPr>
                <w:color w:val="auto"/>
              </w:rPr>
              <w:t>вероятность случаев или потерь от мошенничества с Карточками больше по сравнению со средними показателями потерь от мошенничества в других странах.</w:t>
            </w:r>
          </w:p>
          <w:p w:rsidR="00E655A7" w:rsidRPr="001F6AC5" w:rsidRDefault="00E655A7" w:rsidP="006941E3">
            <w:pPr>
              <w:jc w:val="both"/>
              <w:rPr>
                <w:sz w:val="24"/>
                <w:szCs w:val="24"/>
                <w:lang w:val="kk-KZ"/>
              </w:rPr>
            </w:pPr>
            <w:r w:rsidRPr="001F6AC5">
              <w:rPr>
                <w:sz w:val="24"/>
                <w:szCs w:val="24"/>
              </w:rPr>
              <w:t xml:space="preserve">Полный перечень стран с повышенным риском </w:t>
            </w:r>
            <w:r w:rsidRPr="001F6AC5">
              <w:rPr>
                <w:bCs/>
                <w:sz w:val="24"/>
                <w:szCs w:val="24"/>
              </w:rPr>
              <w:t>компрометации</w:t>
            </w:r>
            <w:r w:rsidRPr="001F6AC5">
              <w:rPr>
                <w:sz w:val="24"/>
                <w:szCs w:val="24"/>
              </w:rPr>
              <w:t xml:space="preserve"> размещен на сайте Банка в сети Интернет по адресу – </w:t>
            </w:r>
            <w:hyperlink r:id="rId23" w:history="1">
              <w:r w:rsidRPr="001F6AC5">
                <w:rPr>
                  <w:rStyle w:val="a7"/>
                  <w:color w:val="auto"/>
                  <w:sz w:val="24"/>
                  <w:szCs w:val="24"/>
                </w:rPr>
                <w:t>www.</w:t>
              </w:r>
              <w:r w:rsidRPr="001F6AC5">
                <w:rPr>
                  <w:rStyle w:val="a7"/>
                  <w:color w:val="auto"/>
                  <w:sz w:val="24"/>
                  <w:szCs w:val="24"/>
                  <w:lang w:val="en-US"/>
                </w:rPr>
                <w:t>bcc</w:t>
              </w:r>
              <w:r w:rsidRPr="001F6AC5">
                <w:rPr>
                  <w:rStyle w:val="a7"/>
                  <w:color w:val="auto"/>
                  <w:sz w:val="24"/>
                  <w:szCs w:val="24"/>
                </w:rPr>
                <w:t>.kz</w:t>
              </w:r>
            </w:hyperlink>
            <w:r w:rsidRPr="001F6AC5">
              <w:rPr>
                <w:sz w:val="24"/>
                <w:szCs w:val="24"/>
              </w:rPr>
              <w:t>.</w:t>
            </w:r>
          </w:p>
        </w:tc>
      </w:tr>
      <w:tr w:rsidR="001F6AC5" w:rsidRPr="001F6AC5" w:rsidTr="00C11C09">
        <w:trPr>
          <w:trHeight w:val="766"/>
        </w:trPr>
        <w:tc>
          <w:tcPr>
            <w:tcW w:w="2449" w:type="pct"/>
          </w:tcPr>
          <w:p w:rsidR="00E655A7" w:rsidRPr="001F6AC5" w:rsidRDefault="00E655A7" w:rsidP="006941E3">
            <w:pPr>
              <w:jc w:val="both"/>
              <w:rPr>
                <w:b/>
                <w:sz w:val="24"/>
                <w:szCs w:val="24"/>
                <w:lang w:val="kk-KZ"/>
              </w:rPr>
            </w:pPr>
            <w:r w:rsidRPr="001F6AC5">
              <w:rPr>
                <w:b/>
                <w:sz w:val="24"/>
                <w:szCs w:val="24"/>
                <w:lang w:val="kk-KZ"/>
              </w:rPr>
              <w:t xml:space="preserve">Интернет банкинг жүйесінің </w:t>
            </w:r>
            <w:r w:rsidRPr="001F6AC5">
              <w:rPr>
                <w:b/>
                <w:sz w:val="24"/>
                <w:szCs w:val="24"/>
              </w:rPr>
              <w:t>«</w:t>
            </w:r>
            <w:r w:rsidRPr="001F6AC5">
              <w:rPr>
                <w:b/>
                <w:sz w:val="24"/>
                <w:szCs w:val="24"/>
                <w:lang w:val="en-US"/>
              </w:rPr>
              <w:t>Light</w:t>
            </w:r>
            <w:r w:rsidRPr="001F6AC5">
              <w:rPr>
                <w:b/>
                <w:sz w:val="24"/>
                <w:szCs w:val="24"/>
              </w:rPr>
              <w:t>» (Лайт)</w:t>
            </w:r>
            <w:r w:rsidRPr="001F6AC5">
              <w:rPr>
                <w:b/>
                <w:sz w:val="24"/>
                <w:szCs w:val="24"/>
                <w:lang w:val="kk-KZ"/>
              </w:rPr>
              <w:t xml:space="preserve"> нұсқасы – </w:t>
            </w:r>
            <w:r w:rsidRPr="001F6AC5">
              <w:rPr>
                <w:sz w:val="24"/>
                <w:szCs w:val="24"/>
                <w:lang w:val="kk-KZ"/>
              </w:rPr>
              <w:t>динамикалық сәйкестендіру құралдарын пайдалану арқылы электрондық банктік қызметті ұсынатын СМС-жөнелту кодын пайдалану арқылы қолданылатын «Интернет-Банкинг» жүйесінің жеңілдетілген нұсқасы.</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pStyle w:val="Default"/>
              <w:jc w:val="both"/>
              <w:rPr>
                <w:b/>
                <w:bCs/>
                <w:color w:val="auto"/>
              </w:rPr>
            </w:pPr>
            <w:r w:rsidRPr="001F6AC5">
              <w:rPr>
                <w:b/>
                <w:color w:val="auto"/>
              </w:rPr>
              <w:t>Система интернет банкинга версия «</w:t>
            </w:r>
            <w:r w:rsidRPr="001F6AC5">
              <w:rPr>
                <w:b/>
                <w:color w:val="auto"/>
                <w:lang w:val="en-US"/>
              </w:rPr>
              <w:t>Light</w:t>
            </w:r>
            <w:r w:rsidRPr="001F6AC5">
              <w:rPr>
                <w:b/>
                <w:color w:val="auto"/>
              </w:rPr>
              <w:t xml:space="preserve">» (Лайт) </w:t>
            </w:r>
            <w:r w:rsidRPr="001F6AC5">
              <w:rPr>
                <w:b/>
                <w:color w:val="auto"/>
                <w:lang w:val="kk-KZ"/>
              </w:rPr>
              <w:t>–</w:t>
            </w:r>
            <w:r w:rsidRPr="001F6AC5">
              <w:rPr>
                <w:color w:val="auto"/>
              </w:rPr>
              <w:t xml:space="preserve"> облегченная версия Системы «Интернет-Банкинг» с использования СМС-код отправки, предоставляющая электронные банковские услуги с использованием средств динамической идентификации.</w:t>
            </w:r>
          </w:p>
        </w:tc>
      </w:tr>
      <w:tr w:rsidR="001F6AC5" w:rsidRPr="001F6AC5" w:rsidTr="00C11C09">
        <w:trPr>
          <w:trHeight w:val="766"/>
        </w:trPr>
        <w:tc>
          <w:tcPr>
            <w:tcW w:w="2449" w:type="pct"/>
          </w:tcPr>
          <w:p w:rsidR="00E655A7" w:rsidRPr="001F6AC5" w:rsidRDefault="00E655A7" w:rsidP="006941E3">
            <w:pPr>
              <w:jc w:val="both"/>
              <w:rPr>
                <w:sz w:val="24"/>
                <w:szCs w:val="24"/>
                <w:lang w:val="kk-KZ"/>
              </w:rPr>
            </w:pPr>
            <w:r w:rsidRPr="001F6AC5">
              <w:rPr>
                <w:b/>
                <w:bCs/>
                <w:sz w:val="24"/>
                <w:szCs w:val="24"/>
                <w:lang w:val="kk-KZ"/>
              </w:rPr>
              <w:t>Тарифтер</w:t>
            </w:r>
            <w:r w:rsidRPr="001F6AC5">
              <w:rPr>
                <w:sz w:val="24"/>
                <w:szCs w:val="24"/>
                <w:lang w:val="kk-KZ"/>
              </w:rPr>
              <w:t xml:space="preserve"> – Банктің уәкілетті органы Банк Карточка бойынша көрсететiн қызметтер бойынша бекiткен және сыйақы төлейтiн күнi қолданыста болатын тарифтер.</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lang w:val="kk-KZ"/>
              </w:rPr>
            </w:pPr>
            <w:r w:rsidRPr="001F6AC5">
              <w:rPr>
                <w:b/>
                <w:bCs/>
                <w:sz w:val="24"/>
                <w:szCs w:val="24"/>
              </w:rPr>
              <w:t>Тарифы</w:t>
            </w:r>
            <w:r w:rsidRPr="001F6AC5">
              <w:rPr>
                <w:sz w:val="24"/>
                <w:szCs w:val="24"/>
              </w:rPr>
              <w:t xml:space="preserve"> – утверждаемые уполномоченным органом Банка Тарифы на услуги, оказываемые Банком по Карточкам, действующие на дату уплаты вознаграждения.</w:t>
            </w:r>
          </w:p>
        </w:tc>
      </w:tr>
      <w:tr w:rsidR="001F6AC5" w:rsidRPr="001F6AC5" w:rsidTr="00C11C09">
        <w:tc>
          <w:tcPr>
            <w:tcW w:w="2449" w:type="pct"/>
            <w:shd w:val="clear" w:color="auto" w:fill="FFFFFF"/>
          </w:tcPr>
          <w:p w:rsidR="00E655A7" w:rsidRPr="001F6AC5" w:rsidRDefault="00E655A7" w:rsidP="006941E3">
            <w:pPr>
              <w:jc w:val="both"/>
              <w:rPr>
                <w:sz w:val="24"/>
                <w:szCs w:val="24"/>
                <w:lang w:val="kk-KZ" w:eastAsia="ko-KR"/>
              </w:rPr>
            </w:pPr>
            <w:r w:rsidRPr="001F6AC5">
              <w:rPr>
                <w:b/>
                <w:bCs/>
                <w:sz w:val="24"/>
                <w:szCs w:val="24"/>
                <w:lang w:val="kk-KZ" w:eastAsia="ko-KR"/>
              </w:rPr>
              <w:t>Техникалық овердрафт</w:t>
            </w:r>
            <w:r w:rsidRPr="001F6AC5">
              <w:rPr>
                <w:sz w:val="24"/>
                <w:szCs w:val="24"/>
                <w:lang w:val="kk-KZ" w:eastAsia="ko-KR"/>
              </w:rPr>
              <w:t xml:space="preserve"> </w:t>
            </w:r>
            <w:r w:rsidRPr="001F6AC5">
              <w:rPr>
                <w:sz w:val="24"/>
                <w:szCs w:val="24"/>
                <w:lang w:val="kk-KZ"/>
              </w:rPr>
              <w:t xml:space="preserve">– </w:t>
            </w:r>
            <w:r w:rsidRPr="001F6AC5">
              <w:rPr>
                <w:sz w:val="24"/>
                <w:szCs w:val="24"/>
                <w:lang w:val="kk-KZ" w:eastAsia="ko-KR"/>
              </w:rPr>
              <w:t>Карточка ұстаушының Шоттағы балансынан артық ақша жұмсауының нәтижесiнде пайда болуы мүмкiн Шоттағы дебеттiк балансты бiлдiредi.</w:t>
            </w:r>
          </w:p>
        </w:tc>
        <w:tc>
          <w:tcPr>
            <w:tcW w:w="121" w:type="pct"/>
            <w:shd w:val="clear" w:color="auto" w:fill="FFFFFF"/>
          </w:tcPr>
          <w:p w:rsidR="00E655A7" w:rsidRPr="001F6AC5" w:rsidRDefault="00E655A7" w:rsidP="006941E3">
            <w:pPr>
              <w:jc w:val="both"/>
              <w:rPr>
                <w:sz w:val="24"/>
                <w:szCs w:val="24"/>
                <w:lang w:val="kk-KZ"/>
              </w:rPr>
            </w:pPr>
          </w:p>
        </w:tc>
        <w:tc>
          <w:tcPr>
            <w:tcW w:w="2430" w:type="pct"/>
            <w:shd w:val="clear" w:color="auto" w:fill="FFFFFF"/>
          </w:tcPr>
          <w:p w:rsidR="00E655A7" w:rsidRPr="001F6AC5" w:rsidRDefault="00E655A7" w:rsidP="006941E3">
            <w:pPr>
              <w:jc w:val="both"/>
              <w:rPr>
                <w:sz w:val="24"/>
                <w:szCs w:val="24"/>
                <w:lang w:eastAsia="ko-KR"/>
              </w:rPr>
            </w:pPr>
            <w:r w:rsidRPr="001F6AC5">
              <w:rPr>
                <w:b/>
                <w:bCs/>
                <w:sz w:val="24"/>
                <w:szCs w:val="24"/>
                <w:lang w:eastAsia="ko-KR"/>
              </w:rPr>
              <w:t>Технический овердрафт</w:t>
            </w:r>
            <w:r w:rsidRPr="001F6AC5">
              <w:rPr>
                <w:sz w:val="24"/>
                <w:szCs w:val="24"/>
                <w:lang w:eastAsia="ko-KR"/>
              </w:rPr>
              <w:t xml:space="preserve"> – означает дебетовый баланс на Счете, который может возникнуть в результате превышения держателем Карточки баланса на Счете.</w:t>
            </w:r>
          </w:p>
        </w:tc>
      </w:tr>
      <w:tr w:rsidR="001F6AC5" w:rsidRPr="001F6AC5" w:rsidTr="00C11C09">
        <w:tc>
          <w:tcPr>
            <w:tcW w:w="2449" w:type="pct"/>
            <w:shd w:val="clear" w:color="auto" w:fill="FFFFFF"/>
          </w:tcPr>
          <w:p w:rsidR="00E655A7" w:rsidRPr="001F6AC5" w:rsidRDefault="00E655A7" w:rsidP="006941E3">
            <w:pPr>
              <w:jc w:val="both"/>
              <w:rPr>
                <w:bCs/>
                <w:sz w:val="24"/>
                <w:szCs w:val="24"/>
                <w:lang w:val="kk-KZ"/>
              </w:rPr>
            </w:pPr>
            <w:r w:rsidRPr="001F6AC5">
              <w:rPr>
                <w:b/>
                <w:bCs/>
                <w:sz w:val="24"/>
                <w:szCs w:val="24"/>
                <w:lang w:val="kk-KZ"/>
              </w:rPr>
              <w:t>Ағымдағы  Шот</w:t>
            </w:r>
            <w:r w:rsidRPr="001F6AC5">
              <w:rPr>
                <w:bCs/>
                <w:sz w:val="24"/>
                <w:szCs w:val="24"/>
                <w:lang w:val="kk-KZ"/>
              </w:rPr>
              <w:t xml:space="preserve"> – осы Шарттың негізінде төмендегі операциялар жүргізуге байланысты Шарттық қарым-қатынастарды көрсету тәсілі ретінде Банкте Клиент үшін келесі операцияларды жүзеге асыру үшін ашылған банктік Шот:</w:t>
            </w:r>
          </w:p>
          <w:p w:rsidR="00E655A7" w:rsidRPr="001F6AC5" w:rsidRDefault="00E655A7" w:rsidP="006941E3">
            <w:pPr>
              <w:numPr>
                <w:ilvl w:val="0"/>
                <w:numId w:val="1"/>
              </w:numPr>
              <w:tabs>
                <w:tab w:val="left" w:pos="245"/>
              </w:tabs>
              <w:ind w:left="0" w:firstLine="0"/>
              <w:jc w:val="both"/>
              <w:rPr>
                <w:bCs/>
                <w:sz w:val="24"/>
                <w:szCs w:val="24"/>
                <w:lang w:val="kk-KZ"/>
              </w:rPr>
            </w:pPr>
            <w:r w:rsidRPr="001F6AC5">
              <w:rPr>
                <w:bCs/>
                <w:sz w:val="24"/>
                <w:szCs w:val="24"/>
                <w:lang w:val="kk-KZ"/>
              </w:rPr>
              <w:t>Клиенттің ақшасының болуын қамтамасыз ету;</w:t>
            </w:r>
          </w:p>
          <w:p w:rsidR="00E655A7" w:rsidRPr="001F6AC5" w:rsidRDefault="00E655A7" w:rsidP="006941E3">
            <w:pPr>
              <w:numPr>
                <w:ilvl w:val="0"/>
                <w:numId w:val="1"/>
              </w:numPr>
              <w:tabs>
                <w:tab w:val="left" w:pos="245"/>
              </w:tabs>
              <w:ind w:left="0" w:firstLine="0"/>
              <w:jc w:val="both"/>
              <w:rPr>
                <w:bCs/>
                <w:sz w:val="24"/>
                <w:szCs w:val="24"/>
                <w:lang w:val="kk-KZ"/>
              </w:rPr>
            </w:pPr>
            <w:r w:rsidRPr="001F6AC5">
              <w:rPr>
                <w:bCs/>
                <w:sz w:val="24"/>
                <w:szCs w:val="24"/>
                <w:lang w:val="kk-KZ"/>
              </w:rPr>
              <w:t>Клиенттің пайдасына ақша қабылдау (салу);</w:t>
            </w:r>
          </w:p>
          <w:p w:rsidR="00E655A7" w:rsidRPr="001F6AC5" w:rsidRDefault="00E655A7" w:rsidP="006941E3">
            <w:pPr>
              <w:numPr>
                <w:ilvl w:val="0"/>
                <w:numId w:val="1"/>
              </w:numPr>
              <w:tabs>
                <w:tab w:val="left" w:pos="245"/>
              </w:tabs>
              <w:ind w:left="0" w:firstLine="0"/>
              <w:jc w:val="both"/>
              <w:rPr>
                <w:bCs/>
                <w:sz w:val="24"/>
                <w:szCs w:val="24"/>
                <w:lang w:val="kk-KZ"/>
              </w:rPr>
            </w:pPr>
            <w:r w:rsidRPr="001F6AC5">
              <w:rPr>
                <w:bCs/>
                <w:sz w:val="24"/>
                <w:szCs w:val="24"/>
                <w:lang w:val="kk-KZ"/>
              </w:rPr>
              <w:t>Клиенттің осы Шартта көзделген тәртіппен карточканы пайдалану арқылы үшінші тұлғалардың пайдасына төлем жасауы және ақша аударуы;</w:t>
            </w:r>
          </w:p>
          <w:p w:rsidR="00E655A7" w:rsidRPr="001F6AC5" w:rsidRDefault="00E655A7" w:rsidP="006941E3">
            <w:pPr>
              <w:numPr>
                <w:ilvl w:val="0"/>
                <w:numId w:val="1"/>
              </w:numPr>
              <w:tabs>
                <w:tab w:val="left" w:pos="245"/>
              </w:tabs>
              <w:ind w:left="0" w:firstLine="0"/>
              <w:jc w:val="both"/>
              <w:rPr>
                <w:bCs/>
                <w:sz w:val="24"/>
                <w:szCs w:val="24"/>
                <w:lang w:val="kk-KZ"/>
              </w:rPr>
            </w:pPr>
            <w:r w:rsidRPr="001F6AC5">
              <w:rPr>
                <w:bCs/>
                <w:sz w:val="24"/>
                <w:szCs w:val="24"/>
                <w:lang w:val="kk-KZ"/>
              </w:rPr>
              <w:t xml:space="preserve">үшінші тұлғалардың Қазақстан </w:t>
            </w:r>
            <w:r w:rsidRPr="001F6AC5">
              <w:rPr>
                <w:bCs/>
                <w:sz w:val="24"/>
                <w:szCs w:val="24"/>
                <w:lang w:val="kk-KZ"/>
              </w:rPr>
              <w:lastRenderedPageBreak/>
              <w:t>Республикасының заңнамалық актілерінде және/немесе осы Шартта көзделген негіздермен Клиенттің ақшасын алып қою туралы өкімдерін орындау;</w:t>
            </w:r>
          </w:p>
          <w:p w:rsidR="00E655A7" w:rsidRPr="001F6AC5" w:rsidRDefault="00E655A7" w:rsidP="006941E3">
            <w:pPr>
              <w:numPr>
                <w:ilvl w:val="0"/>
                <w:numId w:val="1"/>
              </w:numPr>
              <w:tabs>
                <w:tab w:val="left" w:pos="245"/>
              </w:tabs>
              <w:ind w:left="0" w:firstLine="0"/>
              <w:jc w:val="both"/>
              <w:rPr>
                <w:bCs/>
                <w:sz w:val="24"/>
                <w:szCs w:val="24"/>
                <w:lang w:val="kk-KZ"/>
              </w:rPr>
            </w:pPr>
            <w:r w:rsidRPr="001F6AC5">
              <w:rPr>
                <w:bCs/>
                <w:sz w:val="24"/>
                <w:szCs w:val="24"/>
                <w:lang w:val="kk-KZ"/>
              </w:rPr>
              <w:t>Қазақстан Республикасының заңнамалық актілерінде және осы Шартта белгіленген тәртіппен Клиенттен қолма-қол ақша қабылдау;</w:t>
            </w:r>
          </w:p>
          <w:p w:rsidR="00E655A7" w:rsidRPr="001F6AC5" w:rsidRDefault="00E655A7" w:rsidP="006941E3">
            <w:pPr>
              <w:numPr>
                <w:ilvl w:val="0"/>
                <w:numId w:val="1"/>
              </w:numPr>
              <w:tabs>
                <w:tab w:val="left" w:pos="245"/>
              </w:tabs>
              <w:ind w:left="0" w:firstLine="0"/>
              <w:jc w:val="both"/>
              <w:rPr>
                <w:bCs/>
                <w:sz w:val="24"/>
                <w:szCs w:val="24"/>
                <w:lang w:val="kk-KZ"/>
              </w:rPr>
            </w:pPr>
            <w:r w:rsidRPr="001F6AC5">
              <w:rPr>
                <w:bCs/>
                <w:sz w:val="24"/>
                <w:szCs w:val="24"/>
                <w:lang w:val="kk-KZ"/>
              </w:rPr>
              <w:t>Карточканы пайдаланып, Клиентке қолма-қол ақша беру;</w:t>
            </w:r>
          </w:p>
          <w:p w:rsidR="00E655A7" w:rsidRPr="001F6AC5" w:rsidRDefault="00E655A7" w:rsidP="006941E3">
            <w:pPr>
              <w:jc w:val="both"/>
              <w:rPr>
                <w:bCs/>
                <w:sz w:val="24"/>
                <w:szCs w:val="24"/>
                <w:lang w:val="kk-KZ"/>
              </w:rPr>
            </w:pPr>
            <w:r w:rsidRPr="001F6AC5">
              <w:rPr>
                <w:bCs/>
                <w:sz w:val="24"/>
                <w:szCs w:val="24"/>
                <w:lang w:val="kk-KZ"/>
              </w:rPr>
              <w:t>- осы Шартта белгіленген мөлшерде және тәртіппен сыйақы төлеу.</w:t>
            </w:r>
          </w:p>
          <w:p w:rsidR="00E655A7" w:rsidRPr="001F6AC5" w:rsidRDefault="00E655A7" w:rsidP="006941E3">
            <w:pPr>
              <w:jc w:val="both"/>
              <w:rPr>
                <w:bCs/>
                <w:sz w:val="24"/>
                <w:szCs w:val="24"/>
                <w:lang w:val="kk-KZ"/>
              </w:rPr>
            </w:pPr>
            <w:r w:rsidRPr="001F6AC5">
              <w:rPr>
                <w:b/>
                <w:sz w:val="24"/>
                <w:szCs w:val="24"/>
                <w:lang w:val="kk-KZ"/>
              </w:rPr>
              <w:t xml:space="preserve">3D Secure технологиясы </w:t>
            </w:r>
            <w:r w:rsidRPr="001F6AC5">
              <w:rPr>
                <w:sz w:val="24"/>
                <w:szCs w:val="24"/>
                <w:lang w:val="kk-KZ"/>
              </w:rPr>
              <w:t>–</w:t>
            </w:r>
            <w:r w:rsidRPr="001F6AC5">
              <w:rPr>
                <w:b/>
                <w:sz w:val="24"/>
                <w:szCs w:val="24"/>
                <w:lang w:val="kk-KZ"/>
              </w:rPr>
              <w:t xml:space="preserve"> </w:t>
            </w:r>
            <w:r w:rsidRPr="001F6AC5">
              <w:rPr>
                <w:bCs/>
                <w:sz w:val="24"/>
                <w:szCs w:val="24"/>
                <w:lang w:val="kk-KZ"/>
              </w:rPr>
              <w:t>Интернет желісінде банктік карталар бойынша операциялар жүргізудің жоғары қауіпсіздігін қамтамасыз ету үшін ХТЖ әзірлеген технология.</w:t>
            </w:r>
          </w:p>
        </w:tc>
        <w:tc>
          <w:tcPr>
            <w:tcW w:w="121" w:type="pct"/>
            <w:shd w:val="clear" w:color="auto" w:fill="FFFFFF"/>
          </w:tcPr>
          <w:p w:rsidR="00E655A7" w:rsidRPr="001F6AC5" w:rsidRDefault="00E655A7" w:rsidP="006941E3">
            <w:pPr>
              <w:jc w:val="both"/>
              <w:rPr>
                <w:sz w:val="24"/>
                <w:szCs w:val="24"/>
                <w:lang w:val="kk-KZ"/>
              </w:rPr>
            </w:pPr>
          </w:p>
        </w:tc>
        <w:tc>
          <w:tcPr>
            <w:tcW w:w="2430" w:type="pct"/>
            <w:shd w:val="clear" w:color="auto" w:fill="FFFFFF"/>
          </w:tcPr>
          <w:p w:rsidR="00E655A7" w:rsidRPr="001F6AC5" w:rsidRDefault="00E655A7" w:rsidP="006941E3">
            <w:pPr>
              <w:jc w:val="both"/>
              <w:rPr>
                <w:sz w:val="24"/>
                <w:szCs w:val="24"/>
              </w:rPr>
            </w:pPr>
            <w:r w:rsidRPr="001F6AC5">
              <w:rPr>
                <w:b/>
                <w:sz w:val="24"/>
                <w:szCs w:val="24"/>
              </w:rPr>
              <w:t>Текущий  С</w:t>
            </w:r>
            <w:r w:rsidRPr="001F6AC5">
              <w:rPr>
                <w:b/>
                <w:bCs/>
                <w:sz w:val="24"/>
                <w:szCs w:val="24"/>
              </w:rPr>
              <w:t xml:space="preserve">чет </w:t>
            </w:r>
            <w:r w:rsidRPr="001F6AC5">
              <w:rPr>
                <w:sz w:val="24"/>
                <w:szCs w:val="24"/>
              </w:rPr>
              <w:t xml:space="preserve">– </w:t>
            </w:r>
            <w:r w:rsidRPr="001F6AC5">
              <w:rPr>
                <w:sz w:val="24"/>
                <w:szCs w:val="24"/>
                <w:lang w:val="kk-KZ"/>
              </w:rPr>
              <w:t xml:space="preserve"> банковский С</w:t>
            </w:r>
            <w:r w:rsidRPr="001F6AC5">
              <w:rPr>
                <w:sz w:val="24"/>
                <w:szCs w:val="24"/>
              </w:rPr>
              <w:t>чет, открываемый в Банке для Клиента на основании настоящего Договора, как способ отражения договорных отношений, связанных с осуществлением следующих операций:</w:t>
            </w:r>
          </w:p>
          <w:p w:rsidR="00E655A7" w:rsidRPr="001F6AC5" w:rsidRDefault="00E655A7" w:rsidP="006941E3">
            <w:pPr>
              <w:jc w:val="both"/>
              <w:rPr>
                <w:sz w:val="24"/>
                <w:szCs w:val="24"/>
                <w:lang w:val="kk-KZ"/>
              </w:rPr>
            </w:pPr>
            <w:r w:rsidRPr="001F6AC5">
              <w:rPr>
                <w:sz w:val="24"/>
                <w:szCs w:val="24"/>
              </w:rPr>
              <w:t>- обеспечением наличия денег Клиента;</w:t>
            </w:r>
          </w:p>
          <w:p w:rsidR="00E655A7" w:rsidRPr="001F6AC5" w:rsidRDefault="00E655A7" w:rsidP="006941E3">
            <w:pPr>
              <w:jc w:val="both"/>
              <w:rPr>
                <w:sz w:val="24"/>
                <w:szCs w:val="24"/>
                <w:lang w:val="kk-KZ"/>
              </w:rPr>
            </w:pPr>
            <w:r w:rsidRPr="001F6AC5">
              <w:rPr>
                <w:sz w:val="24"/>
                <w:szCs w:val="24"/>
              </w:rPr>
              <w:t>- принятием (зачислением) денег в пользу Клиента;</w:t>
            </w:r>
          </w:p>
          <w:p w:rsidR="00E655A7" w:rsidRPr="001F6AC5" w:rsidRDefault="00E655A7" w:rsidP="006941E3">
            <w:pPr>
              <w:jc w:val="both"/>
              <w:rPr>
                <w:sz w:val="24"/>
                <w:szCs w:val="24"/>
              </w:rPr>
            </w:pPr>
            <w:r w:rsidRPr="001F6AC5">
              <w:rPr>
                <w:sz w:val="24"/>
                <w:szCs w:val="24"/>
                <w:lang w:val="kk-KZ"/>
              </w:rPr>
              <w:t xml:space="preserve">- </w:t>
            </w:r>
            <w:r w:rsidRPr="001F6AC5">
              <w:rPr>
                <w:sz w:val="24"/>
                <w:szCs w:val="24"/>
              </w:rPr>
              <w:t>осуществлением Клиентом платежей и переводов денег в пользу третьих лиц с использованием Карточки в порядке, предусмотренном настоящим Договором;</w:t>
            </w:r>
          </w:p>
          <w:p w:rsidR="00E655A7" w:rsidRPr="001F6AC5" w:rsidRDefault="00E655A7" w:rsidP="006941E3">
            <w:pPr>
              <w:jc w:val="both"/>
              <w:rPr>
                <w:sz w:val="24"/>
                <w:szCs w:val="24"/>
              </w:rPr>
            </w:pPr>
            <w:r w:rsidRPr="001F6AC5">
              <w:rPr>
                <w:sz w:val="24"/>
                <w:szCs w:val="24"/>
              </w:rPr>
              <w:t xml:space="preserve">- исполнением распоряжений третьих лиц об изъятии денег Клиента по основаниям, </w:t>
            </w:r>
            <w:r w:rsidRPr="001F6AC5">
              <w:rPr>
                <w:sz w:val="24"/>
                <w:szCs w:val="24"/>
              </w:rPr>
              <w:lastRenderedPageBreak/>
              <w:t>предусмотренным законодательными актами  Республики Казахстан и/или настоящим Договором;</w:t>
            </w:r>
          </w:p>
          <w:p w:rsidR="00E655A7" w:rsidRPr="001F6AC5" w:rsidRDefault="00E655A7" w:rsidP="006941E3">
            <w:pPr>
              <w:jc w:val="both"/>
              <w:rPr>
                <w:sz w:val="24"/>
                <w:szCs w:val="24"/>
                <w:lang w:val="kk-KZ"/>
              </w:rPr>
            </w:pPr>
            <w:r w:rsidRPr="001F6AC5">
              <w:rPr>
                <w:sz w:val="24"/>
                <w:szCs w:val="24"/>
                <w:lang w:val="kk-KZ"/>
              </w:rPr>
              <w:t xml:space="preserve">- </w:t>
            </w:r>
            <w:r w:rsidRPr="001F6AC5">
              <w:rPr>
                <w:sz w:val="24"/>
                <w:szCs w:val="24"/>
              </w:rPr>
              <w:t>осуществлением приема от Клиента наличных денег в порядке, установленном законодательством Республики Казахстан и/или настоящим Договором;</w:t>
            </w:r>
          </w:p>
          <w:p w:rsidR="00E655A7" w:rsidRPr="001F6AC5" w:rsidRDefault="00E655A7" w:rsidP="006941E3">
            <w:pPr>
              <w:jc w:val="both"/>
              <w:rPr>
                <w:sz w:val="24"/>
                <w:szCs w:val="24"/>
                <w:lang w:val="kk-KZ"/>
              </w:rPr>
            </w:pPr>
            <w:r w:rsidRPr="001F6AC5">
              <w:rPr>
                <w:sz w:val="24"/>
                <w:szCs w:val="24"/>
              </w:rPr>
              <w:t>- выдачей Клиенту наличных денег с использованием Карточки;</w:t>
            </w:r>
          </w:p>
          <w:p w:rsidR="00E655A7" w:rsidRPr="001F6AC5" w:rsidRDefault="00E655A7" w:rsidP="006941E3">
            <w:pPr>
              <w:jc w:val="both"/>
              <w:rPr>
                <w:sz w:val="24"/>
                <w:szCs w:val="24"/>
              </w:rPr>
            </w:pPr>
            <w:r w:rsidRPr="001F6AC5">
              <w:rPr>
                <w:sz w:val="24"/>
                <w:szCs w:val="24"/>
                <w:lang w:val="kk-KZ"/>
              </w:rPr>
              <w:t xml:space="preserve">- </w:t>
            </w:r>
            <w:r w:rsidRPr="001F6AC5">
              <w:rPr>
                <w:sz w:val="24"/>
                <w:szCs w:val="24"/>
              </w:rPr>
              <w:t>выплатой вознаграждения в размере и порядке, определяемом настоящим Договором.</w:t>
            </w:r>
          </w:p>
          <w:p w:rsidR="00E655A7" w:rsidRPr="001F6AC5" w:rsidRDefault="00E655A7" w:rsidP="006941E3">
            <w:pPr>
              <w:jc w:val="both"/>
              <w:rPr>
                <w:sz w:val="24"/>
                <w:szCs w:val="24"/>
                <w:lang w:val="kk-KZ"/>
              </w:rPr>
            </w:pPr>
            <w:r w:rsidRPr="001F6AC5">
              <w:rPr>
                <w:b/>
                <w:sz w:val="24"/>
                <w:szCs w:val="24"/>
              </w:rPr>
              <w:t>Технология 3</w:t>
            </w:r>
            <w:r w:rsidRPr="001F6AC5">
              <w:rPr>
                <w:b/>
                <w:sz w:val="24"/>
                <w:szCs w:val="24"/>
                <w:lang w:val="en-US"/>
              </w:rPr>
              <w:t>D</w:t>
            </w:r>
            <w:r w:rsidRPr="001F6AC5">
              <w:rPr>
                <w:b/>
                <w:sz w:val="24"/>
                <w:szCs w:val="24"/>
              </w:rPr>
              <w:t xml:space="preserve"> </w:t>
            </w:r>
            <w:r w:rsidRPr="001F6AC5">
              <w:rPr>
                <w:b/>
                <w:sz w:val="24"/>
                <w:szCs w:val="24"/>
                <w:lang w:val="en-US"/>
              </w:rPr>
              <w:t>Secure</w:t>
            </w:r>
            <w:r w:rsidRPr="001F6AC5">
              <w:rPr>
                <w:sz w:val="24"/>
                <w:szCs w:val="24"/>
              </w:rPr>
              <w:t xml:space="preserve"> – технология, разработанная МПС для обеспечения повышенной безопасности проведения операций по банковским картам в Сети Интернет.</w:t>
            </w:r>
          </w:p>
        </w:tc>
      </w:tr>
      <w:tr w:rsidR="001F6AC5" w:rsidRPr="001F6AC5" w:rsidTr="00C11C09">
        <w:tc>
          <w:tcPr>
            <w:tcW w:w="2449" w:type="pct"/>
          </w:tcPr>
          <w:p w:rsidR="00E655A7" w:rsidRPr="001F6AC5" w:rsidRDefault="00E655A7" w:rsidP="006941E3">
            <w:pPr>
              <w:jc w:val="both"/>
              <w:rPr>
                <w:sz w:val="24"/>
                <w:szCs w:val="24"/>
                <w:lang w:val="kk-KZ"/>
              </w:rPr>
            </w:pPr>
            <w:r w:rsidRPr="001F6AC5">
              <w:rPr>
                <w:b/>
                <w:bCs/>
                <w:sz w:val="24"/>
                <w:szCs w:val="24"/>
                <w:lang w:val="kk-KZ"/>
              </w:rPr>
              <w:lastRenderedPageBreak/>
              <w:t>Сауда чегi</w:t>
            </w:r>
            <w:r w:rsidRPr="001F6AC5">
              <w:rPr>
                <w:sz w:val="24"/>
                <w:szCs w:val="24"/>
                <w:lang w:val="kk-KZ"/>
              </w:rPr>
              <w:t xml:space="preserve"> – төлем карточкасын пайдалану арқылы төлем жасалғанын растайтын құжат.</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rPr>
            </w:pPr>
            <w:r w:rsidRPr="001F6AC5">
              <w:rPr>
                <w:b/>
                <w:bCs/>
                <w:sz w:val="24"/>
                <w:szCs w:val="24"/>
              </w:rPr>
              <w:t>Торговый чек</w:t>
            </w:r>
            <w:r w:rsidRPr="001F6AC5">
              <w:rPr>
                <w:sz w:val="24"/>
                <w:szCs w:val="24"/>
              </w:rPr>
              <w:t xml:space="preserve"> – документ, подтверждающий факт осуществления платежа с использованием платежной Карточки.</w:t>
            </w:r>
          </w:p>
        </w:tc>
      </w:tr>
      <w:tr w:rsidR="001F6AC5" w:rsidRPr="001F6AC5" w:rsidTr="00C11C09">
        <w:tc>
          <w:tcPr>
            <w:tcW w:w="2449" w:type="pct"/>
          </w:tcPr>
          <w:p w:rsidR="00E655A7" w:rsidRPr="001F6AC5" w:rsidRDefault="00E655A7" w:rsidP="006941E3">
            <w:pPr>
              <w:jc w:val="both"/>
              <w:rPr>
                <w:b/>
                <w:bCs/>
                <w:sz w:val="24"/>
                <w:szCs w:val="24"/>
                <w:lang w:val="kk-KZ"/>
              </w:rPr>
            </w:pPr>
            <w:r w:rsidRPr="001F6AC5">
              <w:rPr>
                <w:b/>
                <w:sz w:val="24"/>
                <w:szCs w:val="24"/>
                <w:lang w:val="kk-KZ"/>
              </w:rPr>
              <w:t>Авторизациялау орталығы</w:t>
            </w:r>
            <w:r w:rsidRPr="001F6AC5">
              <w:rPr>
                <w:sz w:val="24"/>
                <w:szCs w:val="24"/>
                <w:lang w:val="kk-KZ"/>
              </w:rPr>
              <w:t xml:space="preserve"> – дауыстық авторизация жасаушы және Карточка ұстаушының атынан немесе Банктің бастамасымен карточканы тосқауылдауды іске асыратын – төлем Карточкалары жүйесінің мүшесі болып табылатын банктің бөлімшелері. Авторизациялау орталықтары тәулік бойы және демалыс күндерінсіз жұмыс істейді.</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bCs/>
                <w:sz w:val="24"/>
                <w:szCs w:val="24"/>
              </w:rPr>
            </w:pPr>
            <w:r w:rsidRPr="001F6AC5">
              <w:rPr>
                <w:b/>
                <w:bCs/>
                <w:sz w:val="24"/>
                <w:szCs w:val="24"/>
              </w:rPr>
              <w:t>Центры авторизации</w:t>
            </w:r>
            <w:r w:rsidRPr="001F6AC5">
              <w:rPr>
                <w:sz w:val="24"/>
                <w:szCs w:val="24"/>
              </w:rPr>
              <w:t xml:space="preserve"> – подразделения банков - членов Системы платежных Карточек, производящие голосовую Авторизацию и выполняющие Блокирование Карточки от имени держателя Карточки или по инициативе Банка. Центры авторизации работают круглосуточно и без выходных дней.</w:t>
            </w:r>
          </w:p>
        </w:tc>
      </w:tr>
      <w:tr w:rsidR="001F6AC5" w:rsidRPr="001F6AC5" w:rsidTr="00C11C09">
        <w:tc>
          <w:tcPr>
            <w:tcW w:w="2449" w:type="pct"/>
          </w:tcPr>
          <w:p w:rsidR="00E655A7" w:rsidRPr="001F6AC5" w:rsidRDefault="00E655A7" w:rsidP="006941E3">
            <w:pPr>
              <w:jc w:val="both"/>
              <w:rPr>
                <w:b/>
                <w:sz w:val="24"/>
                <w:szCs w:val="24"/>
                <w:lang w:val="kk-KZ"/>
              </w:rPr>
            </w:pPr>
            <w:r w:rsidRPr="001F6AC5">
              <w:rPr>
                <w:b/>
                <w:sz w:val="24"/>
                <w:szCs w:val="24"/>
              </w:rPr>
              <w:t xml:space="preserve">ЖСО – </w:t>
            </w:r>
            <w:r w:rsidRPr="001F6AC5">
              <w:rPr>
                <w:sz w:val="24"/>
                <w:szCs w:val="24"/>
              </w:rPr>
              <w:t>жеке сот орындаушысы – атқару құжаттар</w:t>
            </w:r>
            <w:r w:rsidRPr="001F6AC5">
              <w:rPr>
                <w:sz w:val="24"/>
                <w:szCs w:val="24"/>
                <w:lang w:val="kk-KZ"/>
              </w:rPr>
              <w:t>ын</w:t>
            </w:r>
            <w:r w:rsidRPr="001F6AC5">
              <w:rPr>
                <w:sz w:val="24"/>
                <w:szCs w:val="24"/>
              </w:rPr>
              <w:t xml:space="preserve"> орындау жөніндегі қызметпен айналысу құқығына уәкілетті орган берген лицензия (бұдан ә</w:t>
            </w:r>
            <w:proofErr w:type="gramStart"/>
            <w:r w:rsidRPr="001F6AC5">
              <w:rPr>
                <w:sz w:val="24"/>
                <w:szCs w:val="24"/>
              </w:rPr>
              <w:t>р</w:t>
            </w:r>
            <w:proofErr w:type="gramEnd"/>
            <w:r w:rsidRPr="001F6AC5">
              <w:rPr>
                <w:sz w:val="24"/>
                <w:szCs w:val="24"/>
              </w:rPr>
              <w:t>і – жеке сот орындаушысының лицензиясы) негізінде, заңды тұлға құрмай атқарушылық құжаттарды орындау бойынша жеке практикамен айналысатын Қазақстан Республикасының азаматы.</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sz w:val="24"/>
                <w:szCs w:val="24"/>
                <w:lang w:val="kk-KZ"/>
              </w:rPr>
            </w:pPr>
            <w:r w:rsidRPr="001F6AC5">
              <w:rPr>
                <w:b/>
                <w:sz w:val="24"/>
                <w:szCs w:val="24"/>
              </w:rPr>
              <w:t xml:space="preserve">ЧСИ </w:t>
            </w:r>
            <w:r w:rsidRPr="001F6AC5">
              <w:rPr>
                <w:sz w:val="24"/>
                <w:szCs w:val="24"/>
                <w:lang w:val="kk-KZ"/>
              </w:rPr>
              <w:t>–</w:t>
            </w:r>
            <w:r w:rsidRPr="001F6AC5">
              <w:rPr>
                <w:b/>
                <w:sz w:val="24"/>
                <w:szCs w:val="24"/>
              </w:rPr>
              <w:t xml:space="preserve"> </w:t>
            </w:r>
            <w:r w:rsidRPr="001F6AC5">
              <w:rPr>
                <w:sz w:val="24"/>
                <w:szCs w:val="24"/>
              </w:rPr>
              <w:t>частный судебный исполнитель - гражданин Республики Казахстан, занимающийся частной практикой по исполнению исполнительных документов без образования юридического лица на основании лицензии на право занятия деятельностью по исполнению исполнительных документов (далее - лицензия частного судебного исполнителя), выданной уполномоченным органом.</w:t>
            </w:r>
          </w:p>
        </w:tc>
      </w:tr>
      <w:tr w:rsidR="001F6AC5" w:rsidRPr="001F6AC5" w:rsidTr="00C11C09">
        <w:tc>
          <w:tcPr>
            <w:tcW w:w="2449" w:type="pct"/>
          </w:tcPr>
          <w:p w:rsidR="00E655A7" w:rsidRPr="001F6AC5" w:rsidRDefault="00E655A7" w:rsidP="006941E3">
            <w:pPr>
              <w:jc w:val="both"/>
              <w:rPr>
                <w:sz w:val="24"/>
                <w:szCs w:val="24"/>
                <w:lang w:val="kk-KZ"/>
              </w:rPr>
            </w:pPr>
            <w:r w:rsidRPr="001F6AC5">
              <w:rPr>
                <w:b/>
                <w:sz w:val="24"/>
                <w:szCs w:val="24"/>
                <w:lang w:val="kk-KZ"/>
              </w:rPr>
              <w:t xml:space="preserve">Эквайер/Банк-Эквайер </w:t>
            </w:r>
            <w:r w:rsidRPr="001F6AC5">
              <w:rPr>
                <w:sz w:val="24"/>
                <w:szCs w:val="24"/>
                <w:lang w:val="kk-KZ"/>
              </w:rPr>
              <w:t xml:space="preserve">– банк операцияларының жекелеген түрлерін іске асыратын ұйым немесе кәсіпкер карточканы пайдалана отырып жасалатын Шарт талаптарына және/немесе төлем құжатының талаптарына сәйкес кәсіпкердің пайдасына түскен ақшаны қабылдап алуға тиіс және/немесе кәсіпкермен жасалатын Шартта көзделген басқа іс-әрекеттерді орындайтын банк. Сонымен қатар Карточка бойынша қолма-қол ақша берумен </w:t>
            </w:r>
            <w:r w:rsidRPr="001F6AC5">
              <w:rPr>
                <w:sz w:val="24"/>
                <w:szCs w:val="24"/>
                <w:lang w:val="kk-KZ"/>
              </w:rPr>
              <w:lastRenderedPageBreak/>
              <w:t>айналысатын банк те эквайер болып табылады.</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rPr>
            </w:pPr>
            <w:r w:rsidRPr="001F6AC5">
              <w:rPr>
                <w:b/>
                <w:bCs/>
                <w:sz w:val="24"/>
                <w:szCs w:val="24"/>
              </w:rPr>
              <w:t xml:space="preserve">Эквайер/Банк-Эквайер </w:t>
            </w:r>
            <w:r w:rsidRPr="001F6AC5">
              <w:rPr>
                <w:sz w:val="24"/>
                <w:szCs w:val="24"/>
              </w:rPr>
              <w:t xml:space="preserve">– организация, осуществляющая отдельные виды банковских операций или банк, которым согласно условиям договора с Предпринимателем и/или условиям платежного документа, составленного у Предпринимателя при осуществлении платежа с использованием карточки, надлежит принять деньги, поступившие в пользу Предпринимателя и/или выполнять иные действия, предусмотренные </w:t>
            </w:r>
            <w:r w:rsidRPr="001F6AC5">
              <w:rPr>
                <w:sz w:val="24"/>
                <w:szCs w:val="24"/>
              </w:rPr>
              <w:lastRenderedPageBreak/>
              <w:t>договором с Предпринимателем. Эквайером является также банк, осуществляющий выдачу наличных денег по Карточке.</w:t>
            </w:r>
          </w:p>
        </w:tc>
      </w:tr>
      <w:tr w:rsidR="001F6AC5" w:rsidRPr="001F6AC5" w:rsidTr="00C11C09">
        <w:tc>
          <w:tcPr>
            <w:tcW w:w="2449" w:type="pct"/>
          </w:tcPr>
          <w:p w:rsidR="00E655A7" w:rsidRPr="001F6AC5" w:rsidRDefault="00E655A7" w:rsidP="006941E3">
            <w:pPr>
              <w:jc w:val="both"/>
              <w:rPr>
                <w:b/>
                <w:sz w:val="24"/>
                <w:szCs w:val="24"/>
                <w:lang w:val="kk-KZ"/>
              </w:rPr>
            </w:pPr>
            <w:r w:rsidRPr="001F6AC5">
              <w:rPr>
                <w:b/>
                <w:sz w:val="24"/>
                <w:szCs w:val="24"/>
                <w:lang w:val="kk-KZ"/>
              </w:rPr>
              <w:lastRenderedPageBreak/>
              <w:t xml:space="preserve">Банктің электрондық қызметтері (БЭҚ) – </w:t>
            </w:r>
            <w:r w:rsidRPr="001F6AC5">
              <w:rPr>
                <w:sz w:val="24"/>
                <w:szCs w:val="24"/>
                <w:lang w:val="kk-KZ"/>
              </w:rPr>
              <w:t>Клиенттің уәкілетті тұлғасының шоттағы(-тардағы) ақша сомасы, банктік шот(-тар) бойынша жүргізілген операция(-лар) туралы ақпарат алу үшін оның шот(-тар)-ына қол жеткізу рұқсатын алуына, төлем жасау мен ақша қаражатын аударуына және/немесе Банк телекоммуникация желілері арқылы, спутникті байланыс немесе өзге байланыс түрлері арқылы көрсететін банктік операциялардың өзге түрлерін жүргізуіне байланысты қызметтер. БЭҚ ақпараттық және тарнзакциялық банк қызметтері болып бөлінеді.</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sz w:val="24"/>
                <w:szCs w:val="24"/>
                <w:lang w:val="kk-KZ"/>
              </w:rPr>
            </w:pPr>
            <w:r w:rsidRPr="001F6AC5">
              <w:rPr>
                <w:b/>
                <w:sz w:val="24"/>
                <w:szCs w:val="24"/>
              </w:rPr>
              <w:t xml:space="preserve">Электронные банковские услуги (ЭБУ) – </w:t>
            </w:r>
            <w:r w:rsidRPr="001F6AC5">
              <w:rPr>
                <w:sz w:val="24"/>
                <w:szCs w:val="24"/>
              </w:rPr>
              <w:t>услуги, связанные с получением уполномоченным лицом Клиента доступа к его счет</w:t>
            </w:r>
            <w:proofErr w:type="gramStart"/>
            <w:r w:rsidRPr="001F6AC5">
              <w:rPr>
                <w:sz w:val="24"/>
                <w:szCs w:val="24"/>
              </w:rPr>
              <w:t>у(</w:t>
            </w:r>
            <w:proofErr w:type="gramEnd"/>
            <w:r w:rsidRPr="001F6AC5">
              <w:rPr>
                <w:sz w:val="24"/>
                <w:szCs w:val="24"/>
              </w:rPr>
              <w:t>-ам) для получения информации о сумме денег на счете(-ах), операциях, проведенных по банковскому(-им) счету(-ам), осуществлением платежей и переводов денег и/или осуществлением иных видов банковских операций, предоставляемых Банком по линиям телекоммуникаций, через спутниковую связь или иные виды связи. ЭБУ подразделяются на информационные и транзакционно – банковские услуги</w:t>
            </w:r>
          </w:p>
        </w:tc>
      </w:tr>
      <w:tr w:rsidR="001F6AC5" w:rsidRPr="001F6AC5" w:rsidTr="00C11C09">
        <w:tc>
          <w:tcPr>
            <w:tcW w:w="2449" w:type="pct"/>
          </w:tcPr>
          <w:p w:rsidR="00E655A7" w:rsidRPr="001F6AC5" w:rsidRDefault="00E655A7" w:rsidP="006941E3">
            <w:pPr>
              <w:jc w:val="both"/>
              <w:rPr>
                <w:b/>
                <w:sz w:val="24"/>
                <w:szCs w:val="24"/>
                <w:lang w:val="kk-KZ"/>
              </w:rPr>
            </w:pPr>
            <w:r w:rsidRPr="001F6AC5">
              <w:rPr>
                <w:b/>
                <w:sz w:val="24"/>
                <w:szCs w:val="24"/>
              </w:rPr>
              <w:t>Эмбоссаланған карточка</w:t>
            </w:r>
            <w:r w:rsidRPr="001F6AC5">
              <w:rPr>
                <w:b/>
                <w:sz w:val="24"/>
                <w:szCs w:val="24"/>
                <w:lang w:val="kk-KZ"/>
              </w:rPr>
              <w:t xml:space="preserve"> </w:t>
            </w:r>
            <w:r w:rsidRPr="001F6AC5">
              <w:rPr>
                <w:b/>
                <w:sz w:val="24"/>
                <w:szCs w:val="24"/>
              </w:rPr>
              <w:t>–</w:t>
            </w:r>
            <w:r w:rsidRPr="001F6AC5">
              <w:rPr>
                <w:sz w:val="24"/>
                <w:szCs w:val="24"/>
              </w:rPr>
              <w:t xml:space="preserve"> беткі жағында сәйкестендіру деректері ерекше бедерлеу әдісімен жазылған (эмбоссаланған) </w:t>
            </w:r>
            <w:r w:rsidRPr="001F6AC5">
              <w:rPr>
                <w:sz w:val="24"/>
                <w:szCs w:val="24"/>
                <w:lang w:val="kk-KZ"/>
              </w:rPr>
              <w:t>к</w:t>
            </w:r>
            <w:r w:rsidRPr="001F6AC5">
              <w:rPr>
                <w:sz w:val="24"/>
                <w:szCs w:val="24"/>
              </w:rPr>
              <w:t>арточка, соның нәтижесінде бедерлі шығыңқы таңбалар пайда болады.</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rPr>
            </w:pPr>
            <w:r w:rsidRPr="001F6AC5">
              <w:rPr>
                <w:b/>
                <w:bCs/>
                <w:sz w:val="24"/>
                <w:szCs w:val="24"/>
              </w:rPr>
              <w:t xml:space="preserve">Эмбоссированная карточка </w:t>
            </w:r>
            <w:r w:rsidRPr="001F6AC5">
              <w:rPr>
                <w:sz w:val="24"/>
                <w:szCs w:val="24"/>
              </w:rPr>
              <w:t>- карточка, на поверхности лицевой стороны которой идентификационные данные нанесены особым методом тиснения (эмбоссирования), в результате которого получаются рельефные выпуклые знаки.</w:t>
            </w:r>
          </w:p>
        </w:tc>
      </w:tr>
      <w:tr w:rsidR="001F6AC5" w:rsidRPr="001F6AC5" w:rsidTr="00C11C09">
        <w:tc>
          <w:tcPr>
            <w:tcW w:w="2449" w:type="pct"/>
          </w:tcPr>
          <w:p w:rsidR="00E655A7" w:rsidRPr="001F6AC5" w:rsidRDefault="00E655A7" w:rsidP="006941E3">
            <w:pPr>
              <w:jc w:val="both"/>
              <w:rPr>
                <w:sz w:val="24"/>
                <w:szCs w:val="24"/>
                <w:lang w:val="kk-KZ"/>
              </w:rPr>
            </w:pPr>
            <w:r w:rsidRPr="001F6AC5">
              <w:rPr>
                <w:b/>
                <w:sz w:val="24"/>
                <w:szCs w:val="24"/>
              </w:rPr>
              <w:t>Эмитент</w:t>
            </w:r>
            <w:r w:rsidRPr="001F6AC5">
              <w:rPr>
                <w:sz w:val="24"/>
                <w:szCs w:val="24"/>
              </w:rPr>
              <w:t xml:space="preserve"> – төлем Карточкаларын шығаратын банк. Карточка беру туралы </w:t>
            </w:r>
            <w:proofErr w:type="gramStart"/>
            <w:r w:rsidRPr="001F6AC5">
              <w:rPr>
                <w:sz w:val="24"/>
                <w:szCs w:val="24"/>
              </w:rPr>
              <w:t>Шарт</w:t>
            </w:r>
            <w:proofErr w:type="gramEnd"/>
            <w:r w:rsidRPr="001F6AC5">
              <w:rPr>
                <w:sz w:val="24"/>
                <w:szCs w:val="24"/>
              </w:rPr>
              <w:t>қа сәйкес Банк эмитент болып табылады.</w:t>
            </w:r>
          </w:p>
        </w:tc>
        <w:tc>
          <w:tcPr>
            <w:tcW w:w="121" w:type="pct"/>
          </w:tcPr>
          <w:p w:rsidR="00E655A7" w:rsidRPr="001F6AC5" w:rsidRDefault="00E655A7" w:rsidP="006941E3">
            <w:pPr>
              <w:jc w:val="both"/>
              <w:rPr>
                <w:sz w:val="24"/>
                <w:szCs w:val="24"/>
              </w:rPr>
            </w:pPr>
          </w:p>
        </w:tc>
        <w:tc>
          <w:tcPr>
            <w:tcW w:w="2430" w:type="pct"/>
          </w:tcPr>
          <w:p w:rsidR="00E655A7" w:rsidRPr="001F6AC5" w:rsidRDefault="00E655A7" w:rsidP="006941E3">
            <w:pPr>
              <w:jc w:val="both"/>
              <w:rPr>
                <w:sz w:val="24"/>
                <w:szCs w:val="24"/>
                <w:lang w:val="kk-KZ"/>
              </w:rPr>
            </w:pPr>
            <w:r w:rsidRPr="001F6AC5">
              <w:rPr>
                <w:b/>
                <w:bCs/>
                <w:sz w:val="24"/>
                <w:szCs w:val="24"/>
              </w:rPr>
              <w:t xml:space="preserve">Эмитент </w:t>
            </w:r>
            <w:r w:rsidRPr="001F6AC5">
              <w:rPr>
                <w:sz w:val="24"/>
                <w:szCs w:val="24"/>
              </w:rPr>
              <w:t>– банк, осуществляющий выпуск платежных Карточек. Эмитентом по Договору  о выдаче является Банк.</w:t>
            </w:r>
          </w:p>
        </w:tc>
      </w:tr>
      <w:tr w:rsidR="001F6AC5" w:rsidRPr="001F6AC5" w:rsidTr="00C11C09">
        <w:tc>
          <w:tcPr>
            <w:tcW w:w="2449" w:type="pct"/>
          </w:tcPr>
          <w:p w:rsidR="00E655A7" w:rsidRPr="001F6AC5" w:rsidRDefault="00E655A7" w:rsidP="006941E3">
            <w:pPr>
              <w:jc w:val="both"/>
              <w:rPr>
                <w:b/>
                <w:bCs/>
                <w:sz w:val="24"/>
                <w:szCs w:val="24"/>
              </w:rPr>
            </w:pPr>
            <w:r w:rsidRPr="001F6AC5">
              <w:rPr>
                <w:b/>
                <w:sz w:val="24"/>
                <w:szCs w:val="24"/>
              </w:rPr>
              <w:t>Cashback  (кэшбэк)  –</w:t>
            </w:r>
            <w:r w:rsidRPr="001F6AC5">
              <w:rPr>
                <w:sz w:val="24"/>
                <w:szCs w:val="24"/>
              </w:rPr>
              <w:t xml:space="preserve">  </w:t>
            </w:r>
            <w:r w:rsidR="00074987" w:rsidRPr="001F6AC5">
              <w:rPr>
                <w:sz w:val="24"/>
                <w:szCs w:val="24"/>
              </w:rPr>
              <w:t>Банктің www.bcc.kz мекенжайы бойынша интернет ресурсында көрсетілген мөлшерде және талаптармен Карточка бойынша тауарлар/қызметтер сатып алу бойынша қолм</w:t>
            </w:r>
            <w:proofErr w:type="gramStart"/>
            <w:r w:rsidR="00074987" w:rsidRPr="001F6AC5">
              <w:rPr>
                <w:sz w:val="24"/>
                <w:szCs w:val="24"/>
              </w:rPr>
              <w:t>а-</w:t>
            </w:r>
            <w:proofErr w:type="gramEnd"/>
            <w:r w:rsidR="00074987" w:rsidRPr="001F6AC5">
              <w:rPr>
                <w:sz w:val="24"/>
                <w:szCs w:val="24"/>
              </w:rPr>
              <w:t>қол ақшасыз жүргізілген операциялардан түскен соманың бір бөлігін Клиентке қайтару</w:t>
            </w:r>
            <w:r w:rsidRPr="001F6AC5">
              <w:rPr>
                <w:sz w:val="24"/>
                <w:szCs w:val="24"/>
              </w:rPr>
              <w:t>.</w:t>
            </w:r>
          </w:p>
        </w:tc>
        <w:tc>
          <w:tcPr>
            <w:tcW w:w="121" w:type="pct"/>
          </w:tcPr>
          <w:p w:rsidR="00E655A7" w:rsidRPr="001F6AC5" w:rsidRDefault="00E655A7" w:rsidP="006941E3">
            <w:pPr>
              <w:jc w:val="both"/>
              <w:rPr>
                <w:sz w:val="24"/>
                <w:szCs w:val="24"/>
              </w:rPr>
            </w:pPr>
          </w:p>
        </w:tc>
        <w:tc>
          <w:tcPr>
            <w:tcW w:w="2430" w:type="pct"/>
          </w:tcPr>
          <w:p w:rsidR="00E655A7" w:rsidRPr="001F6AC5" w:rsidRDefault="00E655A7" w:rsidP="006941E3">
            <w:pPr>
              <w:jc w:val="both"/>
              <w:rPr>
                <w:b/>
                <w:bCs/>
                <w:sz w:val="24"/>
                <w:szCs w:val="24"/>
              </w:rPr>
            </w:pPr>
            <w:r w:rsidRPr="001F6AC5">
              <w:rPr>
                <w:b/>
                <w:sz w:val="24"/>
                <w:szCs w:val="24"/>
              </w:rPr>
              <w:t>Cashback  (кэшбэк)</w:t>
            </w:r>
            <w:r w:rsidRPr="001F6AC5">
              <w:rPr>
                <w:sz w:val="24"/>
                <w:szCs w:val="24"/>
              </w:rPr>
              <w:t xml:space="preserve">  –  </w:t>
            </w:r>
            <w:r w:rsidR="00074987" w:rsidRPr="001F6AC5">
              <w:rPr>
                <w:sz w:val="24"/>
                <w:szCs w:val="24"/>
              </w:rPr>
              <w:t>возврат Клиенту части суммы от безналичной операции по покупке товаров/услуг по Карточке, в размере и на условиях, указанных на интернет ресурсе Банка по адресу www.bcc.kz</w:t>
            </w:r>
            <w:r w:rsidRPr="001F6AC5">
              <w:rPr>
                <w:sz w:val="24"/>
                <w:szCs w:val="24"/>
              </w:rPr>
              <w:t>.</w:t>
            </w:r>
          </w:p>
        </w:tc>
      </w:tr>
      <w:tr w:rsidR="001F6AC5" w:rsidRPr="001F6AC5" w:rsidTr="00C11C09">
        <w:tc>
          <w:tcPr>
            <w:tcW w:w="2449" w:type="pct"/>
          </w:tcPr>
          <w:p w:rsidR="00E655A7" w:rsidRPr="001F6AC5" w:rsidRDefault="00E655A7" w:rsidP="006941E3">
            <w:pPr>
              <w:jc w:val="both"/>
              <w:rPr>
                <w:sz w:val="24"/>
                <w:szCs w:val="24"/>
                <w:lang w:val="kk-KZ"/>
              </w:rPr>
            </w:pPr>
            <w:r w:rsidRPr="001F6AC5">
              <w:rPr>
                <w:b/>
                <w:sz w:val="24"/>
                <w:szCs w:val="24"/>
                <w:lang w:val="kk-KZ"/>
              </w:rPr>
              <w:t>Уәкілетті өкіл</w:t>
            </w:r>
            <w:r w:rsidRPr="001F6AC5">
              <w:rPr>
                <w:sz w:val="24"/>
                <w:szCs w:val="24"/>
                <w:lang w:val="kk-KZ"/>
              </w:rPr>
              <w:t xml:space="preserve"> – Клиенттен Шот бойынша операция жүргізу үшін сенімхат берілген тұлға немесе Клиенттің атынан өзге түрде іс-әрекет етуге уәкілетті тұлға.</w:t>
            </w:r>
          </w:p>
        </w:tc>
        <w:tc>
          <w:tcPr>
            <w:tcW w:w="121" w:type="pct"/>
          </w:tcPr>
          <w:p w:rsidR="00E655A7" w:rsidRPr="001F6AC5" w:rsidRDefault="00E655A7" w:rsidP="006941E3">
            <w:pPr>
              <w:jc w:val="both"/>
              <w:rPr>
                <w:sz w:val="24"/>
                <w:szCs w:val="24"/>
              </w:rPr>
            </w:pPr>
          </w:p>
        </w:tc>
        <w:tc>
          <w:tcPr>
            <w:tcW w:w="2430" w:type="pct"/>
          </w:tcPr>
          <w:p w:rsidR="00E655A7" w:rsidRPr="001F6AC5" w:rsidRDefault="00E655A7" w:rsidP="006941E3">
            <w:pPr>
              <w:jc w:val="both"/>
              <w:rPr>
                <w:sz w:val="24"/>
                <w:szCs w:val="24"/>
              </w:rPr>
            </w:pPr>
            <w:r w:rsidRPr="001F6AC5">
              <w:rPr>
                <w:b/>
                <w:bCs/>
                <w:sz w:val="24"/>
                <w:szCs w:val="24"/>
              </w:rPr>
              <w:t xml:space="preserve">Уполномоченный представитель </w:t>
            </w:r>
            <w:r w:rsidRPr="001F6AC5">
              <w:rPr>
                <w:bCs/>
                <w:sz w:val="24"/>
                <w:szCs w:val="24"/>
              </w:rPr>
              <w:t xml:space="preserve">– Лицо, имеющее доверенность от Клиента на совершение операций по </w:t>
            </w:r>
            <w:r w:rsidRPr="001F6AC5">
              <w:rPr>
                <w:bCs/>
                <w:sz w:val="24"/>
                <w:szCs w:val="24"/>
                <w:lang w:val="kk-KZ"/>
              </w:rPr>
              <w:t>С</w:t>
            </w:r>
            <w:r w:rsidRPr="001F6AC5">
              <w:rPr>
                <w:bCs/>
                <w:sz w:val="24"/>
                <w:szCs w:val="24"/>
              </w:rPr>
              <w:t>чету, или лицо, уполномоченное иным образом действовать от имени Клиента.</w:t>
            </w:r>
          </w:p>
        </w:tc>
      </w:tr>
      <w:tr w:rsidR="001F6AC5" w:rsidRPr="001F6AC5" w:rsidTr="00C11C09">
        <w:tc>
          <w:tcPr>
            <w:tcW w:w="2449" w:type="pct"/>
          </w:tcPr>
          <w:p w:rsidR="00E655A7" w:rsidRPr="001F6AC5" w:rsidRDefault="00C11C09" w:rsidP="006941E3">
            <w:pPr>
              <w:jc w:val="both"/>
              <w:rPr>
                <w:sz w:val="24"/>
                <w:szCs w:val="24"/>
                <w:lang w:val="kk-KZ"/>
              </w:rPr>
            </w:pPr>
            <w:r w:rsidRPr="001F6AC5">
              <w:rPr>
                <w:b/>
                <w:sz w:val="24"/>
                <w:szCs w:val="24"/>
                <w:lang w:val="kk-KZ"/>
              </w:rPr>
              <w:t>CVV2-коды немесе CVC2-коды</w:t>
            </w:r>
            <w:r w:rsidRPr="001F6AC5">
              <w:rPr>
                <w:sz w:val="24"/>
                <w:szCs w:val="24"/>
                <w:lang w:val="kk-KZ"/>
              </w:rPr>
              <w:t xml:space="preserve"> («CVV2» –ағылшынша «Card Verification Value 2» сөздерінен қысқартылған, «CVC2» – «Card Validation Code 2») – үш таңбалы сәйкестендіру коды, Карточкаға беріледі және Интернет жүйесінде тауарлар мен қызметтер үшін ақы төлегенде, Карточка ұстаушыны сәйкестендіруге арналады. CVV2-коды немесе </w:t>
            </w:r>
            <w:r w:rsidRPr="001F6AC5">
              <w:rPr>
                <w:sz w:val="24"/>
                <w:szCs w:val="24"/>
              </w:rPr>
              <w:t>CVC2-</w:t>
            </w:r>
            <w:r w:rsidRPr="001F6AC5">
              <w:rPr>
                <w:sz w:val="24"/>
                <w:szCs w:val="24"/>
                <w:lang w:val="kk-KZ"/>
              </w:rPr>
              <w:t>коды Карточканың беткі жағына басылады</w:t>
            </w:r>
            <w:r w:rsidR="00E655A7" w:rsidRPr="001F6AC5">
              <w:rPr>
                <w:sz w:val="24"/>
                <w:szCs w:val="24"/>
              </w:rPr>
              <w:t>.</w:t>
            </w:r>
          </w:p>
        </w:tc>
        <w:tc>
          <w:tcPr>
            <w:tcW w:w="121" w:type="pct"/>
          </w:tcPr>
          <w:p w:rsidR="00E655A7" w:rsidRPr="001F6AC5" w:rsidRDefault="00E655A7" w:rsidP="006941E3">
            <w:pPr>
              <w:jc w:val="both"/>
              <w:rPr>
                <w:sz w:val="24"/>
                <w:szCs w:val="24"/>
              </w:rPr>
            </w:pPr>
          </w:p>
        </w:tc>
        <w:tc>
          <w:tcPr>
            <w:tcW w:w="2430" w:type="pct"/>
          </w:tcPr>
          <w:p w:rsidR="00E655A7" w:rsidRPr="001F6AC5" w:rsidRDefault="00C11C09" w:rsidP="006941E3">
            <w:pPr>
              <w:jc w:val="both"/>
              <w:rPr>
                <w:sz w:val="24"/>
                <w:szCs w:val="24"/>
              </w:rPr>
            </w:pPr>
            <w:r w:rsidRPr="001F6AC5">
              <w:rPr>
                <w:b/>
                <w:sz w:val="24"/>
                <w:szCs w:val="24"/>
              </w:rPr>
              <w:t>CVV2-код или CVC2-код</w:t>
            </w:r>
            <w:r w:rsidRPr="001F6AC5">
              <w:rPr>
                <w:sz w:val="24"/>
                <w:szCs w:val="24"/>
              </w:rPr>
              <w:t xml:space="preserve"> («CVV2» – аббревиатура английского словосочетания «Card Verification Value 2», «CVC2» – «Card Validation Code 2»)  – идентификационный трехзначный код, присваиваемый Карточке и предназначенный для идентификации Держателя карточки при оплате товаров и услуг в сети Интернет. CVV2-код или CVC2-код  наносится на поверхность </w:t>
            </w:r>
            <w:r w:rsidRPr="001F6AC5">
              <w:rPr>
                <w:sz w:val="24"/>
                <w:szCs w:val="24"/>
              </w:rPr>
              <w:lastRenderedPageBreak/>
              <w:t>Карточки</w:t>
            </w:r>
            <w:r w:rsidR="00E655A7" w:rsidRPr="001F6AC5">
              <w:rPr>
                <w:sz w:val="24"/>
                <w:szCs w:val="24"/>
              </w:rPr>
              <w:t>.</w:t>
            </w:r>
          </w:p>
        </w:tc>
      </w:tr>
      <w:tr w:rsidR="001F6AC5" w:rsidRPr="001F6AC5" w:rsidTr="00C11C09">
        <w:tc>
          <w:tcPr>
            <w:tcW w:w="2449" w:type="pct"/>
          </w:tcPr>
          <w:p w:rsidR="00E655A7" w:rsidRPr="001F6AC5" w:rsidRDefault="00E655A7" w:rsidP="006941E3">
            <w:pPr>
              <w:jc w:val="both"/>
              <w:rPr>
                <w:b/>
                <w:sz w:val="24"/>
                <w:szCs w:val="24"/>
                <w:u w:val="single"/>
              </w:rPr>
            </w:pPr>
            <w:r w:rsidRPr="001F6AC5">
              <w:rPr>
                <w:b/>
                <w:sz w:val="24"/>
                <w:szCs w:val="24"/>
                <w:lang w:val="en-US"/>
              </w:rPr>
              <w:lastRenderedPageBreak/>
              <w:t>E</w:t>
            </w:r>
            <w:r w:rsidRPr="001F6AC5">
              <w:rPr>
                <w:b/>
                <w:sz w:val="24"/>
                <w:szCs w:val="24"/>
              </w:rPr>
              <w:t>-</w:t>
            </w:r>
            <w:r w:rsidRPr="001F6AC5">
              <w:rPr>
                <w:b/>
                <w:sz w:val="24"/>
                <w:szCs w:val="24"/>
                <w:lang w:val="en-US"/>
              </w:rPr>
              <w:t>Pin</w:t>
            </w:r>
            <w:r w:rsidRPr="001F6AC5">
              <w:rPr>
                <w:sz w:val="24"/>
                <w:szCs w:val="24"/>
              </w:rPr>
              <w:t xml:space="preserve"> – </w:t>
            </w:r>
            <w:r w:rsidRPr="001F6AC5">
              <w:rPr>
                <w:sz w:val="24"/>
                <w:szCs w:val="24"/>
                <w:lang w:val="kk-KZ"/>
              </w:rPr>
              <w:t>Дсн-код орнату мақсатында клиенттің мобильді телефонының негізгі нөміріне жөнелтілетін уақытша пароль.</w:t>
            </w:r>
          </w:p>
        </w:tc>
        <w:tc>
          <w:tcPr>
            <w:tcW w:w="121" w:type="pct"/>
          </w:tcPr>
          <w:p w:rsidR="00E655A7" w:rsidRPr="001F6AC5" w:rsidRDefault="00E655A7" w:rsidP="006941E3">
            <w:pPr>
              <w:jc w:val="both"/>
              <w:rPr>
                <w:sz w:val="24"/>
                <w:szCs w:val="24"/>
              </w:rPr>
            </w:pPr>
          </w:p>
        </w:tc>
        <w:tc>
          <w:tcPr>
            <w:tcW w:w="2430" w:type="pct"/>
          </w:tcPr>
          <w:p w:rsidR="00E655A7" w:rsidRPr="001F6AC5" w:rsidRDefault="00E655A7" w:rsidP="006941E3">
            <w:pPr>
              <w:jc w:val="both"/>
              <w:rPr>
                <w:b/>
                <w:bCs/>
                <w:sz w:val="24"/>
                <w:szCs w:val="24"/>
              </w:rPr>
            </w:pPr>
            <w:r w:rsidRPr="001F6AC5">
              <w:rPr>
                <w:b/>
                <w:sz w:val="24"/>
                <w:szCs w:val="24"/>
                <w:lang w:val="en-US"/>
              </w:rPr>
              <w:t>E</w:t>
            </w:r>
            <w:r w:rsidRPr="001F6AC5">
              <w:rPr>
                <w:b/>
                <w:sz w:val="24"/>
                <w:szCs w:val="24"/>
              </w:rPr>
              <w:t>-</w:t>
            </w:r>
            <w:r w:rsidRPr="001F6AC5">
              <w:rPr>
                <w:b/>
                <w:sz w:val="24"/>
                <w:szCs w:val="24"/>
                <w:lang w:val="en-US"/>
              </w:rPr>
              <w:t>Pin</w:t>
            </w:r>
            <w:r w:rsidRPr="001F6AC5">
              <w:rPr>
                <w:sz w:val="24"/>
                <w:szCs w:val="24"/>
              </w:rPr>
              <w:t xml:space="preserve"> - временный пароль, отправляемый на основной номер мобильного телефона клиента в целях установки Пин-кода</w:t>
            </w:r>
          </w:p>
        </w:tc>
      </w:tr>
      <w:tr w:rsidR="001F6AC5" w:rsidRPr="001F6AC5" w:rsidTr="00C11C09">
        <w:tc>
          <w:tcPr>
            <w:tcW w:w="2449" w:type="pct"/>
          </w:tcPr>
          <w:p w:rsidR="00E655A7" w:rsidRPr="001F6AC5" w:rsidRDefault="00E655A7" w:rsidP="006941E3">
            <w:pPr>
              <w:jc w:val="both"/>
              <w:rPr>
                <w:sz w:val="24"/>
                <w:szCs w:val="24"/>
                <w:lang w:val="kk-KZ"/>
              </w:rPr>
            </w:pPr>
            <w:r w:rsidRPr="001F6AC5">
              <w:rPr>
                <w:b/>
                <w:bCs/>
                <w:sz w:val="24"/>
                <w:szCs w:val="24"/>
                <w:lang w:val="en-US" w:eastAsia="ko-KR"/>
              </w:rPr>
              <w:t>PIN</w:t>
            </w:r>
            <w:r w:rsidRPr="001F6AC5">
              <w:rPr>
                <w:b/>
                <w:bCs/>
                <w:sz w:val="24"/>
                <w:szCs w:val="24"/>
                <w:lang w:eastAsia="ko-KR"/>
              </w:rPr>
              <w:t>-код</w:t>
            </w:r>
            <w:r w:rsidRPr="001F6AC5">
              <w:rPr>
                <w:sz w:val="24"/>
                <w:szCs w:val="24"/>
              </w:rPr>
              <w:t xml:space="preserve"> – </w:t>
            </w:r>
            <w:r w:rsidRPr="001F6AC5">
              <w:rPr>
                <w:sz w:val="24"/>
                <w:szCs w:val="24"/>
                <w:lang w:val="kk-KZ"/>
              </w:rPr>
              <w:t>Карточка ұстаушыға берілетін және электрондық құрылғыдағы (соның ішінде банкоматта) карточканы пайдалану кезінде оны сәйкестендіруге арналған жеке сәйкестендіру нөмірін, құпия кодты білдіреді.</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sz w:val="24"/>
                <w:szCs w:val="24"/>
              </w:rPr>
            </w:pPr>
            <w:r w:rsidRPr="001F6AC5">
              <w:rPr>
                <w:b/>
                <w:bCs/>
                <w:sz w:val="24"/>
                <w:szCs w:val="24"/>
                <w:lang w:val="en-US" w:eastAsia="ko-KR"/>
              </w:rPr>
              <w:t>PIN</w:t>
            </w:r>
            <w:r w:rsidRPr="001F6AC5">
              <w:rPr>
                <w:b/>
                <w:bCs/>
                <w:sz w:val="24"/>
                <w:szCs w:val="24"/>
                <w:lang w:eastAsia="ko-KR"/>
              </w:rPr>
              <w:t>-код</w:t>
            </w:r>
            <w:r w:rsidRPr="001F6AC5">
              <w:rPr>
                <w:sz w:val="24"/>
                <w:szCs w:val="24"/>
              </w:rPr>
              <w:t xml:space="preserve"> – персональный идентификационный номер, секретный код</w:t>
            </w:r>
            <w:proofErr w:type="gramStart"/>
            <w:r w:rsidRPr="001F6AC5">
              <w:rPr>
                <w:sz w:val="24"/>
                <w:szCs w:val="24"/>
              </w:rPr>
              <w:t>,  присваиваемый</w:t>
            </w:r>
            <w:proofErr w:type="gramEnd"/>
            <w:r w:rsidRPr="001F6AC5">
              <w:rPr>
                <w:sz w:val="24"/>
                <w:szCs w:val="24"/>
              </w:rPr>
              <w:t xml:space="preserve"> держателю Карточки и предназначенный для его идентификации при использовании Карточки в электронном устройстве (в том, числе в банкомате).</w:t>
            </w:r>
          </w:p>
        </w:tc>
      </w:tr>
      <w:tr w:rsidR="001F6AC5" w:rsidRPr="001F6AC5" w:rsidTr="00C11C09">
        <w:tc>
          <w:tcPr>
            <w:tcW w:w="2449" w:type="pct"/>
          </w:tcPr>
          <w:p w:rsidR="00E655A7" w:rsidRPr="001F6AC5" w:rsidRDefault="00E655A7" w:rsidP="006941E3">
            <w:pPr>
              <w:jc w:val="both"/>
              <w:rPr>
                <w:sz w:val="24"/>
                <w:szCs w:val="24"/>
              </w:rPr>
            </w:pPr>
            <w:r w:rsidRPr="001F6AC5">
              <w:rPr>
                <w:b/>
                <w:sz w:val="24"/>
                <w:szCs w:val="24"/>
                <w:lang w:val="en-US"/>
              </w:rPr>
              <w:t>POS</w:t>
            </w:r>
            <w:r w:rsidRPr="001F6AC5">
              <w:rPr>
                <w:b/>
                <w:sz w:val="24"/>
                <w:szCs w:val="24"/>
              </w:rPr>
              <w:t>-терминал</w:t>
            </w:r>
            <w:r w:rsidRPr="001F6AC5">
              <w:rPr>
                <w:sz w:val="24"/>
                <w:szCs w:val="24"/>
              </w:rPr>
              <w:t xml:space="preserve"> («</w:t>
            </w:r>
            <w:r w:rsidRPr="001F6AC5">
              <w:rPr>
                <w:sz w:val="24"/>
                <w:szCs w:val="24"/>
                <w:u w:val="single"/>
                <w:lang w:val="en-US"/>
              </w:rPr>
              <w:t>POS</w:t>
            </w:r>
            <w:r w:rsidRPr="001F6AC5">
              <w:rPr>
                <w:sz w:val="24"/>
                <w:szCs w:val="24"/>
              </w:rPr>
              <w:t xml:space="preserve">» – </w:t>
            </w:r>
            <w:r w:rsidRPr="001F6AC5">
              <w:rPr>
                <w:sz w:val="24"/>
                <w:szCs w:val="24"/>
                <w:u w:val="single"/>
              </w:rPr>
              <w:t>ағылшынша қысқартылған сөз – «</w:t>
            </w:r>
            <w:r w:rsidRPr="001F6AC5">
              <w:rPr>
                <w:sz w:val="24"/>
                <w:szCs w:val="24"/>
                <w:u w:val="single"/>
                <w:lang w:val="en-US"/>
              </w:rPr>
              <w:t>Point</w:t>
            </w:r>
            <w:r w:rsidRPr="001F6AC5">
              <w:rPr>
                <w:sz w:val="24"/>
                <w:szCs w:val="24"/>
                <w:u w:val="single"/>
              </w:rPr>
              <w:t xml:space="preserve"> </w:t>
            </w:r>
            <w:r w:rsidRPr="001F6AC5">
              <w:rPr>
                <w:sz w:val="24"/>
                <w:szCs w:val="24"/>
                <w:u w:val="single"/>
                <w:lang w:val="en-US"/>
              </w:rPr>
              <w:t>of</w:t>
            </w:r>
            <w:r w:rsidRPr="001F6AC5">
              <w:rPr>
                <w:sz w:val="24"/>
                <w:szCs w:val="24"/>
                <w:u w:val="single"/>
              </w:rPr>
              <w:t xml:space="preserve"> </w:t>
            </w:r>
            <w:r w:rsidRPr="001F6AC5">
              <w:rPr>
                <w:sz w:val="24"/>
                <w:szCs w:val="24"/>
                <w:u w:val="single"/>
                <w:lang w:val="en-US"/>
              </w:rPr>
              <w:t>sale</w:t>
            </w:r>
            <w:r w:rsidRPr="001F6AC5">
              <w:rPr>
                <w:sz w:val="24"/>
                <w:szCs w:val="24"/>
                <w:u w:val="single"/>
              </w:rPr>
              <w:t>» - сауда/сервис пункті)</w:t>
            </w:r>
            <w:r w:rsidRPr="001F6AC5">
              <w:rPr>
                <w:sz w:val="24"/>
                <w:szCs w:val="24"/>
              </w:rPr>
              <w:t xml:space="preserve"> – </w:t>
            </w:r>
            <w:r w:rsidRPr="001F6AC5">
              <w:rPr>
                <w:sz w:val="24"/>
                <w:szCs w:val="24"/>
                <w:lang w:val="kk-KZ"/>
              </w:rPr>
              <w:t xml:space="preserve">Карточкалар арқылы қолма-қол ақшасыз төлем жасау үшін қолданылатын </w:t>
            </w:r>
            <w:r w:rsidRPr="001F6AC5">
              <w:rPr>
                <w:sz w:val="24"/>
                <w:szCs w:val="24"/>
              </w:rPr>
              <w:t>электрондық құрылғы.</w:t>
            </w:r>
          </w:p>
        </w:tc>
        <w:tc>
          <w:tcPr>
            <w:tcW w:w="121" w:type="pct"/>
          </w:tcPr>
          <w:p w:rsidR="00E655A7" w:rsidRPr="001F6AC5" w:rsidRDefault="00E655A7" w:rsidP="006941E3">
            <w:pPr>
              <w:jc w:val="both"/>
              <w:rPr>
                <w:sz w:val="24"/>
                <w:szCs w:val="24"/>
              </w:rPr>
            </w:pPr>
          </w:p>
        </w:tc>
        <w:tc>
          <w:tcPr>
            <w:tcW w:w="2430" w:type="pct"/>
          </w:tcPr>
          <w:p w:rsidR="00E655A7" w:rsidRPr="001F6AC5" w:rsidRDefault="00E655A7" w:rsidP="006941E3">
            <w:pPr>
              <w:jc w:val="both"/>
              <w:rPr>
                <w:sz w:val="24"/>
                <w:szCs w:val="24"/>
              </w:rPr>
            </w:pPr>
            <w:r w:rsidRPr="001F6AC5">
              <w:rPr>
                <w:b/>
                <w:bCs/>
                <w:sz w:val="24"/>
                <w:szCs w:val="24"/>
              </w:rPr>
              <w:t>POS - терминал</w:t>
            </w:r>
            <w:r w:rsidRPr="001F6AC5">
              <w:rPr>
                <w:sz w:val="24"/>
                <w:szCs w:val="24"/>
              </w:rPr>
              <w:t xml:space="preserve"> («POS» - аббревиатура английского словосочетания «Point of sale» - торговый/сервисный пункт) </w:t>
            </w:r>
            <w:r w:rsidRPr="001F6AC5">
              <w:rPr>
                <w:sz w:val="24"/>
                <w:szCs w:val="24"/>
                <w:lang w:val="kk-KZ"/>
              </w:rPr>
              <w:t>–</w:t>
            </w:r>
            <w:r w:rsidRPr="001F6AC5">
              <w:rPr>
                <w:sz w:val="24"/>
                <w:szCs w:val="24"/>
              </w:rPr>
              <w:t xml:space="preserve"> электронное устройство, применяемое для осуществления безналичных платежей с помощью Карточек.</w:t>
            </w:r>
          </w:p>
        </w:tc>
      </w:tr>
      <w:tr w:rsidR="001F6AC5" w:rsidRPr="001F6AC5" w:rsidTr="00C11C09">
        <w:tc>
          <w:tcPr>
            <w:tcW w:w="2449" w:type="pct"/>
          </w:tcPr>
          <w:p w:rsidR="00E655A7" w:rsidRPr="001F6AC5" w:rsidRDefault="00E655A7" w:rsidP="00B15310">
            <w:pPr>
              <w:jc w:val="both"/>
              <w:rPr>
                <w:bCs/>
                <w:sz w:val="24"/>
                <w:szCs w:val="24"/>
                <w:lang w:val="kk-KZ"/>
              </w:rPr>
            </w:pPr>
            <w:r w:rsidRPr="001F6AC5">
              <w:rPr>
                <w:b/>
                <w:bCs/>
                <w:sz w:val="24"/>
                <w:szCs w:val="24"/>
              </w:rPr>
              <w:t>SMS-</w:t>
            </w:r>
            <w:r w:rsidR="00B15310" w:rsidRPr="001F6AC5">
              <w:rPr>
                <w:b/>
                <w:bCs/>
                <w:sz w:val="24"/>
                <w:szCs w:val="24"/>
                <w:lang w:val="kk-KZ"/>
              </w:rPr>
              <w:t>хабар</w:t>
            </w:r>
            <w:r w:rsidRPr="001F6AC5">
              <w:rPr>
                <w:b/>
                <w:bCs/>
                <w:sz w:val="24"/>
                <w:szCs w:val="24"/>
                <w:lang w:val="kk-KZ"/>
              </w:rPr>
              <w:t xml:space="preserve"> – </w:t>
            </w:r>
            <w:r w:rsidRPr="001F6AC5">
              <w:rPr>
                <w:bCs/>
                <w:sz w:val="24"/>
                <w:szCs w:val="24"/>
                <w:lang w:val="kk-KZ"/>
              </w:rPr>
              <w:t>мобильді байланыс операторы арқылы Клиенттің мобильді телефонынан Банкке немесе Клиенттің мобильді телефонына жіберілетін мәтінді</w:t>
            </w:r>
            <w:proofErr w:type="gramStart"/>
            <w:r w:rsidR="00B15310" w:rsidRPr="001F6AC5">
              <w:rPr>
                <w:bCs/>
                <w:sz w:val="24"/>
                <w:szCs w:val="24"/>
                <w:lang w:val="kk-KZ"/>
              </w:rPr>
              <w:t>к</w:t>
            </w:r>
            <w:proofErr w:type="gramEnd"/>
            <w:r w:rsidRPr="001F6AC5">
              <w:rPr>
                <w:bCs/>
                <w:sz w:val="24"/>
                <w:szCs w:val="24"/>
                <w:lang w:val="kk-KZ"/>
              </w:rPr>
              <w:t xml:space="preserve"> хабар.</w:t>
            </w:r>
          </w:p>
        </w:tc>
        <w:tc>
          <w:tcPr>
            <w:tcW w:w="121" w:type="pct"/>
          </w:tcPr>
          <w:p w:rsidR="00E655A7" w:rsidRPr="001F6AC5" w:rsidRDefault="00E655A7" w:rsidP="006941E3">
            <w:pPr>
              <w:jc w:val="both"/>
              <w:rPr>
                <w:sz w:val="24"/>
                <w:szCs w:val="24"/>
                <w:lang w:val="kk-KZ"/>
              </w:rPr>
            </w:pPr>
          </w:p>
        </w:tc>
        <w:tc>
          <w:tcPr>
            <w:tcW w:w="2430" w:type="pct"/>
          </w:tcPr>
          <w:p w:rsidR="00E655A7" w:rsidRPr="001F6AC5" w:rsidRDefault="00E655A7" w:rsidP="006941E3">
            <w:pPr>
              <w:jc w:val="both"/>
              <w:rPr>
                <w:b/>
                <w:bCs/>
                <w:sz w:val="24"/>
                <w:szCs w:val="24"/>
              </w:rPr>
            </w:pPr>
            <w:r w:rsidRPr="001F6AC5">
              <w:rPr>
                <w:b/>
                <w:bCs/>
                <w:sz w:val="24"/>
                <w:szCs w:val="24"/>
              </w:rPr>
              <w:t>SMS-сообщение</w:t>
            </w:r>
            <w:r w:rsidRPr="001F6AC5">
              <w:rPr>
                <w:sz w:val="24"/>
                <w:szCs w:val="24"/>
              </w:rPr>
              <w:t xml:space="preserve"> - текстовое сообщение, направляемое с мобильного телефона Клиента в Банк или Банком на мобильный телефон Клиента через оператора мобильной связи.</w:t>
            </w:r>
          </w:p>
        </w:tc>
      </w:tr>
      <w:tr w:rsidR="001F6AC5" w:rsidRPr="001F6AC5" w:rsidTr="00C11C09">
        <w:tc>
          <w:tcPr>
            <w:tcW w:w="2449" w:type="pct"/>
            <w:shd w:val="clear" w:color="auto" w:fill="FFFFFF"/>
          </w:tcPr>
          <w:p w:rsidR="00E655A7" w:rsidRPr="001F6AC5" w:rsidRDefault="00E655A7" w:rsidP="006941E3">
            <w:pPr>
              <w:tabs>
                <w:tab w:val="left" w:pos="1276"/>
              </w:tabs>
              <w:jc w:val="both"/>
              <w:rPr>
                <w:b/>
                <w:sz w:val="24"/>
                <w:szCs w:val="24"/>
                <w:lang w:val="kk-KZ"/>
              </w:rPr>
            </w:pPr>
            <w:r w:rsidRPr="001F6AC5">
              <w:rPr>
                <w:b/>
                <w:sz w:val="24"/>
                <w:szCs w:val="24"/>
                <w:lang w:val="kk-KZ"/>
              </w:rPr>
              <w:t>2-қосымша</w:t>
            </w:r>
          </w:p>
        </w:tc>
        <w:tc>
          <w:tcPr>
            <w:tcW w:w="121" w:type="pct"/>
            <w:shd w:val="clear" w:color="auto" w:fill="FFFFFF"/>
          </w:tcPr>
          <w:p w:rsidR="00E655A7" w:rsidRPr="001F6AC5" w:rsidRDefault="00E655A7" w:rsidP="006941E3">
            <w:pPr>
              <w:tabs>
                <w:tab w:val="left" w:pos="1276"/>
              </w:tabs>
              <w:jc w:val="both"/>
              <w:rPr>
                <w:sz w:val="24"/>
                <w:szCs w:val="24"/>
              </w:rPr>
            </w:pPr>
          </w:p>
        </w:tc>
        <w:tc>
          <w:tcPr>
            <w:tcW w:w="2430" w:type="pct"/>
            <w:shd w:val="clear" w:color="auto" w:fill="FFFFFF"/>
          </w:tcPr>
          <w:p w:rsidR="00E655A7" w:rsidRPr="001F6AC5" w:rsidRDefault="00E655A7" w:rsidP="006941E3">
            <w:pPr>
              <w:tabs>
                <w:tab w:val="left" w:pos="3119"/>
              </w:tabs>
              <w:jc w:val="both"/>
              <w:outlineLvl w:val="0"/>
              <w:rPr>
                <w:b/>
                <w:sz w:val="24"/>
                <w:szCs w:val="24"/>
              </w:rPr>
            </w:pPr>
            <w:r w:rsidRPr="001F6AC5">
              <w:rPr>
                <w:b/>
                <w:bCs/>
                <w:sz w:val="24"/>
                <w:szCs w:val="24"/>
              </w:rPr>
              <w:t>Приложение №2</w:t>
            </w:r>
          </w:p>
        </w:tc>
      </w:tr>
      <w:tr w:rsidR="001F6AC5" w:rsidRPr="001F6AC5" w:rsidTr="00C11C09">
        <w:tc>
          <w:tcPr>
            <w:tcW w:w="2449" w:type="pct"/>
            <w:shd w:val="clear" w:color="auto" w:fill="FFFFFF"/>
          </w:tcPr>
          <w:p w:rsidR="00E655A7" w:rsidRPr="001F6AC5" w:rsidRDefault="00E655A7" w:rsidP="006941E3">
            <w:pPr>
              <w:tabs>
                <w:tab w:val="left" w:pos="1276"/>
              </w:tabs>
              <w:jc w:val="both"/>
              <w:rPr>
                <w:b/>
                <w:sz w:val="24"/>
                <w:szCs w:val="24"/>
              </w:rPr>
            </w:pPr>
            <w:r w:rsidRPr="001F6AC5">
              <w:rPr>
                <w:b/>
                <w:sz w:val="24"/>
                <w:szCs w:val="24"/>
                <w:lang w:val="kk-KZ"/>
              </w:rPr>
              <w:t>Төлем карточкасын пайдалану тәртібі</w:t>
            </w:r>
          </w:p>
        </w:tc>
        <w:tc>
          <w:tcPr>
            <w:tcW w:w="121" w:type="pct"/>
            <w:shd w:val="clear" w:color="auto" w:fill="FFFFFF"/>
          </w:tcPr>
          <w:p w:rsidR="00E655A7" w:rsidRPr="001F6AC5" w:rsidRDefault="00E655A7" w:rsidP="006941E3">
            <w:pPr>
              <w:tabs>
                <w:tab w:val="left" w:pos="1276"/>
              </w:tabs>
              <w:jc w:val="both"/>
              <w:rPr>
                <w:b/>
                <w:sz w:val="24"/>
                <w:szCs w:val="24"/>
              </w:rPr>
            </w:pPr>
          </w:p>
        </w:tc>
        <w:tc>
          <w:tcPr>
            <w:tcW w:w="2430" w:type="pct"/>
            <w:shd w:val="clear" w:color="auto" w:fill="FFFFFF"/>
          </w:tcPr>
          <w:p w:rsidR="00E655A7" w:rsidRPr="001F6AC5" w:rsidRDefault="00E655A7" w:rsidP="006941E3">
            <w:pPr>
              <w:tabs>
                <w:tab w:val="left" w:pos="284"/>
              </w:tabs>
              <w:jc w:val="both"/>
              <w:rPr>
                <w:b/>
                <w:sz w:val="24"/>
                <w:szCs w:val="24"/>
              </w:rPr>
            </w:pPr>
            <w:r w:rsidRPr="001F6AC5">
              <w:rPr>
                <w:b/>
                <w:sz w:val="24"/>
                <w:szCs w:val="24"/>
              </w:rPr>
              <w:t>Правила пользования платежной Карточкой</w:t>
            </w:r>
          </w:p>
        </w:tc>
      </w:tr>
      <w:tr w:rsidR="001F6AC5" w:rsidRPr="001F6AC5" w:rsidTr="00C11C09">
        <w:tc>
          <w:tcPr>
            <w:tcW w:w="2449" w:type="pct"/>
            <w:shd w:val="clear" w:color="auto" w:fill="FFFFFF"/>
          </w:tcPr>
          <w:p w:rsidR="00E655A7" w:rsidRPr="001F6AC5" w:rsidRDefault="00E655A7" w:rsidP="006941E3">
            <w:pPr>
              <w:numPr>
                <w:ilvl w:val="0"/>
                <w:numId w:val="15"/>
              </w:numPr>
              <w:tabs>
                <w:tab w:val="left" w:pos="318"/>
              </w:tabs>
              <w:ind w:left="0" w:firstLine="0"/>
              <w:jc w:val="both"/>
              <w:rPr>
                <w:b/>
                <w:sz w:val="24"/>
                <w:szCs w:val="24"/>
                <w:lang w:val="kk-KZ"/>
              </w:rPr>
            </w:pPr>
            <w:r w:rsidRPr="001F6AC5">
              <w:rPr>
                <w:b/>
                <w:sz w:val="24"/>
                <w:szCs w:val="24"/>
                <w:lang w:val="kk-KZ"/>
              </w:rPr>
              <w:t>Карточканы беру және сақтау тәртібі</w:t>
            </w:r>
          </w:p>
        </w:tc>
        <w:tc>
          <w:tcPr>
            <w:tcW w:w="121" w:type="pct"/>
            <w:shd w:val="clear" w:color="auto" w:fill="FFFFFF"/>
          </w:tcPr>
          <w:p w:rsidR="00E655A7" w:rsidRPr="001F6AC5" w:rsidRDefault="00E655A7" w:rsidP="006941E3">
            <w:pPr>
              <w:tabs>
                <w:tab w:val="left" w:pos="1276"/>
              </w:tabs>
              <w:jc w:val="both"/>
              <w:rPr>
                <w:sz w:val="24"/>
                <w:szCs w:val="24"/>
              </w:rPr>
            </w:pPr>
          </w:p>
        </w:tc>
        <w:tc>
          <w:tcPr>
            <w:tcW w:w="2430" w:type="pct"/>
            <w:shd w:val="clear" w:color="auto" w:fill="FFFFFF"/>
          </w:tcPr>
          <w:p w:rsidR="00E655A7" w:rsidRPr="001F6AC5" w:rsidRDefault="00E655A7" w:rsidP="006941E3">
            <w:pPr>
              <w:tabs>
                <w:tab w:val="left" w:pos="318"/>
                <w:tab w:val="left" w:pos="3828"/>
              </w:tabs>
              <w:jc w:val="both"/>
              <w:rPr>
                <w:sz w:val="24"/>
                <w:szCs w:val="24"/>
              </w:rPr>
            </w:pPr>
            <w:r w:rsidRPr="001F6AC5">
              <w:rPr>
                <w:b/>
                <w:sz w:val="24"/>
                <w:szCs w:val="24"/>
                <w:lang w:val="kk-KZ"/>
              </w:rPr>
              <w:t xml:space="preserve">1. </w:t>
            </w:r>
            <w:r w:rsidRPr="001F6AC5">
              <w:rPr>
                <w:b/>
                <w:sz w:val="24"/>
                <w:szCs w:val="24"/>
              </w:rPr>
              <w:t>Порядок выдачи и хранения Карточки</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1.1. Әзірленген карточканы Банк тікелей ұстаушыға немесе Карточка ұстаушының  сенімхат негізінде әрекет ететін сенім білдірілген тұлғасына береді. Карточканы алғанда Карточка ұстаушы оның сыртқы бетіндегі арнайы жолаққа қол қояды.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Банк выдает изготовленную Карточку непосредственно держателю либо его поверенному, действующему на основании выданной держателем Карточки доверенности. При получении Карточки держатель расписывается в специально предусмотренном для этого поле на оборотной стороне Карточки.</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1.2. Карточка Банктің меншігі болып табылады. Карточка онда көрсетілген жыл мен ай аяқталғанға дейін жарамды болады. Мерзімі өтіп кеткен немесе қолданыс мерзімі әлі басталмаған карточкалар бойынша операция жүргізілмейді.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Карточка является собственностью Банка. Карточка действительна до окончания месяца и года, </w:t>
            </w:r>
            <w:proofErr w:type="gramStart"/>
            <w:r w:rsidRPr="001F6AC5">
              <w:rPr>
                <w:sz w:val="24"/>
                <w:szCs w:val="24"/>
              </w:rPr>
              <w:t>указанных</w:t>
            </w:r>
            <w:proofErr w:type="gramEnd"/>
            <w:r w:rsidRPr="001F6AC5">
              <w:rPr>
                <w:sz w:val="24"/>
                <w:szCs w:val="24"/>
              </w:rPr>
              <w:t xml:space="preserve"> на ней. По просроченным Карточкам и Карточкам, срок действия которых еще не наступил, Карточные операции не производятся.</w:t>
            </w:r>
          </w:p>
        </w:tc>
      </w:tr>
      <w:tr w:rsidR="001F6AC5" w:rsidRPr="001F6AC5" w:rsidTr="00C11C09">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t>1.3. Карточканы басқа адамдарға пайдалануға немесе кепіл ретінде беруге тыйым салынады. Пайдалану өкілеттігі жоқ адамға ұсынған карточканы алып қою қажет.</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Передача Карточки другим лицам в пользование или в качестве залога запрещается. Карточка, предъявленная неуполномоченным лицом, подлежит изъятию.</w:t>
            </w:r>
          </w:p>
        </w:tc>
      </w:tr>
      <w:tr w:rsidR="001F6AC5" w:rsidRPr="001F6AC5" w:rsidTr="00C11C09">
        <w:tc>
          <w:tcPr>
            <w:tcW w:w="2449" w:type="pct"/>
            <w:shd w:val="clear" w:color="auto" w:fill="FFFFFF"/>
          </w:tcPr>
          <w:p w:rsidR="00E655A7" w:rsidRPr="001F6AC5" w:rsidRDefault="00E655A7" w:rsidP="00C11C09">
            <w:pPr>
              <w:jc w:val="both"/>
              <w:rPr>
                <w:sz w:val="24"/>
                <w:szCs w:val="24"/>
                <w:lang w:val="kk-KZ"/>
              </w:rPr>
            </w:pPr>
            <w:r w:rsidRPr="001F6AC5">
              <w:rPr>
                <w:sz w:val="24"/>
                <w:szCs w:val="24"/>
                <w:lang w:val="kk-KZ"/>
              </w:rPr>
              <w:t xml:space="preserve">1.4. Карточканың сыртқы бетінде кодталған ақпараты бар магнит жолағы орналастырылған. Жағымсыз факторлар ықпалына – электр және магнит өрістерінің әсеріне (дисплейлермен, магниттелген </w:t>
            </w:r>
            <w:r w:rsidRPr="001F6AC5">
              <w:rPr>
                <w:sz w:val="24"/>
                <w:szCs w:val="24"/>
                <w:lang w:val="kk-KZ"/>
              </w:rPr>
              <w:lastRenderedPageBreak/>
              <w:t>немесе құрамында магниті бар заттармен, мысалы, кілтпен бірге ұстау, магнит құлпы бар сөмкеге салу), механикалық зақым келтіруге (сызат түсіру, кірлету, күн сәулелерінің әсері) т.б. жол беруге болмайды, бұл магнит жолағындағы жазбаны бүлдіріп, автоматтандырылған авторизация режимінде карточкалық операция жүргізуге мүмкіндік бермейді.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C11C09">
            <w:pPr>
              <w:pStyle w:val="a3"/>
              <w:numPr>
                <w:ilvl w:val="1"/>
                <w:numId w:val="15"/>
              </w:numPr>
              <w:ind w:left="0" w:firstLine="0"/>
              <w:rPr>
                <w:sz w:val="24"/>
                <w:szCs w:val="24"/>
              </w:rPr>
            </w:pPr>
            <w:r w:rsidRPr="001F6AC5">
              <w:rPr>
                <w:sz w:val="24"/>
                <w:szCs w:val="24"/>
              </w:rPr>
              <w:t xml:space="preserve">На оборотной стороне Карточки размещена  магнитная полоса с закодированной на ней информацией. Не допускается воздействие неблагоприятных факторов: электромагнитных полей </w:t>
            </w:r>
            <w:r w:rsidRPr="001F6AC5">
              <w:rPr>
                <w:sz w:val="24"/>
                <w:szCs w:val="24"/>
              </w:rPr>
              <w:lastRenderedPageBreak/>
              <w:t>(соседство с дисплеями, намагниченными или содержащими магниты предметами, например, ключами, магнитными замками на сумках), механических повреждений (царапины, загрязнение, перегрев, например, солнечными лучами)  и т.п., которые могут повредить запись на магнитной полосе и привести к невозможности проведения Карточных операций в Автоматизированном режиме Авторизации.</w:t>
            </w:r>
          </w:p>
        </w:tc>
      </w:tr>
      <w:tr w:rsidR="001F6AC5" w:rsidRPr="001F6AC5" w:rsidTr="00C11C09">
        <w:tc>
          <w:tcPr>
            <w:tcW w:w="2449" w:type="pct"/>
            <w:shd w:val="clear" w:color="auto" w:fill="FFFFFF"/>
          </w:tcPr>
          <w:p w:rsidR="00E655A7" w:rsidRPr="001F6AC5" w:rsidRDefault="00E655A7" w:rsidP="006941E3">
            <w:pPr>
              <w:tabs>
                <w:tab w:val="left" w:pos="0"/>
              </w:tabs>
              <w:jc w:val="both"/>
              <w:rPr>
                <w:sz w:val="24"/>
                <w:szCs w:val="24"/>
                <w:lang w:val="kk-KZ"/>
              </w:rPr>
            </w:pPr>
            <w:r w:rsidRPr="001F6AC5">
              <w:rPr>
                <w:sz w:val="24"/>
                <w:szCs w:val="24"/>
                <w:lang w:val="kk-KZ"/>
              </w:rPr>
              <w:lastRenderedPageBreak/>
              <w:t>1.5. Микропроцессорлық карточканың беткі жағында, сондай-ақ кодталған ақпараты бар шағын интегралды схема орналастырылуы мүмкін. Интегралды шағын схемаға электр магнитінің өрісі немесе атмосфералық жағдайлар еш әсер ете алмайды.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На лицевой стороне Микропроцессорной Карточки может также находиться интегральная микросхема с закодированной на ней информацией. Интегральная микросхема не поддается воздействию электромагнитных полей и атмосферным влияниям.</w:t>
            </w:r>
          </w:p>
        </w:tc>
      </w:tr>
      <w:tr w:rsidR="001F6AC5" w:rsidRPr="001F6AC5" w:rsidTr="00C11C09">
        <w:tc>
          <w:tcPr>
            <w:tcW w:w="2449" w:type="pct"/>
            <w:shd w:val="clear" w:color="auto" w:fill="FFFFFF"/>
          </w:tcPr>
          <w:p w:rsidR="00E655A7" w:rsidRPr="001F6AC5" w:rsidRDefault="00E655A7" w:rsidP="00C11C09">
            <w:pPr>
              <w:jc w:val="both"/>
              <w:rPr>
                <w:sz w:val="24"/>
                <w:szCs w:val="24"/>
                <w:lang w:val="kk-KZ"/>
              </w:rPr>
            </w:pPr>
            <w:r w:rsidRPr="001F6AC5">
              <w:rPr>
                <w:sz w:val="24"/>
                <w:szCs w:val="24"/>
                <w:lang w:val="kk-KZ"/>
              </w:rPr>
              <w:t>1.</w:t>
            </w:r>
            <w:r w:rsidR="00C11C09" w:rsidRPr="001F6AC5">
              <w:rPr>
                <w:sz w:val="24"/>
                <w:szCs w:val="24"/>
                <w:lang w:val="kk-KZ"/>
              </w:rPr>
              <w:t>6</w:t>
            </w:r>
            <w:r w:rsidRPr="001F6AC5">
              <w:rPr>
                <w:sz w:val="24"/>
                <w:szCs w:val="24"/>
                <w:lang w:val="kk-KZ"/>
              </w:rPr>
              <w:t>. Карточканы арнайы футлярда, әмиянда сақтау керек және оны қолдану (пайдалану) кезінде аса күшке салудың қажеті жоқ.</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Карточку следует хранить в футляре или портмоне, не прилагать чрезмерных усилий при обращении с ней.</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rPr>
            </w:pPr>
            <w:r w:rsidRPr="001F6AC5">
              <w:rPr>
                <w:b/>
                <w:sz w:val="24"/>
                <w:szCs w:val="24"/>
                <w:lang w:val="kk-KZ"/>
              </w:rPr>
              <w:t xml:space="preserve">2. </w:t>
            </w:r>
            <w:r w:rsidRPr="001F6AC5">
              <w:rPr>
                <w:b/>
                <w:sz w:val="24"/>
                <w:szCs w:val="24"/>
                <w:lang w:val="en-US"/>
              </w:rPr>
              <w:t>PIN</w:t>
            </w:r>
            <w:r w:rsidRPr="001F6AC5">
              <w:rPr>
                <w:b/>
                <w:sz w:val="24"/>
                <w:szCs w:val="24"/>
              </w:rPr>
              <w:t>-код</w:t>
            </w:r>
          </w:p>
        </w:tc>
        <w:tc>
          <w:tcPr>
            <w:tcW w:w="121" w:type="pct"/>
            <w:shd w:val="clear" w:color="auto" w:fill="FFFFFF"/>
          </w:tcPr>
          <w:p w:rsidR="00E655A7" w:rsidRPr="001F6AC5" w:rsidRDefault="00E655A7" w:rsidP="006941E3">
            <w:pPr>
              <w:tabs>
                <w:tab w:val="left" w:pos="1276"/>
              </w:tabs>
              <w:jc w:val="both"/>
              <w:rPr>
                <w:sz w:val="24"/>
                <w:szCs w:val="24"/>
              </w:rPr>
            </w:pPr>
          </w:p>
        </w:tc>
        <w:tc>
          <w:tcPr>
            <w:tcW w:w="2430" w:type="pct"/>
            <w:shd w:val="clear" w:color="auto" w:fill="FFFFFF"/>
          </w:tcPr>
          <w:p w:rsidR="00E655A7" w:rsidRPr="001F6AC5" w:rsidRDefault="00E655A7" w:rsidP="006941E3">
            <w:pPr>
              <w:numPr>
                <w:ilvl w:val="0"/>
                <w:numId w:val="15"/>
              </w:numPr>
              <w:tabs>
                <w:tab w:val="left" w:pos="318"/>
                <w:tab w:val="num" w:pos="709"/>
                <w:tab w:val="left" w:pos="3828"/>
              </w:tabs>
              <w:ind w:left="0" w:firstLine="0"/>
              <w:jc w:val="both"/>
              <w:rPr>
                <w:sz w:val="24"/>
                <w:szCs w:val="24"/>
              </w:rPr>
            </w:pPr>
            <w:r w:rsidRPr="001F6AC5">
              <w:rPr>
                <w:b/>
                <w:sz w:val="24"/>
                <w:szCs w:val="24"/>
                <w:lang w:val="en-US"/>
              </w:rPr>
              <w:t>PIN</w:t>
            </w:r>
            <w:r w:rsidRPr="001F6AC5">
              <w:rPr>
                <w:b/>
                <w:sz w:val="24"/>
                <w:szCs w:val="24"/>
              </w:rPr>
              <w:t>-код</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2.1. Ұстаушыға Карточкамен бірге PIN-коды басылған қағаз салынған, жабылған арнайы конверт қоса беріледі. Конвертті алған соң бірден ашып, PIN-кодын есте сақтап қалу керек, ал конверт пен оның ішіндегі қағазды жыртып тастау қажет.</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После выдачи Карточки держателю выдается специальный запечатанный конве</w:t>
            </w:r>
            <w:proofErr w:type="gramStart"/>
            <w:r w:rsidRPr="001F6AC5">
              <w:rPr>
                <w:sz w:val="24"/>
                <w:szCs w:val="24"/>
              </w:rPr>
              <w:t>рт с вкл</w:t>
            </w:r>
            <w:proofErr w:type="gramEnd"/>
            <w:r w:rsidRPr="001F6AC5">
              <w:rPr>
                <w:sz w:val="24"/>
                <w:szCs w:val="24"/>
              </w:rPr>
              <w:t xml:space="preserve">адышем, где напечатан </w:t>
            </w:r>
            <w:r w:rsidRPr="001F6AC5">
              <w:rPr>
                <w:sz w:val="24"/>
                <w:szCs w:val="24"/>
                <w:lang w:val="en-US"/>
              </w:rPr>
              <w:t>PIN</w:t>
            </w:r>
            <w:r w:rsidRPr="001F6AC5">
              <w:rPr>
                <w:sz w:val="24"/>
                <w:szCs w:val="24"/>
              </w:rPr>
              <w:t xml:space="preserve">-код. Рекомендуется сразу при получении вскрыть конверт, запомнить </w:t>
            </w:r>
            <w:r w:rsidRPr="001F6AC5">
              <w:rPr>
                <w:sz w:val="24"/>
                <w:szCs w:val="24"/>
                <w:lang w:val="en-US"/>
              </w:rPr>
              <w:t>PIN</w:t>
            </w:r>
            <w:r w:rsidRPr="001F6AC5">
              <w:rPr>
                <w:sz w:val="24"/>
                <w:szCs w:val="24"/>
              </w:rPr>
              <w:t>-код и уничтожить вкладыш и конверт.</w:t>
            </w:r>
          </w:p>
        </w:tc>
      </w:tr>
      <w:tr w:rsidR="001F6AC5" w:rsidRPr="001F6AC5" w:rsidTr="00C11C09">
        <w:tc>
          <w:tcPr>
            <w:tcW w:w="2449" w:type="pct"/>
            <w:shd w:val="clear" w:color="auto" w:fill="FFFFFF"/>
          </w:tcPr>
          <w:p w:rsidR="00E655A7" w:rsidRPr="001F6AC5" w:rsidRDefault="00E655A7" w:rsidP="006941E3">
            <w:pPr>
              <w:tabs>
                <w:tab w:val="left" w:pos="505"/>
              </w:tabs>
              <w:jc w:val="both"/>
              <w:rPr>
                <w:sz w:val="24"/>
                <w:szCs w:val="24"/>
                <w:lang w:val="kk-KZ"/>
              </w:rPr>
            </w:pPr>
            <w:r w:rsidRPr="001F6AC5">
              <w:rPr>
                <w:sz w:val="24"/>
                <w:szCs w:val="24"/>
                <w:lang w:val="kk-KZ"/>
              </w:rPr>
              <w:t>2.2. PIN-код Банк қызметкерлеріне белгісіз, Карточка ұстаушы оны Карточка пайдаланылатын уақыт бойы конфиденциалды (құпия) ақпарат ретінде сақтауға тиіс.</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lang w:val="en-US"/>
              </w:rPr>
              <w:t>PIN</w:t>
            </w:r>
            <w:r w:rsidRPr="001F6AC5">
              <w:rPr>
                <w:sz w:val="24"/>
                <w:szCs w:val="24"/>
              </w:rPr>
              <w:t>-код неизвестен работникам Банка и должен сохраняться держателем Карточки как конфиденциальная (секретная) информация все время пользования Карточкой.</w:t>
            </w:r>
          </w:p>
        </w:tc>
      </w:tr>
      <w:tr w:rsidR="001F6AC5" w:rsidRPr="001F6AC5" w:rsidTr="00C11C09">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t>2.3. PIN-кодтың құпиялығын қамтамасыз ету үшін мына ережелерге сүйену қажет:</w:t>
            </w:r>
          </w:p>
          <w:p w:rsidR="00E655A7" w:rsidRPr="001F6AC5" w:rsidRDefault="00E655A7" w:rsidP="006941E3">
            <w:pPr>
              <w:jc w:val="both"/>
              <w:rPr>
                <w:sz w:val="24"/>
                <w:szCs w:val="24"/>
                <w:lang w:val="kk-KZ"/>
              </w:rPr>
            </w:pPr>
            <w:r w:rsidRPr="001F6AC5">
              <w:rPr>
                <w:sz w:val="24"/>
                <w:szCs w:val="24"/>
                <w:lang w:val="kk-KZ"/>
              </w:rPr>
              <w:t>- егер Карточка ұстаушы PIN-кодты бір жерге жазып қоятын болса, бұл жазбаны Карточкадан бөлек сақтау керек;</w:t>
            </w:r>
          </w:p>
          <w:p w:rsidR="00E655A7" w:rsidRPr="001F6AC5" w:rsidRDefault="00E655A7" w:rsidP="006941E3">
            <w:pPr>
              <w:tabs>
                <w:tab w:val="left" w:pos="1276"/>
              </w:tabs>
              <w:jc w:val="both"/>
              <w:rPr>
                <w:sz w:val="24"/>
                <w:szCs w:val="24"/>
                <w:lang w:val="kk-KZ"/>
              </w:rPr>
            </w:pPr>
            <w:r w:rsidRPr="001F6AC5">
              <w:rPr>
                <w:sz w:val="24"/>
                <w:szCs w:val="24"/>
                <w:lang w:val="kk-KZ"/>
              </w:rPr>
              <w:t>- электрондық құрылғының пернетақтасында PIN-кодты теру кезінде сандар комбинациясын басқа біреудің көріп тұруына мүмкіндік бермеу қажет.</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Следует придерживаться определенных правил для обеспечения секретности </w:t>
            </w:r>
            <w:r w:rsidRPr="001F6AC5">
              <w:rPr>
                <w:sz w:val="24"/>
                <w:szCs w:val="24"/>
                <w:lang w:val="en-US"/>
              </w:rPr>
              <w:t>PIN</w:t>
            </w:r>
            <w:r w:rsidRPr="001F6AC5">
              <w:rPr>
                <w:sz w:val="24"/>
                <w:szCs w:val="24"/>
              </w:rPr>
              <w:t>-кода:</w:t>
            </w:r>
          </w:p>
          <w:p w:rsidR="00E655A7" w:rsidRPr="001F6AC5" w:rsidRDefault="00E655A7" w:rsidP="006941E3">
            <w:pPr>
              <w:pStyle w:val="a3"/>
              <w:rPr>
                <w:sz w:val="24"/>
                <w:szCs w:val="24"/>
              </w:rPr>
            </w:pPr>
            <w:r w:rsidRPr="001F6AC5">
              <w:rPr>
                <w:sz w:val="24"/>
                <w:szCs w:val="24"/>
              </w:rPr>
              <w:t xml:space="preserve">-если </w:t>
            </w:r>
            <w:r w:rsidRPr="001F6AC5">
              <w:rPr>
                <w:sz w:val="24"/>
                <w:szCs w:val="24"/>
                <w:lang w:val="en-US"/>
              </w:rPr>
              <w:t>PIN</w:t>
            </w:r>
            <w:r w:rsidRPr="001F6AC5">
              <w:rPr>
                <w:sz w:val="24"/>
                <w:szCs w:val="24"/>
              </w:rPr>
              <w:t xml:space="preserve">-код </w:t>
            </w:r>
            <w:proofErr w:type="gramStart"/>
            <w:r w:rsidRPr="001F6AC5">
              <w:rPr>
                <w:sz w:val="24"/>
                <w:szCs w:val="24"/>
              </w:rPr>
              <w:t>записан</w:t>
            </w:r>
            <w:proofErr w:type="gramEnd"/>
            <w:r w:rsidRPr="001F6AC5">
              <w:rPr>
                <w:sz w:val="24"/>
                <w:szCs w:val="24"/>
              </w:rPr>
              <w:t xml:space="preserve"> где-либо держателем Карточки, то следует хранить Карточку и запись раздельно;</w:t>
            </w:r>
          </w:p>
          <w:p w:rsidR="00E655A7" w:rsidRPr="001F6AC5" w:rsidRDefault="00E655A7" w:rsidP="006941E3">
            <w:pPr>
              <w:jc w:val="both"/>
              <w:rPr>
                <w:sz w:val="24"/>
                <w:szCs w:val="24"/>
              </w:rPr>
            </w:pPr>
            <w:r w:rsidRPr="001F6AC5">
              <w:rPr>
                <w:sz w:val="24"/>
                <w:szCs w:val="24"/>
              </w:rPr>
              <w:t xml:space="preserve">-не позволять кому-либо подсматривать набираемую на клавиатуре электронного устройства комбинацию цифр </w:t>
            </w:r>
            <w:r w:rsidRPr="001F6AC5">
              <w:rPr>
                <w:sz w:val="24"/>
                <w:szCs w:val="24"/>
                <w:lang w:val="en-US"/>
              </w:rPr>
              <w:t>PIN</w:t>
            </w:r>
            <w:r w:rsidRPr="001F6AC5">
              <w:rPr>
                <w:sz w:val="24"/>
                <w:szCs w:val="24"/>
              </w:rPr>
              <w:t>-кода.</w:t>
            </w:r>
          </w:p>
        </w:tc>
      </w:tr>
      <w:tr w:rsidR="001F6AC5" w:rsidRPr="001F6AC5" w:rsidTr="00C11C09">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t xml:space="preserve">2.4. PIN-кодты тергенде электронды құрылғылар дисплейіндегі сандар әдейілеп көрсетілмейді, шартты белгімен алмастырылады. PIN-кодты тергенде қате жібермеуге тырысқан жөн. PIN-кодты қатарынан үш рет қате терген жағдайда, (кез келген уақыт аралығында, бір немесе әр түрлі электрондық құрылғыны пайдалану арқылы), кодты теру әрекетінің </w:t>
            </w:r>
            <w:r w:rsidRPr="001F6AC5">
              <w:rPr>
                <w:sz w:val="24"/>
                <w:szCs w:val="24"/>
                <w:lang w:val="kk-KZ"/>
              </w:rPr>
              <w:lastRenderedPageBreak/>
              <w:t>лимиті аяқталады және одан әрі карточкамен операция жүргізу мүмкін болмайды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При наборе </w:t>
            </w:r>
            <w:r w:rsidRPr="001F6AC5">
              <w:rPr>
                <w:sz w:val="24"/>
                <w:szCs w:val="24"/>
                <w:lang w:val="en-US"/>
              </w:rPr>
              <w:t>PIN</w:t>
            </w:r>
            <w:r w:rsidRPr="001F6AC5">
              <w:rPr>
                <w:sz w:val="24"/>
                <w:szCs w:val="24"/>
              </w:rPr>
              <w:t>-кода цифры на дисплеях электронных устрой</w:t>
            </w:r>
            <w:proofErr w:type="gramStart"/>
            <w:r w:rsidRPr="001F6AC5">
              <w:rPr>
                <w:sz w:val="24"/>
                <w:szCs w:val="24"/>
              </w:rPr>
              <w:t>ств сп</w:t>
            </w:r>
            <w:proofErr w:type="gramEnd"/>
            <w:r w:rsidRPr="001F6AC5">
              <w:rPr>
                <w:sz w:val="24"/>
                <w:szCs w:val="24"/>
              </w:rPr>
              <w:t xml:space="preserve">ециально не высвечиваются, а заменяются условным знаком. Важно не допускать ошибок при наборе </w:t>
            </w:r>
            <w:r w:rsidRPr="001F6AC5">
              <w:rPr>
                <w:sz w:val="24"/>
                <w:szCs w:val="24"/>
                <w:lang w:val="en-US"/>
              </w:rPr>
              <w:t>PIN</w:t>
            </w:r>
            <w:r w:rsidRPr="001F6AC5">
              <w:rPr>
                <w:sz w:val="24"/>
                <w:szCs w:val="24"/>
              </w:rPr>
              <w:t xml:space="preserve">-кода. При неправильном наборе </w:t>
            </w:r>
            <w:r w:rsidRPr="001F6AC5">
              <w:rPr>
                <w:sz w:val="24"/>
                <w:szCs w:val="24"/>
                <w:lang w:val="en-US"/>
              </w:rPr>
              <w:t>PIN</w:t>
            </w:r>
            <w:r w:rsidRPr="001F6AC5">
              <w:rPr>
                <w:sz w:val="24"/>
                <w:szCs w:val="24"/>
              </w:rPr>
              <w:t xml:space="preserve">-кода три раза подряд (с любым временным промежутком,  при пользовании одним или разными электронными устройствами) </w:t>
            </w:r>
            <w:r w:rsidRPr="001F6AC5">
              <w:rPr>
                <w:sz w:val="24"/>
                <w:szCs w:val="24"/>
              </w:rPr>
              <w:lastRenderedPageBreak/>
              <w:t xml:space="preserve">лимит попыток набора </w:t>
            </w:r>
            <w:r w:rsidRPr="001F6AC5">
              <w:rPr>
                <w:sz w:val="24"/>
                <w:szCs w:val="24"/>
                <w:lang w:val="en-US"/>
              </w:rPr>
              <w:t>PIN</w:t>
            </w:r>
            <w:r w:rsidRPr="001F6AC5">
              <w:rPr>
                <w:sz w:val="24"/>
                <w:szCs w:val="24"/>
              </w:rPr>
              <w:t>-кода заканчивается и дальнейшее проведение Карточной операции невозможно.</w:t>
            </w:r>
          </w:p>
        </w:tc>
      </w:tr>
      <w:tr w:rsidR="001F6AC5" w:rsidRPr="001F6AC5" w:rsidTr="00C11C09">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lastRenderedPageBreak/>
              <w:t>2.5.Авторизациялаудың автоматтандырылған режимінде жүргізілетін және PIN-кодты теру арқылы расталатын карточкалық операцияларды Банк Карточка ұстаушы жасаған операция  деп есептейді.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overflowPunct w:val="0"/>
              <w:autoSpaceDE w:val="0"/>
              <w:autoSpaceDN w:val="0"/>
              <w:adjustRightInd w:val="0"/>
              <w:ind w:left="0" w:firstLine="0"/>
              <w:textAlignment w:val="baseline"/>
              <w:rPr>
                <w:sz w:val="24"/>
                <w:szCs w:val="24"/>
              </w:rPr>
            </w:pPr>
            <w:r w:rsidRPr="001F6AC5">
              <w:rPr>
                <w:sz w:val="24"/>
                <w:szCs w:val="24"/>
              </w:rPr>
              <w:t xml:space="preserve">Карточные операции, производимые в автоматизированном режиме Авторизации и подтверждаемые набором </w:t>
            </w:r>
            <w:r w:rsidRPr="001F6AC5">
              <w:rPr>
                <w:sz w:val="24"/>
                <w:szCs w:val="24"/>
                <w:lang w:val="en-US"/>
              </w:rPr>
              <w:t>PIN</w:t>
            </w:r>
            <w:r w:rsidRPr="001F6AC5">
              <w:rPr>
                <w:sz w:val="24"/>
                <w:szCs w:val="24"/>
              </w:rPr>
              <w:t>-кода, считаются Банком совершенными держателем Карточки.</w:t>
            </w:r>
          </w:p>
        </w:tc>
      </w:tr>
      <w:tr w:rsidR="001F6AC5" w:rsidRPr="001F6AC5" w:rsidTr="00C11C09">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t>2.6. ДСН-конвертсіз картаны шығарған жағдайда, карточканы ұстаушы Клиенттің мобильді телефонының негізгі нөміріне жөнелтілген «e-Pin» уақытша паролін енгізу арқылы   өз бетінше Банктің банкоматында ДСН-кодты  белгілейді.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overflowPunct w:val="0"/>
              <w:autoSpaceDE w:val="0"/>
              <w:autoSpaceDN w:val="0"/>
              <w:adjustRightInd w:val="0"/>
              <w:ind w:left="0" w:firstLine="0"/>
              <w:textAlignment w:val="baseline"/>
              <w:rPr>
                <w:sz w:val="24"/>
                <w:szCs w:val="24"/>
              </w:rPr>
            </w:pPr>
            <w:r w:rsidRPr="001F6AC5">
              <w:rPr>
                <w:sz w:val="24"/>
                <w:szCs w:val="24"/>
              </w:rPr>
              <w:t>В случае выпуска карты без Пин-конверта P</w:t>
            </w:r>
            <w:r w:rsidRPr="001F6AC5">
              <w:rPr>
                <w:sz w:val="24"/>
                <w:szCs w:val="24"/>
                <w:lang w:val="en-US"/>
              </w:rPr>
              <w:t>I</w:t>
            </w:r>
            <w:r w:rsidRPr="001F6AC5">
              <w:rPr>
                <w:sz w:val="24"/>
                <w:szCs w:val="24"/>
              </w:rPr>
              <w:t>N-код устанавливается держателем карточки самостоятельно в Банкомате Банка путем ввода временного пароля «</w:t>
            </w:r>
            <w:r w:rsidRPr="001F6AC5">
              <w:rPr>
                <w:sz w:val="24"/>
                <w:szCs w:val="24"/>
                <w:lang w:val="en-US"/>
              </w:rPr>
              <w:t>e</w:t>
            </w:r>
            <w:r w:rsidRPr="001F6AC5">
              <w:rPr>
                <w:sz w:val="24"/>
                <w:szCs w:val="24"/>
              </w:rPr>
              <w:t>-</w:t>
            </w:r>
            <w:r w:rsidRPr="001F6AC5">
              <w:rPr>
                <w:sz w:val="24"/>
                <w:szCs w:val="24"/>
                <w:lang w:val="en-US"/>
              </w:rPr>
              <w:t>Pin</w:t>
            </w:r>
            <w:r w:rsidRPr="001F6AC5">
              <w:rPr>
                <w:sz w:val="24"/>
                <w:szCs w:val="24"/>
              </w:rPr>
              <w:t>», отправленного на основной номер мобильного телефона клиента.</w:t>
            </w:r>
          </w:p>
        </w:tc>
      </w:tr>
      <w:tr w:rsidR="001F6AC5" w:rsidRPr="001F6AC5" w:rsidTr="00C11C09">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t>2.7. «e-Pin» уақытша паролінің мобильді телефонның негізгі нөміріне жөнелтілген SMS –хабарламада көрсетілген қолданыс мерзімі болады.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Временный пароль «</w:t>
            </w:r>
            <w:r w:rsidRPr="001F6AC5">
              <w:rPr>
                <w:sz w:val="24"/>
                <w:szCs w:val="24"/>
                <w:lang w:val="en-US"/>
              </w:rPr>
              <w:t>e</w:t>
            </w:r>
            <w:r w:rsidRPr="001F6AC5">
              <w:rPr>
                <w:sz w:val="24"/>
                <w:szCs w:val="24"/>
              </w:rPr>
              <w:t>-</w:t>
            </w:r>
            <w:r w:rsidRPr="001F6AC5">
              <w:rPr>
                <w:sz w:val="24"/>
                <w:szCs w:val="24"/>
                <w:lang w:val="en-US"/>
              </w:rPr>
              <w:t>Pin</w:t>
            </w:r>
            <w:r w:rsidRPr="001F6AC5">
              <w:rPr>
                <w:sz w:val="24"/>
                <w:szCs w:val="24"/>
              </w:rPr>
              <w:t>» имеет срок действия, указываемый в SMS – сообщении, направляемого на основной номер мобильного телефона</w:t>
            </w:r>
          </w:p>
        </w:tc>
      </w:tr>
      <w:tr w:rsidR="001F6AC5" w:rsidRPr="001F6AC5" w:rsidTr="00C11C09">
        <w:tc>
          <w:tcPr>
            <w:tcW w:w="2449" w:type="pct"/>
            <w:shd w:val="clear" w:color="auto" w:fill="FFFFFF"/>
          </w:tcPr>
          <w:p w:rsidR="00E655A7" w:rsidRPr="001F6AC5" w:rsidRDefault="00E655A7" w:rsidP="006941E3">
            <w:pPr>
              <w:numPr>
                <w:ilvl w:val="0"/>
                <w:numId w:val="22"/>
              </w:numPr>
              <w:ind w:left="0" w:firstLine="0"/>
              <w:jc w:val="both"/>
              <w:rPr>
                <w:sz w:val="24"/>
                <w:szCs w:val="24"/>
              </w:rPr>
            </w:pPr>
            <w:r w:rsidRPr="001F6AC5">
              <w:rPr>
                <w:b/>
                <w:sz w:val="24"/>
                <w:szCs w:val="24"/>
                <w:lang w:val="kk-KZ"/>
              </w:rPr>
              <w:t>Карточканы</w:t>
            </w:r>
            <w:r w:rsidRPr="001F6AC5">
              <w:rPr>
                <w:b/>
                <w:sz w:val="24"/>
                <w:szCs w:val="24"/>
              </w:rPr>
              <w:t xml:space="preserve"> </w:t>
            </w:r>
            <w:r w:rsidRPr="001F6AC5">
              <w:rPr>
                <w:b/>
                <w:sz w:val="24"/>
                <w:szCs w:val="24"/>
                <w:lang w:val="kk-KZ"/>
              </w:rPr>
              <w:t>пайдалану</w:t>
            </w:r>
          </w:p>
        </w:tc>
        <w:tc>
          <w:tcPr>
            <w:tcW w:w="121" w:type="pct"/>
            <w:shd w:val="clear" w:color="auto" w:fill="FFFFFF"/>
          </w:tcPr>
          <w:p w:rsidR="00E655A7" w:rsidRPr="001F6AC5" w:rsidRDefault="00E655A7" w:rsidP="006941E3">
            <w:pPr>
              <w:tabs>
                <w:tab w:val="left" w:pos="1276"/>
              </w:tabs>
              <w:jc w:val="both"/>
              <w:rPr>
                <w:sz w:val="24"/>
                <w:szCs w:val="24"/>
              </w:rPr>
            </w:pPr>
          </w:p>
        </w:tc>
        <w:tc>
          <w:tcPr>
            <w:tcW w:w="2430" w:type="pct"/>
            <w:shd w:val="clear" w:color="auto" w:fill="FFFFFF"/>
          </w:tcPr>
          <w:p w:rsidR="00E655A7" w:rsidRPr="001F6AC5" w:rsidRDefault="00E655A7" w:rsidP="006941E3">
            <w:pPr>
              <w:numPr>
                <w:ilvl w:val="0"/>
                <w:numId w:val="15"/>
              </w:numPr>
              <w:tabs>
                <w:tab w:val="left" w:pos="318"/>
                <w:tab w:val="num" w:pos="709"/>
                <w:tab w:val="left" w:pos="3828"/>
              </w:tabs>
              <w:ind w:left="0" w:firstLine="0"/>
              <w:jc w:val="both"/>
              <w:rPr>
                <w:sz w:val="24"/>
                <w:szCs w:val="24"/>
              </w:rPr>
            </w:pPr>
            <w:r w:rsidRPr="001F6AC5">
              <w:rPr>
                <w:b/>
                <w:sz w:val="24"/>
                <w:szCs w:val="24"/>
              </w:rPr>
              <w:t>Пользование Карточкой</w:t>
            </w:r>
          </w:p>
        </w:tc>
      </w:tr>
      <w:tr w:rsidR="001F6AC5" w:rsidRPr="001F6AC5" w:rsidTr="00C11C09">
        <w:tc>
          <w:tcPr>
            <w:tcW w:w="2449" w:type="pct"/>
            <w:shd w:val="clear" w:color="auto" w:fill="FFFFFF"/>
          </w:tcPr>
          <w:p w:rsidR="00E655A7" w:rsidRPr="001F6AC5" w:rsidRDefault="00E655A7" w:rsidP="006941E3">
            <w:pPr>
              <w:pStyle w:val="a3"/>
              <w:numPr>
                <w:ilvl w:val="1"/>
                <w:numId w:val="22"/>
              </w:numPr>
              <w:tabs>
                <w:tab w:val="clear" w:pos="360"/>
                <w:tab w:val="num" w:pos="-2992"/>
                <w:tab w:val="left" w:pos="505"/>
              </w:tabs>
              <w:ind w:left="0" w:firstLine="0"/>
              <w:rPr>
                <w:sz w:val="24"/>
                <w:szCs w:val="24"/>
                <w:lang w:val="kk-KZ"/>
              </w:rPr>
            </w:pPr>
            <w:r w:rsidRPr="001F6AC5">
              <w:rPr>
                <w:sz w:val="24"/>
                <w:szCs w:val="24"/>
                <w:lang w:val="kk-KZ"/>
              </w:rPr>
              <w:t>Банк Карточкамен үнемі қызмет көрсетілуін және өзінің тікелей бақылауындағы электрондық құрылғылар жүйесінің үздіксіз жұмыс істеуін қамтамасыз етеді, сондай-ақ қызмет көрсету Банктің қатысы жоқ себептерге байланысты тоқтатылған жағдайда, оны қалпына келтіру үшін мүмкін болатын барлық шараны қолданады.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Банк обеспечивает обслуживание Карточки, бесперебойное функционирование систем и электронных устройств, над которыми имеет прямой контроль, и принимает все возможные меры для восстановления обслуживания в случае его приостановки по независящим от Банка причинам.</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3.2. Кәсіпкерлердің барлығы Карточканы ұстаушыларды Карточка бойынша қызмет көрсету мүмкіндігі туралы хабардар ету үшін төлем Карточкалары жүйесінің логотипі бар көрсеткішпен қамтамасыз етіледі. Карточкалық операцияны жүргізу барысында Карточка  ұстаушы төлемді іске асыру процесін көзден таса қылмауға тиіс.</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Все Предприниматели снабжаются указателями </w:t>
            </w:r>
            <w:proofErr w:type="gramStart"/>
            <w:r w:rsidRPr="001F6AC5">
              <w:rPr>
                <w:sz w:val="24"/>
                <w:szCs w:val="24"/>
              </w:rPr>
              <w:t>с логотипом Системы платежных Карточек для информирования держателей Карточек о возможности обслуживания по Карточке у данного Предпринимателя</w:t>
            </w:r>
            <w:proofErr w:type="gramEnd"/>
            <w:r w:rsidRPr="001F6AC5">
              <w:rPr>
                <w:sz w:val="24"/>
                <w:szCs w:val="24"/>
              </w:rPr>
              <w:t>. При проведении карточной операции держатель Карточки не должен упускать из видимости процесс осуществления платежа</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3.3. Карточканы қабылдағаннан кейін кассир операцияны авторизациялау үшін авторизациялау орталығына сұрату жасайды.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Кассир, приняв Карточку, для авторизации карточной операции производит запрос в Центр авторизации.</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 xml:space="preserve">3.4. </w:t>
            </w:r>
            <w:r w:rsidRPr="001F6AC5">
              <w:rPr>
                <w:sz w:val="24"/>
                <w:szCs w:val="24"/>
              </w:rPr>
              <w:t>Д</w:t>
            </w:r>
            <w:r w:rsidRPr="001F6AC5">
              <w:rPr>
                <w:sz w:val="24"/>
                <w:szCs w:val="24"/>
                <w:lang w:val="kk-KZ"/>
              </w:rPr>
              <w:t xml:space="preserve">ыбыстық </w:t>
            </w:r>
            <w:r w:rsidRPr="001F6AC5">
              <w:rPr>
                <w:sz w:val="24"/>
                <w:szCs w:val="24"/>
              </w:rPr>
              <w:t>авторизация</w:t>
            </w:r>
            <w:r w:rsidRPr="001F6AC5">
              <w:rPr>
                <w:sz w:val="24"/>
                <w:szCs w:val="24"/>
                <w:lang w:val="kk-KZ"/>
              </w:rPr>
              <w:t>лау</w:t>
            </w:r>
            <w:r w:rsidRPr="001F6AC5">
              <w:rPr>
                <w:sz w:val="24"/>
                <w:szCs w:val="24"/>
              </w:rPr>
              <w:t xml:space="preserve"> кезінде кассир сұратуды телефонмен жүргізеді. Банктің авторизациялау орталығы сұратуды тіркеп, төлем Карточкалары жүйесімен байланысады, одан кейін аталған сомаға карточкалық операция жүргізуге </w:t>
            </w:r>
            <w:proofErr w:type="gramStart"/>
            <w:r w:rsidRPr="001F6AC5">
              <w:rPr>
                <w:sz w:val="24"/>
                <w:szCs w:val="24"/>
              </w:rPr>
              <w:t>р</w:t>
            </w:r>
            <w:proofErr w:type="gramEnd"/>
            <w:r w:rsidRPr="001F6AC5">
              <w:rPr>
                <w:sz w:val="24"/>
                <w:szCs w:val="24"/>
              </w:rPr>
              <w:t xml:space="preserve">ұқсат береді немесе тыйым салады. Банктің Авторизациялау орталығы Карточка ұстаушыдан оның өзіне ғана белгілі және </w:t>
            </w:r>
            <w:r w:rsidRPr="001F6AC5">
              <w:rPr>
                <w:sz w:val="24"/>
                <w:szCs w:val="24"/>
              </w:rPr>
              <w:lastRenderedPageBreak/>
              <w:t>өтініш толтырылғанда көрсетілетін қ</w:t>
            </w:r>
            <w:proofErr w:type="gramStart"/>
            <w:r w:rsidRPr="001F6AC5">
              <w:rPr>
                <w:sz w:val="24"/>
                <w:szCs w:val="24"/>
              </w:rPr>
              <w:t>осымша</w:t>
            </w:r>
            <w:proofErr w:type="gramEnd"/>
            <w:r w:rsidRPr="001F6AC5">
              <w:rPr>
                <w:sz w:val="24"/>
                <w:szCs w:val="24"/>
              </w:rPr>
              <w:t xml:space="preserve"> ақпаратты (кодтық сөз, туған жылы, айы, күні, т.б.) хабарлауды талап етуге құқылы. Банктен </w:t>
            </w:r>
            <w:proofErr w:type="gramStart"/>
            <w:r w:rsidRPr="001F6AC5">
              <w:rPr>
                <w:sz w:val="24"/>
                <w:szCs w:val="24"/>
              </w:rPr>
              <w:t>р</w:t>
            </w:r>
            <w:proofErr w:type="gramEnd"/>
            <w:r w:rsidRPr="001F6AC5">
              <w:rPr>
                <w:sz w:val="24"/>
                <w:szCs w:val="24"/>
              </w:rPr>
              <w:t xml:space="preserve">ұқсат алынған жағдайда кассир </w:t>
            </w:r>
            <w:r w:rsidRPr="001F6AC5">
              <w:rPr>
                <w:sz w:val="24"/>
                <w:szCs w:val="24"/>
                <w:lang w:val="kk-KZ"/>
              </w:rPr>
              <w:t>к</w:t>
            </w:r>
            <w:r w:rsidRPr="001F6AC5">
              <w:rPr>
                <w:sz w:val="24"/>
                <w:szCs w:val="24"/>
              </w:rPr>
              <w:t>арточканың беткі жағының бедерін Слип бланкіне түсіреді, Слипті ресімдейді және бланкіні Карточка ұстаушыға қол қоюға береді. Карточка ұстаушы Слипте көрсетілген соманың, валютаның дұрыстығын және операция жүргізілген күнді тексереді және Слипке қол қояды. Карточка ұстаушының қолы Слипте көрсеті</w:t>
            </w:r>
            <w:proofErr w:type="gramStart"/>
            <w:r w:rsidRPr="001F6AC5">
              <w:rPr>
                <w:sz w:val="24"/>
                <w:szCs w:val="24"/>
              </w:rPr>
              <w:t>лген</w:t>
            </w:r>
            <w:proofErr w:type="gramEnd"/>
            <w:r w:rsidRPr="001F6AC5">
              <w:rPr>
                <w:sz w:val="24"/>
                <w:szCs w:val="24"/>
              </w:rPr>
              <w:t xml:space="preserve"> ақпараттың дұрыстығын растайды. Кассир карточка ұсынушының Слипке қойған қолы мен карточканың сыртқы бетіндегі қол үлгісін салыстырып тексереді, Карточка ұстаушыға карточканы қайтарады және Слиптің бі</w:t>
            </w:r>
            <w:proofErr w:type="gramStart"/>
            <w:r w:rsidRPr="001F6AC5">
              <w:rPr>
                <w:sz w:val="24"/>
                <w:szCs w:val="24"/>
              </w:rPr>
              <w:t>р</w:t>
            </w:r>
            <w:proofErr w:type="gramEnd"/>
            <w:r w:rsidRPr="001F6AC5">
              <w:rPr>
                <w:sz w:val="24"/>
                <w:szCs w:val="24"/>
              </w:rPr>
              <w:t xml:space="preserve"> данасын береді.</w:t>
            </w:r>
          </w:p>
        </w:tc>
        <w:tc>
          <w:tcPr>
            <w:tcW w:w="121" w:type="pct"/>
            <w:shd w:val="clear" w:color="auto" w:fill="FFFFFF"/>
          </w:tcPr>
          <w:p w:rsidR="00E655A7" w:rsidRPr="001F6AC5" w:rsidRDefault="00E655A7" w:rsidP="006941E3">
            <w:pPr>
              <w:tabs>
                <w:tab w:val="left" w:pos="1276"/>
              </w:tabs>
              <w:jc w:val="both"/>
              <w:rPr>
                <w:sz w:val="24"/>
                <w:szCs w:val="24"/>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При голосовой авторизации кассир выполняет запрос по телефону. Центр авторизации Банка, зарегистрировав запрос и связавшись с Системой платежных Карточек, дает разрешение  либо запрет на проведение Карточной операции на данную сумму. Центр авторизации Банка вправе затребовать сообщения дополнительной информации, известной только держателю </w:t>
            </w:r>
            <w:r w:rsidRPr="001F6AC5">
              <w:rPr>
                <w:sz w:val="24"/>
                <w:szCs w:val="24"/>
              </w:rPr>
              <w:lastRenderedPageBreak/>
              <w:t xml:space="preserve">Карточки и указанной им при заполнении Заявления (кодовое слово, дата рождения и т.п.). В случае получения разрешения, кассир снимает оттиск лицевой стороны Карточки на бланке Слипа, оформляет Слип и предъявляет бланк Слипа на подпись держателю Карточки. Держатель Карточки проверяет правильность </w:t>
            </w:r>
            <w:proofErr w:type="gramStart"/>
            <w:r w:rsidRPr="001F6AC5">
              <w:rPr>
                <w:sz w:val="24"/>
                <w:szCs w:val="24"/>
              </w:rPr>
              <w:t>указанных</w:t>
            </w:r>
            <w:proofErr w:type="gramEnd"/>
            <w:r w:rsidRPr="001F6AC5">
              <w:rPr>
                <w:sz w:val="24"/>
                <w:szCs w:val="24"/>
              </w:rPr>
              <w:t xml:space="preserve"> на Слипе суммы, валюты и даты проведения операции и подписывает Слип. Подпись держателя Карточки подтверждает правильность указанной в Слипе информации. Кассир, сверив соответствие подписи предъявителя Карточки на Слипе с образцом подписи на оборотной стороне Карточки, возвращает Карточку и вручает держателю Карточки один экземпляр Слипа.</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rPr>
            </w:pPr>
            <w:r w:rsidRPr="001F6AC5">
              <w:rPr>
                <w:sz w:val="24"/>
                <w:szCs w:val="24"/>
                <w:lang w:val="kk-KZ"/>
              </w:rPr>
              <w:lastRenderedPageBreak/>
              <w:t xml:space="preserve">3.5. </w:t>
            </w:r>
            <w:r w:rsidRPr="001F6AC5">
              <w:rPr>
                <w:sz w:val="24"/>
                <w:szCs w:val="24"/>
              </w:rPr>
              <w:t xml:space="preserve">Авторизация автоматтандырылған режимде жүргізілгенде кассир авторизацияны электрондық терминал көмегімен іске асырады. Бұл жағдайда кассир </w:t>
            </w:r>
            <w:r w:rsidRPr="001F6AC5">
              <w:rPr>
                <w:sz w:val="24"/>
                <w:szCs w:val="24"/>
                <w:lang w:val="kk-KZ"/>
              </w:rPr>
              <w:t>к</w:t>
            </w:r>
            <w:r w:rsidRPr="001F6AC5">
              <w:rPr>
                <w:sz w:val="24"/>
                <w:szCs w:val="24"/>
              </w:rPr>
              <w:t>арточканы терминалдың есептеуіш құрылғысына орналастырады, пернетақтада операция сомасын тереді және Карточканы ұ</w:t>
            </w:r>
            <w:proofErr w:type="gramStart"/>
            <w:r w:rsidRPr="001F6AC5">
              <w:rPr>
                <w:sz w:val="24"/>
                <w:szCs w:val="24"/>
              </w:rPr>
              <w:t>стаушы</w:t>
            </w:r>
            <w:proofErr w:type="gramEnd"/>
            <w:r w:rsidRPr="001F6AC5">
              <w:rPr>
                <w:sz w:val="24"/>
                <w:szCs w:val="24"/>
              </w:rPr>
              <w:t xml:space="preserve">ға арнайы пернетақтадан PIN-кодын растауды ұсынады. Сұрату Банкке байланыс арналары арқылы түседі. PIN-коды дұрыс терілген және </w:t>
            </w:r>
            <w:r w:rsidRPr="001F6AC5">
              <w:rPr>
                <w:sz w:val="24"/>
                <w:szCs w:val="24"/>
                <w:lang w:val="kk-KZ"/>
              </w:rPr>
              <w:t>Карточкалар базасындағ</w:t>
            </w:r>
            <w:proofErr w:type="gramStart"/>
            <w:r w:rsidRPr="001F6AC5">
              <w:rPr>
                <w:sz w:val="24"/>
                <w:szCs w:val="24"/>
                <w:lang w:val="kk-KZ"/>
              </w:rPr>
              <w:t>ы</w:t>
            </w:r>
            <w:proofErr w:type="gramEnd"/>
            <w:r w:rsidRPr="001F6AC5">
              <w:rPr>
                <w:sz w:val="24"/>
                <w:szCs w:val="24"/>
                <w:lang w:val="kk-KZ"/>
              </w:rPr>
              <w:t xml:space="preserve"> ағымдағы Шотта </w:t>
            </w:r>
            <w:r w:rsidRPr="001F6AC5">
              <w:rPr>
                <w:sz w:val="24"/>
                <w:szCs w:val="24"/>
              </w:rPr>
              <w:t>ақша жеткілікті болған жағдайда</w:t>
            </w:r>
            <w:r w:rsidRPr="001F6AC5">
              <w:rPr>
                <w:sz w:val="24"/>
                <w:szCs w:val="24"/>
                <w:lang w:val="kk-KZ"/>
              </w:rPr>
              <w:t>,</w:t>
            </w:r>
            <w:r w:rsidRPr="001F6AC5">
              <w:rPr>
                <w:sz w:val="24"/>
                <w:szCs w:val="24"/>
              </w:rPr>
              <w:t xml:space="preserve"> операцияның жасалғанын растайтын чек екі данада басылып шыға</w:t>
            </w:r>
            <w:r w:rsidRPr="001F6AC5">
              <w:rPr>
                <w:sz w:val="24"/>
                <w:szCs w:val="24"/>
                <w:lang w:val="kk-KZ"/>
              </w:rPr>
              <w:t>рыл</w:t>
            </w:r>
            <w:r w:rsidRPr="001F6AC5">
              <w:rPr>
                <w:sz w:val="24"/>
                <w:szCs w:val="24"/>
              </w:rPr>
              <w:t>ды. Кассир чектің бі</w:t>
            </w:r>
            <w:proofErr w:type="gramStart"/>
            <w:r w:rsidRPr="001F6AC5">
              <w:rPr>
                <w:sz w:val="24"/>
                <w:szCs w:val="24"/>
              </w:rPr>
              <w:t>р</w:t>
            </w:r>
            <w:proofErr w:type="gramEnd"/>
            <w:r w:rsidRPr="001F6AC5">
              <w:rPr>
                <w:sz w:val="24"/>
                <w:szCs w:val="24"/>
              </w:rPr>
              <w:t xml:space="preserve"> данасын Карточка ұстаушыға береді, Карточка ұстаушы чекте көрсетілген мәліметтердің дұрыстығын тексереді. Қабылданған технологияға сәйкес қағазға басып шығарылған чекке Карточка ұстаушының және кассирдің қолы қойылады.</w:t>
            </w:r>
          </w:p>
        </w:tc>
        <w:tc>
          <w:tcPr>
            <w:tcW w:w="121" w:type="pct"/>
            <w:shd w:val="clear" w:color="auto" w:fill="FFFFFF"/>
          </w:tcPr>
          <w:p w:rsidR="00E655A7" w:rsidRPr="001F6AC5" w:rsidRDefault="00E655A7" w:rsidP="006941E3">
            <w:pPr>
              <w:tabs>
                <w:tab w:val="left" w:pos="1276"/>
              </w:tabs>
              <w:jc w:val="both"/>
              <w:rPr>
                <w:sz w:val="24"/>
                <w:szCs w:val="24"/>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При автоматизированном режиме Авторизации кассир осуществляет Авторизацию с помощью электронного терминала. Кассир помещает Карточку в считывающее устройство терминала, набирает на клавиатуре сумму операции и предлагает держателю Карточки ввести </w:t>
            </w:r>
            <w:r w:rsidRPr="001F6AC5">
              <w:rPr>
                <w:sz w:val="24"/>
                <w:szCs w:val="24"/>
                <w:lang w:val="en-US"/>
              </w:rPr>
              <w:t>PIN</w:t>
            </w:r>
            <w:r w:rsidRPr="001F6AC5">
              <w:rPr>
                <w:sz w:val="24"/>
                <w:szCs w:val="24"/>
              </w:rPr>
              <w:t xml:space="preserve">-код на специальной клавиатуре и подтвердить введенную  суммы. Запрос поступает в Банк по каналам связи. При наборе </w:t>
            </w:r>
            <w:proofErr w:type="gramStart"/>
            <w:r w:rsidRPr="001F6AC5">
              <w:rPr>
                <w:sz w:val="24"/>
                <w:szCs w:val="24"/>
              </w:rPr>
              <w:t>правильного</w:t>
            </w:r>
            <w:proofErr w:type="gramEnd"/>
            <w:r w:rsidRPr="001F6AC5">
              <w:rPr>
                <w:sz w:val="24"/>
                <w:szCs w:val="24"/>
              </w:rPr>
              <w:t xml:space="preserve"> </w:t>
            </w:r>
            <w:r w:rsidRPr="001F6AC5">
              <w:rPr>
                <w:sz w:val="24"/>
                <w:szCs w:val="24"/>
                <w:lang w:val="en-US"/>
              </w:rPr>
              <w:t>PIN</w:t>
            </w:r>
            <w:r w:rsidRPr="001F6AC5">
              <w:rPr>
                <w:sz w:val="24"/>
                <w:szCs w:val="24"/>
              </w:rPr>
              <w:t xml:space="preserve">-кода и достаточности денег на Текущем </w:t>
            </w:r>
            <w:r w:rsidRPr="001F6AC5">
              <w:rPr>
                <w:sz w:val="24"/>
                <w:szCs w:val="24"/>
                <w:lang w:val="kk-KZ"/>
              </w:rPr>
              <w:t>С</w:t>
            </w:r>
            <w:r w:rsidRPr="001F6AC5">
              <w:rPr>
                <w:sz w:val="24"/>
                <w:szCs w:val="24"/>
              </w:rPr>
              <w:t>чете распечатывается чек в двух экземплярах, подтверждающий совершение операции. Кассир вручает держателю Карточки один экземпляр чека. Держатель Карточки проверяет правильность данных, указанных в чеке. В зависимости от принятой технологии, распечатанный чек может заверяться подписями держателя Карточки и кассира.</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rPr>
            </w:pPr>
            <w:r w:rsidRPr="001F6AC5">
              <w:rPr>
                <w:sz w:val="24"/>
                <w:szCs w:val="24"/>
                <w:lang w:val="kk-KZ"/>
              </w:rPr>
              <w:t>3.6</w:t>
            </w:r>
            <w:r w:rsidRPr="001F6AC5">
              <w:rPr>
                <w:sz w:val="24"/>
                <w:szCs w:val="24"/>
              </w:rPr>
              <w:t>. Кассир Карточка ұсынушыдан жеке басын куәландыратын құжатты талап етуге құқылы. Құжат</w:t>
            </w:r>
            <w:r w:rsidRPr="001F6AC5">
              <w:rPr>
                <w:sz w:val="24"/>
                <w:szCs w:val="24"/>
                <w:lang w:val="kk-KZ"/>
              </w:rPr>
              <w:t>ы</w:t>
            </w:r>
            <w:r w:rsidRPr="001F6AC5">
              <w:rPr>
                <w:sz w:val="24"/>
                <w:szCs w:val="24"/>
              </w:rPr>
              <w:t xml:space="preserve"> бол</w:t>
            </w:r>
            <w:r w:rsidRPr="001F6AC5">
              <w:rPr>
                <w:sz w:val="24"/>
                <w:szCs w:val="24"/>
                <w:lang w:val="kk-KZ"/>
              </w:rPr>
              <w:t>ма</w:t>
            </w:r>
            <w:r w:rsidRPr="001F6AC5">
              <w:rPr>
                <w:sz w:val="24"/>
                <w:szCs w:val="24"/>
              </w:rPr>
              <w:t>ған жағдайда</w:t>
            </w:r>
            <w:r w:rsidRPr="001F6AC5">
              <w:rPr>
                <w:sz w:val="24"/>
                <w:szCs w:val="24"/>
                <w:lang w:val="kk-KZ"/>
              </w:rPr>
              <w:t>,</w:t>
            </w:r>
            <w:r w:rsidRPr="001F6AC5">
              <w:rPr>
                <w:sz w:val="24"/>
                <w:szCs w:val="24"/>
              </w:rPr>
              <w:t xml:space="preserve"> кассир Карточка ұ</w:t>
            </w:r>
            <w:proofErr w:type="gramStart"/>
            <w:r w:rsidRPr="001F6AC5">
              <w:rPr>
                <w:sz w:val="24"/>
                <w:szCs w:val="24"/>
              </w:rPr>
              <w:t>сынушы</w:t>
            </w:r>
            <w:proofErr w:type="gramEnd"/>
            <w:r w:rsidRPr="001F6AC5">
              <w:rPr>
                <w:sz w:val="24"/>
                <w:szCs w:val="24"/>
              </w:rPr>
              <w:t xml:space="preserve">ға </w:t>
            </w:r>
            <w:r w:rsidRPr="001F6AC5">
              <w:rPr>
                <w:sz w:val="24"/>
                <w:szCs w:val="24"/>
                <w:lang w:val="kk-KZ"/>
              </w:rPr>
              <w:t>к</w:t>
            </w:r>
            <w:r w:rsidRPr="001F6AC5">
              <w:rPr>
                <w:sz w:val="24"/>
                <w:szCs w:val="24"/>
              </w:rPr>
              <w:t>арточкалық операцияны жүргізуден бас тартады.</w:t>
            </w:r>
          </w:p>
        </w:tc>
        <w:tc>
          <w:tcPr>
            <w:tcW w:w="121" w:type="pct"/>
            <w:shd w:val="clear" w:color="auto" w:fill="FFFFFF"/>
          </w:tcPr>
          <w:p w:rsidR="00E655A7" w:rsidRPr="001F6AC5" w:rsidRDefault="00E655A7" w:rsidP="006941E3">
            <w:pPr>
              <w:tabs>
                <w:tab w:val="left" w:pos="1276"/>
              </w:tabs>
              <w:jc w:val="both"/>
              <w:rPr>
                <w:sz w:val="24"/>
                <w:szCs w:val="24"/>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Кассир вправе потребовать у предъявителя Карточки документ, удостоверяющий его личность. При отсутствии документа кассир вправе отказать предъявителю Карточки в проведении Карточной операции.</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 xml:space="preserve">3.7. PIN-кодтың дұрыс терілуі және /немесе Карточка ұстаушының  слиптер мен чектерге қол қоюы Карточка ұстаушының Ағымдағы шоттан  Карточкалық операция </w:t>
            </w:r>
            <w:r w:rsidRPr="001F6AC5">
              <w:rPr>
                <w:sz w:val="24"/>
                <w:szCs w:val="24"/>
                <w:lang w:val="kk-KZ"/>
              </w:rPr>
              <w:lastRenderedPageBreak/>
              <w:t>сомасын есептен шығару үшін берген тапсырмасы болып табылады. Кассир карточканы жағдай анықталғанша ұстап қалуға құқылы.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lang w:val="kk-KZ"/>
              </w:rPr>
              <w:t>Набор правильного PIN-кода и/или подпись держателя Карточки на Слипах и чеках являются поручением держателя Карточки на списа</w:t>
            </w:r>
            <w:r w:rsidRPr="001F6AC5">
              <w:rPr>
                <w:sz w:val="24"/>
                <w:szCs w:val="24"/>
              </w:rPr>
              <w:t xml:space="preserve">ние суммы Карточной </w:t>
            </w:r>
            <w:r w:rsidRPr="001F6AC5">
              <w:rPr>
                <w:sz w:val="24"/>
                <w:szCs w:val="24"/>
              </w:rPr>
              <w:lastRenderedPageBreak/>
              <w:t xml:space="preserve">операции с Текущего </w:t>
            </w:r>
            <w:r w:rsidRPr="001F6AC5">
              <w:rPr>
                <w:sz w:val="24"/>
                <w:szCs w:val="24"/>
                <w:lang w:val="kk-KZ"/>
              </w:rPr>
              <w:t>С</w:t>
            </w:r>
            <w:r w:rsidRPr="001F6AC5">
              <w:rPr>
                <w:sz w:val="24"/>
                <w:szCs w:val="24"/>
              </w:rPr>
              <w:t>чета. Кассир вправе задержать Карточку до выяснения обстоятельств.</w:t>
            </w:r>
          </w:p>
        </w:tc>
      </w:tr>
      <w:tr w:rsidR="001F6AC5" w:rsidRPr="001F6AC5" w:rsidTr="00C11C09">
        <w:tc>
          <w:tcPr>
            <w:tcW w:w="2449" w:type="pct"/>
            <w:shd w:val="clear" w:color="auto" w:fill="FFFFFF"/>
          </w:tcPr>
          <w:p w:rsidR="00E655A7" w:rsidRPr="001F6AC5" w:rsidRDefault="00E655A7" w:rsidP="007B4DFF">
            <w:pPr>
              <w:tabs>
                <w:tab w:val="left" w:pos="1276"/>
              </w:tabs>
              <w:jc w:val="both"/>
              <w:rPr>
                <w:sz w:val="24"/>
                <w:szCs w:val="24"/>
                <w:lang w:val="kk-KZ"/>
              </w:rPr>
            </w:pPr>
            <w:r w:rsidRPr="001F6AC5">
              <w:rPr>
                <w:sz w:val="24"/>
                <w:szCs w:val="24"/>
                <w:lang w:val="kk-KZ"/>
              </w:rPr>
              <w:lastRenderedPageBreak/>
              <w:t>3.8.</w:t>
            </w:r>
            <w:r w:rsidR="007B4DFF" w:rsidRPr="001F6AC5">
              <w:rPr>
                <w:sz w:val="24"/>
                <w:szCs w:val="24"/>
                <w:lang w:val="kk-KZ"/>
              </w:rPr>
              <w:t xml:space="preserve"> Карточканы пайдалана отырып, Интернет желісінде немесе поштамен телефон арқылы тапсырыс беріп тауарлар мен қызметтерге ақы төлеу Сауда және сервис кәсіпорнында қолданыста болатын тәртіпке сәйкес жүзеге асырылады. Бұл кезде Сауда және сервис кәсіпорны карточканың нөмірі, оны ұстаушының тегі, аты, CVV2-код сияқты келесі ақпаратқа сауал жасауына болады. Карточка ұстаушы Банкке хабарласып   немесе  +7 727 244 77 77 не 505   (мобильді телефоннан тегін) телефоны арқылы Авторизациялау орталығына немесе 8 8000 8000 88 (тілді таңдағаннан кейін «1» басыңыз, Қазақстан Республикасы бойынша мобильді және қалалық телефоннан   тегін, тәулік бойы WhatsApp + 7 701 223 0228) телефоны арқылы қоңырау шалып, едәуір қауіпсіз әдіспен Интернет арқылы карточкалық операциялар жүргізу үшін Карточканы қоса / ажырата алады. ЦентрКредит Банкінің авторизациялау орталығымен </w:t>
            </w:r>
            <w:hyperlink r:id="rId24" w:history="1">
              <w:r w:rsidR="007B4DFF" w:rsidRPr="001F6AC5">
                <w:rPr>
                  <w:rStyle w:val="a7"/>
                  <w:color w:val="auto"/>
                  <w:szCs w:val="24"/>
                  <w:lang w:val="it-IT"/>
                </w:rPr>
                <w:t>cardservice@bcc.kz</w:t>
              </w:r>
            </w:hyperlink>
            <w:r w:rsidR="007B4DFF" w:rsidRPr="001F6AC5">
              <w:rPr>
                <w:sz w:val="24"/>
                <w:szCs w:val="24"/>
                <w:lang w:val="kk-KZ"/>
              </w:rPr>
              <w:t xml:space="preserve"> e-mail немесе  </w:t>
            </w:r>
            <w:hyperlink r:id="rId25" w:history="1">
              <w:r w:rsidR="007B4DFF" w:rsidRPr="001F6AC5">
                <w:rPr>
                  <w:rStyle w:val="a7"/>
                  <w:color w:val="auto"/>
                  <w:szCs w:val="24"/>
                  <w:lang w:val="kk-KZ"/>
                </w:rPr>
                <w:t>www.bcc.kz</w:t>
              </w:r>
            </w:hyperlink>
            <w:r w:rsidR="007B4DFF" w:rsidRPr="001F6AC5">
              <w:rPr>
                <w:sz w:val="24"/>
                <w:szCs w:val="24"/>
                <w:lang w:val="kk-KZ"/>
              </w:rPr>
              <w:t xml:space="preserve"> сайтындағы ЧАТ-арна бойынша бірлесіп әрекет етуге болады</w:t>
            </w:r>
            <w:r w:rsidR="00DE0262" w:rsidRPr="001F6AC5">
              <w:rPr>
                <w:sz w:val="24"/>
                <w:szCs w:val="24"/>
                <w:lang w:val="kk-KZ"/>
              </w:rPr>
              <w:t xml:space="preserve">.   </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7B4DFF" w:rsidP="006941E3">
            <w:pPr>
              <w:pStyle w:val="a3"/>
              <w:numPr>
                <w:ilvl w:val="1"/>
                <w:numId w:val="15"/>
              </w:numPr>
              <w:ind w:left="0" w:firstLine="0"/>
              <w:rPr>
                <w:sz w:val="24"/>
                <w:szCs w:val="24"/>
              </w:rPr>
            </w:pPr>
            <w:r w:rsidRPr="001F6AC5">
              <w:rPr>
                <w:sz w:val="24"/>
                <w:szCs w:val="24"/>
              </w:rPr>
              <w:t xml:space="preserve">Оплата товаров и услуг в сети Интернет или по почтовым телефонным заказам с использованием Карточек производится в соответствии с порядком, действующим у Предприятия торговли и сервиса. При этом, Предприятие торговли и сервиса может запросить следующую информацию: номер Карточки, фамилия, имя её Держателя, CVV2-код. </w:t>
            </w:r>
            <w:proofErr w:type="gramStart"/>
            <w:r w:rsidRPr="001F6AC5">
              <w:rPr>
                <w:sz w:val="24"/>
                <w:szCs w:val="24"/>
              </w:rPr>
              <w:t>Держатель карточки может самостоятельно подключить/отключить Карточку к возможности проведения карточных операций через Интернет наиболее безопасными способами путем обращения в Банк и подписания соответствующего заявления или же, позвонив в Центр авторизации по телефону на номер +7 727 244 77 77 или 505 (бесплатно с мобильного телефона) или 8 8000 8000 88 (бесплатно по Республики Казахстан с мобильных и городских телефонов</w:t>
            </w:r>
            <w:proofErr w:type="gramEnd"/>
            <w:r w:rsidRPr="001F6AC5">
              <w:rPr>
                <w:sz w:val="24"/>
                <w:szCs w:val="24"/>
              </w:rPr>
              <w:t xml:space="preserve">), круглосуточный WhatsApp + 7 701 223 0228. Взаимодействие с Центром авторизации БЦК также возможно по e-mail: </w:t>
            </w:r>
            <w:hyperlink r:id="rId26" w:history="1">
              <w:r w:rsidRPr="001F6AC5">
                <w:rPr>
                  <w:sz w:val="24"/>
                  <w:szCs w:val="24"/>
                </w:rPr>
                <w:t>cardservice@bcc.kz</w:t>
              </w:r>
            </w:hyperlink>
            <w:r w:rsidRPr="001F6AC5">
              <w:rPr>
                <w:sz w:val="24"/>
                <w:szCs w:val="24"/>
              </w:rPr>
              <w:t xml:space="preserve"> или по </w:t>
            </w:r>
            <w:proofErr w:type="gramStart"/>
            <w:r w:rsidRPr="001F6AC5">
              <w:rPr>
                <w:sz w:val="24"/>
                <w:szCs w:val="24"/>
              </w:rPr>
              <w:t>ЧАТ-каналу</w:t>
            </w:r>
            <w:proofErr w:type="gramEnd"/>
            <w:r w:rsidRPr="001F6AC5">
              <w:rPr>
                <w:sz w:val="24"/>
                <w:szCs w:val="24"/>
              </w:rPr>
              <w:t xml:space="preserve"> на сайте </w:t>
            </w:r>
            <w:hyperlink r:id="rId27" w:history="1">
              <w:r w:rsidRPr="001F6AC5">
                <w:rPr>
                  <w:sz w:val="24"/>
                  <w:szCs w:val="24"/>
                </w:rPr>
                <w:t>www.bcc.kz</w:t>
              </w:r>
            </w:hyperlink>
            <w:r w:rsidRPr="001F6AC5">
              <w:rPr>
                <w:sz w:val="24"/>
                <w:szCs w:val="24"/>
              </w:rPr>
              <w:t>.</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rPr>
            </w:pPr>
            <w:r w:rsidRPr="001F6AC5">
              <w:rPr>
                <w:sz w:val="24"/>
                <w:szCs w:val="24"/>
                <w:lang w:val="kk-KZ"/>
              </w:rPr>
              <w:t>3.9. Карточканы</w:t>
            </w:r>
            <w:r w:rsidRPr="001F6AC5">
              <w:rPr>
                <w:sz w:val="24"/>
                <w:szCs w:val="24"/>
              </w:rPr>
              <w:t xml:space="preserve"> </w:t>
            </w:r>
            <w:r w:rsidRPr="001F6AC5">
              <w:rPr>
                <w:sz w:val="24"/>
                <w:szCs w:val="24"/>
                <w:lang w:val="kk-KZ"/>
              </w:rPr>
              <w:t>пайдалана отырып, қолма-қол ақша алу төлем карточкалары жүйесінің мүшесі болып табылатын банктердің қолма-қол ақша беретін пункттерінде немесе банкоматтарда жүргізіледі.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Получение наличных денег с использованием Карточки производится в пунктах выдачи наличных денег банков - членов Системы платежных Карточек или с помощью банкоматов.</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3.10. Әдетте, қолма-қол ақша карточка арқылы  сол елдің валютасымен беріледі. Бірқатар елдерде Карточкамен қолма-қол ақша берудің жиілігі мен ең жоғары мөлшердегі сомасы заңнамамен шектелуі мүмкін.</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Как правило, наличные деньги выдаются по Карточке в валюте страны пребывания. В некоторых странах частота и максимальная сумма выдачи наличных денег по Карточке могут ограничиваться законодательством.</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3.11. Төлем Карточкалары жүйесінің ережелері бойынша карточкамен қолма-қол ақша беруші пункттің Карточка ұстаушыдан қосымша сыйақы (Банк тарифтеріне жатпайтын) ұстауға құқығы жоқ. Сыйақының мұндай түрі үшін Банк жауап бермейді.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По правилам Системы платежных </w:t>
            </w:r>
            <w:r w:rsidRPr="001F6AC5">
              <w:rPr>
                <w:sz w:val="24"/>
                <w:szCs w:val="24"/>
                <w:lang w:val="kk-KZ"/>
              </w:rPr>
              <w:t>К</w:t>
            </w:r>
            <w:r w:rsidRPr="001F6AC5">
              <w:rPr>
                <w:sz w:val="24"/>
                <w:szCs w:val="24"/>
              </w:rPr>
              <w:t>арточек пункт выдачи наличных денег не вправе взимать с держателя Карточки дополнительное вознаграждение (не относящееся к Тарифам Банка) за выдачу наличных денег по Карточке. Банк не несет ответственности за данный вид вознаграждений.</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 xml:space="preserve">3.12. Қолма-қол ақшаны Төлем жүйесінің мүшесі болып табылатын банктердің </w:t>
            </w:r>
            <w:r w:rsidRPr="001F6AC5">
              <w:rPr>
                <w:sz w:val="24"/>
                <w:szCs w:val="24"/>
                <w:lang w:val="kk-KZ"/>
              </w:rPr>
              <w:lastRenderedPageBreak/>
              <w:t>қолма-қол ақша беретін пункттерінде карточка пайдалану арқылы алу дыбыстық авторизациялау немесе автоматтандырылған авторизация режимінде жүргізіледі. Авторизация алынған жағдайда, кассир слипті ресімдейді және Карточка ұстаушының  сұратқан қолма-қол ақшасын береді.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Получение  наличных денег с использованием Карточек в пунктах </w:t>
            </w:r>
            <w:r w:rsidRPr="001F6AC5">
              <w:rPr>
                <w:sz w:val="24"/>
                <w:szCs w:val="24"/>
              </w:rPr>
              <w:lastRenderedPageBreak/>
              <w:t>выдачи наличных денег банков - членов Системы платежных Карточек производится в голосовом или в автоматизированном режиме авторизации. В случае получения авторизации кассир оформляет Слип или чек и выдает держателю Карточки запрашиваемую сумму наличных денег.</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lastRenderedPageBreak/>
              <w:t>3.13. Банкомат көмегімен қолма-қол ақша алуды Карточка ұстаушы өзіне-өзі қызмет көрсету режимінде жүргізеді.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С помощью банкомата получение наличных денег производится держателем Карточки в режиме самообслуживания.</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3.14. Карточкалық операция аяқталғаннан кейін және банкоматтан банкноттар алынған соң чек басылып шығарылады. Карточка ұстаушыға қатысты ақпараттың конфиденциалдылығын ескере отырып, чекті ешқашан банкомат қасында қалдырмай, өзімен бірге алып кеткен жөн.</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После завершения Карточной операции и изъятия банкнот из банкомата, распечатывается чек. В виду конфиденциальности относящейся к держателю Карточки информации рекомендуется забирать с собой распечатанный чек и никогда не оставлять его возле банкомата.</w:t>
            </w:r>
          </w:p>
        </w:tc>
      </w:tr>
      <w:tr w:rsidR="001F6AC5" w:rsidRPr="001F6AC5" w:rsidTr="00C11C09">
        <w:tc>
          <w:tcPr>
            <w:tcW w:w="2449" w:type="pct"/>
            <w:shd w:val="clear" w:color="auto" w:fill="FFFFFF"/>
          </w:tcPr>
          <w:p w:rsidR="006C2F61" w:rsidRPr="001F6AC5" w:rsidRDefault="00E655A7" w:rsidP="006C2F61">
            <w:pPr>
              <w:pStyle w:val="a3"/>
              <w:rPr>
                <w:sz w:val="24"/>
                <w:szCs w:val="24"/>
                <w:lang w:val="kk-KZ"/>
              </w:rPr>
            </w:pPr>
            <w:r w:rsidRPr="001F6AC5">
              <w:rPr>
                <w:sz w:val="24"/>
                <w:szCs w:val="24"/>
                <w:lang w:val="kk-KZ"/>
              </w:rPr>
              <w:t xml:space="preserve">3.15. </w:t>
            </w:r>
            <w:r w:rsidR="006C2F61" w:rsidRPr="001F6AC5">
              <w:rPr>
                <w:sz w:val="24"/>
                <w:szCs w:val="24"/>
                <w:lang w:val="kk-KZ"/>
              </w:rPr>
              <w:t>Банк банкоматы PIN-код дұрыс терілген жағдайда келесі себептерге байланысты қолданыстағы карточка бойынша:</w:t>
            </w:r>
          </w:p>
          <w:p w:rsidR="006C2F61" w:rsidRPr="001F6AC5" w:rsidRDefault="006C2F61" w:rsidP="006C2F61">
            <w:pPr>
              <w:jc w:val="both"/>
              <w:rPr>
                <w:sz w:val="24"/>
                <w:szCs w:val="24"/>
                <w:lang w:val="kk-KZ"/>
              </w:rPr>
            </w:pPr>
            <w:r w:rsidRPr="001F6AC5">
              <w:rPr>
                <w:sz w:val="24"/>
                <w:szCs w:val="24"/>
                <w:lang w:val="kk-KZ"/>
              </w:rPr>
              <w:t>- сұратылған сома банкомат кассеталарындағы банкноттармен берілмесе, карточкалық операция жүргізуден бас тартады.</w:t>
            </w:r>
          </w:p>
          <w:p w:rsidR="006C2F61" w:rsidRPr="001F6AC5" w:rsidRDefault="006C2F61" w:rsidP="006C2F61">
            <w:pPr>
              <w:pStyle w:val="a3"/>
              <w:rPr>
                <w:sz w:val="24"/>
                <w:szCs w:val="24"/>
                <w:lang w:val="kk-KZ"/>
              </w:rPr>
            </w:pPr>
            <w:r w:rsidRPr="001F6AC5">
              <w:rPr>
                <w:sz w:val="24"/>
                <w:szCs w:val="24"/>
                <w:lang w:val="kk-KZ"/>
              </w:rPr>
              <w:t xml:space="preserve">Сондықтан банкнот номиналының еселенген ең аз сомасын сұрату қажет; </w:t>
            </w:r>
          </w:p>
          <w:p w:rsidR="006C2F61" w:rsidRPr="001F6AC5" w:rsidRDefault="006C2F61" w:rsidP="006C2F61">
            <w:pPr>
              <w:pStyle w:val="a3"/>
              <w:rPr>
                <w:sz w:val="24"/>
                <w:szCs w:val="24"/>
                <w:lang w:val="kk-KZ"/>
              </w:rPr>
            </w:pPr>
            <w:r w:rsidRPr="001F6AC5">
              <w:rPr>
                <w:sz w:val="24"/>
                <w:szCs w:val="24"/>
                <w:lang w:val="kk-KZ"/>
              </w:rPr>
              <w:t>- сұратылатын сома бір рет берілетін ақша лимитінен асып кететін болса (сұратылған ақша сомасын бөлшектеп, операцияны бірнеше рет қайталау қажет);</w:t>
            </w:r>
          </w:p>
          <w:p w:rsidR="006C2F61" w:rsidRPr="001F6AC5" w:rsidRDefault="006C2F61" w:rsidP="006C2F61">
            <w:pPr>
              <w:pStyle w:val="a3"/>
              <w:rPr>
                <w:sz w:val="24"/>
                <w:szCs w:val="24"/>
                <w:lang w:val="kk-KZ"/>
              </w:rPr>
            </w:pPr>
            <w:r w:rsidRPr="001F6AC5">
              <w:rPr>
                <w:sz w:val="24"/>
                <w:szCs w:val="24"/>
                <w:lang w:val="kk-KZ"/>
              </w:rPr>
              <w:t>- сұратылатын ақша сомасы Карточка ұстаушының  ала алатын сомасынан асып кетсе (егер мұндай тарифтерде көзделген болса, Банктің болашақтағы сыйақысын есепке ала отырып), одан азырақ соманы сұрату қажет. Ақша мөлшерін ағымдағы шоттағы ақша қалдығы басып шығарылатын функция арқылы анықтауға болады.</w:t>
            </w:r>
          </w:p>
          <w:p w:rsidR="006C2F61" w:rsidRPr="001F6AC5" w:rsidRDefault="006C2F61" w:rsidP="006C2F61">
            <w:pPr>
              <w:jc w:val="both"/>
              <w:rPr>
                <w:sz w:val="24"/>
                <w:szCs w:val="24"/>
                <w:lang w:val="kk-KZ"/>
              </w:rPr>
            </w:pPr>
            <w:r w:rsidRPr="001F6AC5">
              <w:rPr>
                <w:sz w:val="24"/>
                <w:szCs w:val="24"/>
                <w:lang w:val="kk-KZ"/>
              </w:rPr>
              <w:t xml:space="preserve">Карточка ұстаушы тәулік ішінде берілетін қолма-қол ақша бойынша бұл шектеуді    +7 727 244 77 77 не 505   (мобильді телефоннан тегін) телефоны арқылы Авторизациялау орталығына немесе 8 8000 8000 88 (Қазақстан Республикасы бойынша мобильді және қалалық телефоннан   тегін, тәулік бойы WhatsApp + 7 701 223 0228) телефоны арқылы қоңырау шалып, Банкке </w:t>
            </w:r>
            <w:r w:rsidRPr="001F6AC5">
              <w:rPr>
                <w:sz w:val="24"/>
                <w:szCs w:val="24"/>
                <w:lang w:val="kk-KZ"/>
              </w:rPr>
              <w:lastRenderedPageBreak/>
              <w:t>хабарласу және тиісті өтінішке қол қою арқылы    арқылы алып тастауына болады. Бұл кезде банктер өз банкоматтары арқылы қолма-қол ақша беру бойынша Банк белгілеген сомадан кем мөлшерде шектеулер белгілей алады.</w:t>
            </w:r>
          </w:p>
          <w:p w:rsidR="00E655A7" w:rsidRPr="001F6AC5" w:rsidRDefault="00E655A7" w:rsidP="00FD595F">
            <w:pPr>
              <w:pStyle w:val="a3"/>
              <w:rPr>
                <w:sz w:val="24"/>
                <w:szCs w:val="24"/>
                <w:lang w:val="kk-KZ"/>
              </w:rPr>
            </w:pPr>
          </w:p>
          <w:p w:rsidR="006C2F61" w:rsidRPr="001F6AC5" w:rsidRDefault="006C2F61" w:rsidP="006C2F61">
            <w:pPr>
              <w:pStyle w:val="a3"/>
              <w:rPr>
                <w:sz w:val="24"/>
                <w:szCs w:val="24"/>
                <w:lang w:val="kk-KZ"/>
              </w:rPr>
            </w:pPr>
            <w:r w:rsidRPr="001F6AC5">
              <w:rPr>
                <w:sz w:val="24"/>
                <w:szCs w:val="24"/>
                <w:lang w:val="kk-KZ"/>
              </w:rPr>
              <w:t>- сұралатын сома осы банкоматта қажетті ақша сомасының болмауына байланысты берілмейді;</w:t>
            </w:r>
          </w:p>
          <w:p w:rsidR="006C2F61" w:rsidRPr="001F6AC5" w:rsidRDefault="006C2F61" w:rsidP="006C2F61">
            <w:pPr>
              <w:pStyle w:val="a3"/>
              <w:rPr>
                <w:sz w:val="24"/>
                <w:szCs w:val="24"/>
                <w:lang w:val="kk-KZ"/>
              </w:rPr>
            </w:pPr>
            <w:r w:rsidRPr="001F6AC5">
              <w:rPr>
                <w:sz w:val="24"/>
                <w:szCs w:val="24"/>
                <w:lang w:val="kk-KZ"/>
              </w:rPr>
              <w:t>- уәкілетті органдардың, ұйымдар мен үшінші тұлғалардың ҚР-ның қолданыстағы заңнамасына сәйкес Карточка ұстаушының ағымдағы шотына шектеу белгілеуі;</w:t>
            </w:r>
          </w:p>
          <w:p w:rsidR="006C2F61" w:rsidRPr="001F6AC5" w:rsidRDefault="006C2F61" w:rsidP="006C2F61">
            <w:pPr>
              <w:pStyle w:val="a3"/>
              <w:rPr>
                <w:sz w:val="24"/>
                <w:szCs w:val="24"/>
                <w:lang w:val="kk-KZ"/>
              </w:rPr>
            </w:pPr>
          </w:p>
          <w:p w:rsidR="006C2F61" w:rsidRPr="001F6AC5" w:rsidRDefault="006C2F61" w:rsidP="006C2F61">
            <w:pPr>
              <w:pStyle w:val="a3"/>
              <w:rPr>
                <w:sz w:val="24"/>
                <w:szCs w:val="24"/>
                <w:lang w:val="kk-KZ"/>
              </w:rPr>
            </w:pPr>
          </w:p>
          <w:p w:rsidR="00E655A7" w:rsidRPr="001F6AC5" w:rsidRDefault="006C2F61" w:rsidP="006C2F61">
            <w:pPr>
              <w:jc w:val="both"/>
              <w:rPr>
                <w:sz w:val="24"/>
                <w:szCs w:val="24"/>
                <w:lang w:val="kk-KZ"/>
              </w:rPr>
            </w:pPr>
            <w:r w:rsidRPr="001F6AC5">
              <w:rPr>
                <w:sz w:val="24"/>
                <w:szCs w:val="24"/>
                <w:lang w:val="kk-KZ"/>
              </w:rPr>
              <w:t>- басқа шектеулерді белгілеу, ол туралы ақпаратты Карточка ұстаушы Банктен біле алады.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FD595F">
            <w:pPr>
              <w:pStyle w:val="a3"/>
              <w:numPr>
                <w:ilvl w:val="1"/>
                <w:numId w:val="15"/>
              </w:numPr>
              <w:ind w:left="0" w:firstLine="0"/>
              <w:rPr>
                <w:b/>
                <w:bCs/>
                <w:sz w:val="24"/>
                <w:szCs w:val="24"/>
              </w:rPr>
            </w:pPr>
            <w:proofErr w:type="gramStart"/>
            <w:r w:rsidRPr="001F6AC5">
              <w:rPr>
                <w:sz w:val="24"/>
                <w:szCs w:val="24"/>
              </w:rPr>
              <w:t>Карточная операция для действующей карточки при наборе правильного PIN-кода может быть отклонена банкоматом Банка по следующим причинам:</w:t>
            </w:r>
            <w:proofErr w:type="gramEnd"/>
          </w:p>
          <w:p w:rsidR="00E655A7" w:rsidRPr="001F6AC5" w:rsidRDefault="00E655A7" w:rsidP="00FD595F">
            <w:pPr>
              <w:ind w:left="-108" w:firstLine="23"/>
              <w:jc w:val="both"/>
              <w:rPr>
                <w:sz w:val="24"/>
                <w:szCs w:val="24"/>
              </w:rPr>
            </w:pPr>
            <w:r w:rsidRPr="001F6AC5">
              <w:rPr>
                <w:sz w:val="24"/>
                <w:szCs w:val="24"/>
              </w:rPr>
              <w:t>-запрашиваемая сумма не может быть выдана банкнотами, имеющимися в кассетах банкомата. Следует запрашивать сумму, кратную минимальному номиналу банкнот;</w:t>
            </w:r>
          </w:p>
          <w:p w:rsidR="00E655A7" w:rsidRPr="001F6AC5" w:rsidRDefault="00E655A7" w:rsidP="00FD595F">
            <w:pPr>
              <w:ind w:left="-108" w:firstLine="23"/>
              <w:jc w:val="both"/>
              <w:rPr>
                <w:sz w:val="24"/>
                <w:szCs w:val="24"/>
              </w:rPr>
            </w:pPr>
            <w:r w:rsidRPr="001F6AC5">
              <w:rPr>
                <w:sz w:val="24"/>
                <w:szCs w:val="24"/>
              </w:rPr>
              <w:t>- если запрашиваемая сумма превышает лимит разовой выдачи (попробовать разделить запрашиваемую сумму на части и повторить операцию несколько раз);</w:t>
            </w:r>
          </w:p>
          <w:p w:rsidR="00E655A7" w:rsidRPr="001F6AC5" w:rsidRDefault="00E655A7" w:rsidP="00FD595F">
            <w:pPr>
              <w:jc w:val="both"/>
              <w:rPr>
                <w:sz w:val="24"/>
                <w:szCs w:val="24"/>
              </w:rPr>
            </w:pPr>
            <w:r w:rsidRPr="001F6AC5">
              <w:rPr>
                <w:sz w:val="24"/>
                <w:szCs w:val="24"/>
              </w:rPr>
              <w:t xml:space="preserve">- запрашиваемая сумма превышает доступную держателю Карточки сумму денег (с учетом будущего вознаграждения Банка, если таковое предусмотрено Тарифами). Можно запросить меньшую сумму, размер которой можно уточнить, вызвав функцию распечатки остатка денег на Текущем </w:t>
            </w:r>
            <w:r w:rsidRPr="001F6AC5">
              <w:rPr>
                <w:sz w:val="24"/>
                <w:szCs w:val="24"/>
                <w:lang w:val="kk-KZ"/>
              </w:rPr>
              <w:t>С</w:t>
            </w:r>
            <w:r w:rsidRPr="001F6AC5">
              <w:rPr>
                <w:sz w:val="24"/>
                <w:szCs w:val="24"/>
              </w:rPr>
              <w:t xml:space="preserve">чете. </w:t>
            </w:r>
            <w:proofErr w:type="gramStart"/>
            <w:r w:rsidRPr="001F6AC5">
              <w:rPr>
                <w:sz w:val="24"/>
                <w:szCs w:val="24"/>
              </w:rPr>
              <w:t xml:space="preserve">Держатель карточки может снять установленное ограничение по выдаче наличных в одни сутки через Банкоматы, путем обращения в Банк и подписания соответствующего заявления </w:t>
            </w:r>
            <w:r w:rsidR="00B95112" w:rsidRPr="001F6AC5">
              <w:rPr>
                <w:sz w:val="24"/>
                <w:szCs w:val="24"/>
              </w:rPr>
              <w:t>или же позвонив в Центр авторизации по телефону на номер +7 727 244 77 77 или 505 (бесплатно с мобильного телефона) или 8 8000 8000 88 (бесплатно по Республики Казахстан с мобильных и городских телефонов)</w:t>
            </w:r>
            <w:r w:rsidRPr="001F6AC5">
              <w:rPr>
                <w:sz w:val="24"/>
                <w:szCs w:val="24"/>
              </w:rPr>
              <w:t xml:space="preserve">, </w:t>
            </w:r>
            <w:r w:rsidRPr="001F6AC5">
              <w:rPr>
                <w:sz w:val="24"/>
                <w:szCs w:val="24"/>
                <w:lang w:val="kk-KZ"/>
              </w:rPr>
              <w:t xml:space="preserve">круглосуточный </w:t>
            </w:r>
            <w:r w:rsidRPr="001F6AC5">
              <w:rPr>
                <w:sz w:val="24"/>
                <w:szCs w:val="24"/>
                <w:lang w:val="en-US"/>
              </w:rPr>
              <w:t>WhatsApp</w:t>
            </w:r>
            <w:r w:rsidRPr="001F6AC5">
              <w:rPr>
                <w:sz w:val="24"/>
                <w:szCs w:val="24"/>
              </w:rPr>
              <w:t xml:space="preserve"> + 7</w:t>
            </w:r>
            <w:proofErr w:type="gramEnd"/>
            <w:r w:rsidRPr="001F6AC5">
              <w:rPr>
                <w:sz w:val="24"/>
                <w:szCs w:val="24"/>
                <w:lang w:val="en-US"/>
              </w:rPr>
              <w:t> </w:t>
            </w:r>
            <w:r w:rsidRPr="001F6AC5">
              <w:rPr>
                <w:sz w:val="24"/>
                <w:szCs w:val="24"/>
              </w:rPr>
              <w:t>701</w:t>
            </w:r>
            <w:r w:rsidRPr="001F6AC5">
              <w:rPr>
                <w:sz w:val="24"/>
                <w:szCs w:val="24"/>
                <w:lang w:val="en-US"/>
              </w:rPr>
              <w:t> </w:t>
            </w:r>
            <w:r w:rsidRPr="001F6AC5">
              <w:rPr>
                <w:sz w:val="24"/>
                <w:szCs w:val="24"/>
              </w:rPr>
              <w:t xml:space="preserve">223 0228 . Взаимодействие с ЦА БЦК </w:t>
            </w:r>
            <w:r w:rsidRPr="001F6AC5">
              <w:rPr>
                <w:sz w:val="24"/>
                <w:szCs w:val="24"/>
              </w:rPr>
              <w:lastRenderedPageBreak/>
              <w:t xml:space="preserve">также возможно по e-mail: </w:t>
            </w:r>
            <w:hyperlink r:id="rId28" w:history="1">
              <w:r w:rsidRPr="001F6AC5">
                <w:rPr>
                  <w:rStyle w:val="a7"/>
                  <w:color w:val="auto"/>
                  <w:sz w:val="24"/>
                  <w:szCs w:val="24"/>
                  <w:lang w:val="it-IT"/>
                </w:rPr>
                <w:t>cardservice@bcc.kz</w:t>
              </w:r>
            </w:hyperlink>
            <w:r w:rsidRPr="001F6AC5">
              <w:rPr>
                <w:sz w:val="24"/>
                <w:szCs w:val="24"/>
              </w:rPr>
              <w:t xml:space="preserve"> или по ЧАТ-каналу с </w:t>
            </w:r>
            <w:proofErr w:type="gramStart"/>
            <w:r w:rsidRPr="001F6AC5">
              <w:rPr>
                <w:sz w:val="24"/>
                <w:szCs w:val="24"/>
              </w:rPr>
              <w:t>сайте</w:t>
            </w:r>
            <w:proofErr w:type="gramEnd"/>
            <w:r w:rsidRPr="001F6AC5">
              <w:rPr>
                <w:sz w:val="24"/>
                <w:szCs w:val="24"/>
              </w:rPr>
              <w:t xml:space="preserve"> </w:t>
            </w:r>
            <w:hyperlink r:id="rId29" w:history="1">
              <w:r w:rsidRPr="001F6AC5">
                <w:rPr>
                  <w:rStyle w:val="a7"/>
                  <w:color w:val="auto"/>
                  <w:sz w:val="24"/>
                  <w:szCs w:val="24"/>
                </w:rPr>
                <w:t>www.bcc.</w:t>
              </w:r>
              <w:r w:rsidRPr="001F6AC5">
                <w:rPr>
                  <w:rStyle w:val="a7"/>
                  <w:color w:val="auto"/>
                  <w:sz w:val="24"/>
                  <w:szCs w:val="24"/>
                  <w:lang w:val="en-US"/>
                </w:rPr>
                <w:t>kz</w:t>
              </w:r>
            </w:hyperlink>
            <w:r w:rsidRPr="001F6AC5">
              <w:rPr>
                <w:rStyle w:val="a7"/>
                <w:color w:val="auto"/>
                <w:sz w:val="24"/>
                <w:szCs w:val="24"/>
              </w:rPr>
              <w:t xml:space="preserve">. </w:t>
            </w:r>
            <w:r w:rsidRPr="001F6AC5">
              <w:rPr>
                <w:sz w:val="24"/>
                <w:szCs w:val="24"/>
              </w:rPr>
              <w:t>При этом банки могут установить собственные ограничения по выдаче наличных денег через свои Банкоматы менее сумм, установленных Банком.</w:t>
            </w:r>
          </w:p>
          <w:p w:rsidR="00E655A7" w:rsidRPr="001F6AC5" w:rsidRDefault="00E655A7" w:rsidP="00FD595F">
            <w:pPr>
              <w:jc w:val="both"/>
              <w:rPr>
                <w:bCs/>
                <w:sz w:val="24"/>
                <w:szCs w:val="24"/>
              </w:rPr>
            </w:pPr>
            <w:r w:rsidRPr="001F6AC5">
              <w:rPr>
                <w:bCs/>
                <w:sz w:val="24"/>
                <w:szCs w:val="24"/>
              </w:rPr>
              <w:t>- запрашиваемая сумма не может быть выдана в связи с отсутствием необходимой суммы денег в данном Банкомате;</w:t>
            </w:r>
          </w:p>
          <w:p w:rsidR="00E655A7" w:rsidRPr="001F6AC5" w:rsidRDefault="00E655A7" w:rsidP="00FD595F">
            <w:pPr>
              <w:jc w:val="both"/>
              <w:rPr>
                <w:bCs/>
                <w:sz w:val="24"/>
                <w:szCs w:val="24"/>
              </w:rPr>
            </w:pPr>
            <w:r w:rsidRPr="001F6AC5">
              <w:rPr>
                <w:bCs/>
                <w:sz w:val="24"/>
                <w:szCs w:val="24"/>
              </w:rPr>
              <w:t>- установление ограничения к текущему счету Держателя карточки уполномоченными органами, организациями и третьими лицами в соответствии с действующим законодательством РК;</w:t>
            </w:r>
          </w:p>
          <w:p w:rsidR="00E655A7" w:rsidRPr="001F6AC5" w:rsidRDefault="00E655A7" w:rsidP="00FD595F">
            <w:pPr>
              <w:jc w:val="both"/>
              <w:rPr>
                <w:bCs/>
                <w:sz w:val="24"/>
                <w:szCs w:val="24"/>
              </w:rPr>
            </w:pPr>
            <w:r w:rsidRPr="001F6AC5">
              <w:rPr>
                <w:bCs/>
                <w:sz w:val="24"/>
                <w:szCs w:val="24"/>
              </w:rPr>
              <w:t>- установление иных ограничений, информацию о которых Держатель карточки может узнать в Банке.</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lastRenderedPageBreak/>
              <w:t>3.16. Банкоматпен жұмыс істегенде егер қайтарылатын карточканы немесе берілетін банкноттарды Карточка ұстаушы 20 секунд ішінде алып алмаса, банкоматтағы қорғау жүйесі іске қосылатындығын және Карточка ұстаушының  ақшасын сақтап қалу мақсатында банкомат Карточка мен банкноттарды кейін тартып алып, арнаулы қондырғыда ұстап қалатындығын есте ұстаған жөн. Мұндай жағдайда Карточка ұстаушыға оның Карточкасын қайтаруды осы банкоматқа қызмет көрсетуші жергілікті банк іске асырады, бірақ бұл карточканы ұстап қалу себептері анықталғаннан кейін және Эмитентпен кеңескен соң ғана мүмкін болады, ал карточкалық операция сомасын (немесе оның алынбаған бөлігін) қалпына келтіру тек банкоматқа қайталап инкассация жасалғаннан кейін және Карточка ұстаушы ала алмаған қолма-қол ақша сомасы анықталған соң жүргізілуі мүмкін. Аталған банкоматқа қызмет көрсетуші жергілікті банкпен келіссөзде қолдау көрсету үшін Карточка ұстаушы Банктен көмек сұрай алады.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При работе с банкоматом следует помнить, что если возвращаемая Карточка или выдаваемые банкноты в течение 20 секунд не изъяты держателем Карточки из устройства выдачи, сработает система защиты и, в целях сохранности денег держателя Карточки, Карточка  или банкноты будут втянуты внутрь банкомата и задержаны в специальном отсеке. В таких случаях возврат Карточки ее держателю может быть произведен местным банком, обслуживающим данный банкомат, только после выяснения причин задержания Карточки и консультации с Эмитентом, а восстановление суммы Карточной операции (или </w:t>
            </w:r>
            <w:proofErr w:type="gramStart"/>
            <w:r w:rsidRPr="001F6AC5">
              <w:rPr>
                <w:sz w:val="24"/>
                <w:szCs w:val="24"/>
              </w:rPr>
              <w:t>ее</w:t>
            </w:r>
            <w:proofErr w:type="gramEnd"/>
            <w:r w:rsidRPr="001F6AC5">
              <w:rPr>
                <w:sz w:val="24"/>
                <w:szCs w:val="24"/>
              </w:rPr>
              <w:t xml:space="preserve"> не изъятой части), списанной с текущего Счета по факту авторизации, может быть произведено только после переинкассации банкомата и уточнения суммы не изъятых держателем Карточки наличных денег. Держатель Карточки может обратиться в Банк для поддержки в переговорах с местным банком, обслуживающим данный банкомат.</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3.17. PIN-коды дұрыс терілмеген немесе сұралатын сома Карточкалар базасындағы ағымдағы шоттағы ақша қалдығынан артық болған жағдайда, банкомат дисплейінде тиісті хабарлама көрінеді және операцияны жүргізуден бас тартылады.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При наборе неправильного PIN-кода или если запрашиваемая сумма превышает остаток денег на Текущем </w:t>
            </w:r>
            <w:r w:rsidRPr="001F6AC5">
              <w:rPr>
                <w:sz w:val="24"/>
                <w:szCs w:val="24"/>
                <w:lang w:val="kk-KZ"/>
              </w:rPr>
              <w:t>С</w:t>
            </w:r>
            <w:r w:rsidRPr="001F6AC5">
              <w:rPr>
                <w:sz w:val="24"/>
                <w:szCs w:val="24"/>
              </w:rPr>
              <w:t>чете, на дисплее банкомата появится соответствующее уведомление, и операция будет отклонена.</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lastRenderedPageBreak/>
              <w:t>3.18. Банкоматтың карточканы немесе қолма-қол ақшаны ұстап қалу себебін Банк Карточка ұстаушы шағымданған күннен кейін 5 (бес) банктік күн ішінде ауызша (телефон арқылы) немесе жазбаша анықтайды.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Причина задержания Карточки или наличных денег в банкомате выясняется Банком в течение 5 (пяти) Банковских дней, следующих за днем обращения держателя Карточки в Банк, устно (по телефону) или письменно.</w:t>
            </w:r>
          </w:p>
        </w:tc>
      </w:tr>
      <w:tr w:rsidR="001F6AC5" w:rsidRPr="001F6AC5" w:rsidTr="00C11C09">
        <w:tc>
          <w:tcPr>
            <w:tcW w:w="2449" w:type="pct"/>
            <w:shd w:val="clear" w:color="auto" w:fill="FFFFFF"/>
          </w:tcPr>
          <w:p w:rsidR="00E655A7" w:rsidRPr="001F6AC5" w:rsidRDefault="00E655A7" w:rsidP="006941E3">
            <w:pPr>
              <w:pStyle w:val="af4"/>
              <w:ind w:left="0" w:right="0"/>
              <w:rPr>
                <w:szCs w:val="24"/>
                <w:lang w:val="kk-KZ"/>
              </w:rPr>
            </w:pPr>
            <w:r w:rsidRPr="001F6AC5">
              <w:rPr>
                <w:szCs w:val="24"/>
                <w:lang w:val="kk-KZ"/>
              </w:rPr>
              <w:t>3.19. Төлем Карточкалары жүйесінің ережелері бойынша Кәсіпкер Карточканы төлемге қабылдағанда тауарлар мен қызмет құнын қолма-қол есеп айырысу кезіндегі бағадан асырмауға тиіс. Мұндай жәйттер орын алған жағдайда, Карточканы ұстаушы дереу Банкті хабардар етуге тиіс.</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По правилам Системы платежных Карточек Предприниматель не вправе завышать стоимость товаров и услуг при принятии Карточки к оплате по сравнению с наличным расчетом. О таких случаях держателю Карточки необходимо уведомить Банк.</w:t>
            </w:r>
          </w:p>
        </w:tc>
      </w:tr>
      <w:tr w:rsidR="001F6AC5" w:rsidRPr="001F6AC5" w:rsidTr="00C11C09">
        <w:tc>
          <w:tcPr>
            <w:tcW w:w="2449" w:type="pct"/>
            <w:shd w:val="clear" w:color="auto" w:fill="FFFFFF"/>
          </w:tcPr>
          <w:p w:rsidR="00E655A7" w:rsidRPr="001F6AC5" w:rsidRDefault="00E655A7" w:rsidP="006941E3">
            <w:pPr>
              <w:pStyle w:val="af4"/>
              <w:ind w:left="0" w:right="0"/>
              <w:rPr>
                <w:szCs w:val="24"/>
                <w:lang w:val="kk-KZ"/>
              </w:rPr>
            </w:pPr>
            <w:r w:rsidRPr="001F6AC5">
              <w:rPr>
                <w:szCs w:val="24"/>
                <w:lang w:val="kk-KZ"/>
              </w:rPr>
              <w:t>3.20. Карточкалық операция Дауыстық немесе автоматтандырылған авторизациялау режимінде жүргізілуі мүмкін. Авторизациялауды алған жағдайда кассир Слипті немесе чекті ресімдейді және Карточка ұстаушымен есеп айырысуды аяқтайды.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Карточная операция может производиться в голосовом или в автоматизированном режиме Авторизации. В случае получения Авторизации, кассир оформляет Слип или чек </w:t>
            </w:r>
            <w:r w:rsidRPr="001F6AC5">
              <w:rPr>
                <w:sz w:val="24"/>
                <w:szCs w:val="24"/>
              </w:rPr>
              <w:br/>
              <w:t>и завершает расчет  с держателем Карточки.</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3.21. Карточка ұстаушы құны карточкамен төленіп сатып алынған затты қайтаруға немесе ақысы карточкамен алдын ала төленген қызмет түрінен бас тартуға (мәселен, сатып алынған авиабилетін кері өткізуге) құқылы. Бұл үшін Карточка ұстаушының талап етуі негізінде және қызмет көрсетуші Кәсіпорынның келісімі бойынша кассир «сатып алынған затты қайтару» операциясын жүзеге асырады. Сатып алынған заттың құнын қолма-қол ақшамен қайтару қарастырылмаған.</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Держатель Карточки вправе вернуть оплаченную по Карточке покупку или отказаться от предоплаченной по Карточке услуги, например, сдать купленный авиабилет. Для этого по требованию держателя Карточки и с согласия Предприятия обслуживания кассиром осуществляется операция «возврат покупки». Возврат суммы покупки наличными деньгами  не предусматривается.</w:t>
            </w:r>
          </w:p>
        </w:tc>
      </w:tr>
      <w:tr w:rsidR="001F6AC5" w:rsidRPr="001F6AC5" w:rsidTr="00C11C09">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t>3.22. Сатып алынған затты қайтару Авторизациялау жүргізілгенге дейін немесе одан кейін іске асырылуы мүмкін:</w:t>
            </w:r>
          </w:p>
          <w:p w:rsidR="00E655A7" w:rsidRPr="001F6AC5" w:rsidRDefault="00E655A7" w:rsidP="006941E3">
            <w:pPr>
              <w:jc w:val="both"/>
              <w:rPr>
                <w:sz w:val="24"/>
                <w:szCs w:val="24"/>
                <w:lang w:val="kk-KZ"/>
              </w:rPr>
            </w:pPr>
            <w:r w:rsidRPr="001F6AC5">
              <w:rPr>
                <w:sz w:val="24"/>
                <w:szCs w:val="24"/>
                <w:lang w:val="kk-KZ"/>
              </w:rPr>
              <w:t>- бірінші жағдайда операцияны ресімдеуді доғару арқылы тікелей Кәсіпкердің өзінде тоқтатылады. Карточка ұстаушы Карточка бедері түсірілген Слиптің жойылуын қадағалауға тиіс (Слипке оның қолы қойылмаған жағдайдың өзінде);</w:t>
            </w:r>
          </w:p>
          <w:p w:rsidR="00E655A7" w:rsidRPr="001F6AC5" w:rsidRDefault="00E655A7" w:rsidP="006941E3">
            <w:pPr>
              <w:tabs>
                <w:tab w:val="left" w:pos="1276"/>
              </w:tabs>
              <w:jc w:val="both"/>
              <w:rPr>
                <w:sz w:val="24"/>
                <w:szCs w:val="24"/>
                <w:lang w:val="kk-KZ"/>
              </w:rPr>
            </w:pPr>
            <w:r w:rsidRPr="001F6AC5">
              <w:rPr>
                <w:sz w:val="24"/>
                <w:szCs w:val="24"/>
                <w:lang w:val="kk-KZ"/>
              </w:rPr>
              <w:t xml:space="preserve">- екінші жағдайда Карточка ұстаушы қайтару операциясын жүргізуді талап етеді, өйткені Авторизациялаудан кейін операция сомасы Карточкалар ұстаушының ағымдағы шотынан алынып қойылады. Қайтару операциясын жүргізу үшін кассир Карточка ұстаушы мен кассирдің қолы қойылатын арнайы қайтарым (кредиттік) слипін («reversal slip») ресімдейді немесе электрондық терминалдың чек басып </w:t>
            </w:r>
            <w:r w:rsidRPr="001F6AC5">
              <w:rPr>
                <w:sz w:val="24"/>
                <w:szCs w:val="24"/>
                <w:lang w:val="kk-KZ"/>
              </w:rPr>
              <w:lastRenderedPageBreak/>
              <w:t>шығаратын арнайы функциясын («reversal») іске қосады. Бұл ретте Карточка ұстаушының ағымдағы шотындағы карточкалық операцияның сомасы Банк төлем карточкалары жүйесінен карточкалар бойынша қайтару операциясын жүргізгендігі туралы мәліметті алғаннан кейін келесі банк күні қалпына келтіріледі. Аталған жағдай карточка бойынша қолжетімді соманың есебі шығарылғанда ескерілуге тиіс.</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Возврат покупки может быть осуществлен до или после проведения Авторизации:</w:t>
            </w:r>
          </w:p>
          <w:p w:rsidR="00E655A7" w:rsidRPr="001F6AC5" w:rsidRDefault="00E655A7" w:rsidP="006941E3">
            <w:pPr>
              <w:pStyle w:val="a3"/>
              <w:rPr>
                <w:sz w:val="24"/>
                <w:szCs w:val="24"/>
              </w:rPr>
            </w:pPr>
            <w:r w:rsidRPr="001F6AC5">
              <w:rPr>
                <w:sz w:val="24"/>
                <w:szCs w:val="24"/>
              </w:rPr>
              <w:t>- в первом случае операция отменяется непосредственно у Предпринимателя путем прекращения её оформления. Держателю Карточки необходимо проконтролировать уничтожение Слипа  со снятым оттиском Карточки, даже если Слип еще не был им подписан.</w:t>
            </w:r>
          </w:p>
          <w:p w:rsidR="00E655A7" w:rsidRPr="001F6AC5" w:rsidRDefault="00E655A7" w:rsidP="006941E3">
            <w:pPr>
              <w:pStyle w:val="a3"/>
              <w:rPr>
                <w:sz w:val="24"/>
                <w:szCs w:val="24"/>
              </w:rPr>
            </w:pPr>
            <w:r w:rsidRPr="001F6AC5">
              <w:rPr>
                <w:sz w:val="24"/>
                <w:szCs w:val="24"/>
              </w:rPr>
              <w:t xml:space="preserve">- </w:t>
            </w:r>
            <w:proofErr w:type="gramStart"/>
            <w:r w:rsidRPr="001F6AC5">
              <w:rPr>
                <w:sz w:val="24"/>
                <w:szCs w:val="24"/>
              </w:rPr>
              <w:t>в</w:t>
            </w:r>
            <w:proofErr w:type="gramEnd"/>
            <w:r w:rsidRPr="001F6AC5">
              <w:rPr>
                <w:sz w:val="24"/>
                <w:szCs w:val="24"/>
              </w:rPr>
              <w:t xml:space="preserve">о втором случае держатель Карточки требует проведения возвратной операции, поскольку после Авторизации сумма операции изымается с Текущего </w:t>
            </w:r>
            <w:r w:rsidRPr="001F6AC5">
              <w:rPr>
                <w:sz w:val="24"/>
                <w:szCs w:val="24"/>
                <w:lang w:val="kk-KZ"/>
              </w:rPr>
              <w:t>С</w:t>
            </w:r>
            <w:r w:rsidRPr="001F6AC5">
              <w:rPr>
                <w:sz w:val="24"/>
                <w:szCs w:val="24"/>
              </w:rPr>
              <w:t xml:space="preserve">чета держателя Карточки. Для проведения возвратной операции кассир оформляет специальный возвратный (кредитовый) Слип («reversal slip»), заверяемый подписями держателя Карточки и кассира, </w:t>
            </w:r>
            <w:r w:rsidRPr="001F6AC5">
              <w:rPr>
                <w:sz w:val="24"/>
                <w:szCs w:val="24"/>
              </w:rPr>
              <w:lastRenderedPageBreak/>
              <w:t>или задействует специальную функцию электронного терминала («reversal») с распечатыванием специального чека. При этом сумма Карточной операции будет восстановлена на текущем Счете держателя Карточки  на следующий Банковский день после получения Банком от Системы платежных Карточек данных  о проведенной возвратной операции по Карточкам. Это обстоятельство следует учитывать   при расчете суммы, доступной по Карточке.</w:t>
            </w:r>
          </w:p>
        </w:tc>
      </w:tr>
      <w:tr w:rsidR="001F6AC5" w:rsidRPr="001F6AC5" w:rsidTr="00C11C09">
        <w:tc>
          <w:tcPr>
            <w:tcW w:w="2449" w:type="pct"/>
            <w:shd w:val="clear" w:color="auto" w:fill="FFFFFF"/>
          </w:tcPr>
          <w:p w:rsidR="00E655A7" w:rsidRPr="001F6AC5" w:rsidRDefault="00E655A7" w:rsidP="006941E3">
            <w:pPr>
              <w:tabs>
                <w:tab w:val="left" w:pos="459"/>
              </w:tabs>
              <w:jc w:val="both"/>
              <w:rPr>
                <w:sz w:val="24"/>
                <w:szCs w:val="24"/>
                <w:lang w:val="kk-KZ"/>
              </w:rPr>
            </w:pPr>
            <w:r w:rsidRPr="001F6AC5">
              <w:rPr>
                <w:sz w:val="24"/>
                <w:szCs w:val="24"/>
                <w:lang w:val="kk-KZ"/>
              </w:rPr>
              <w:lastRenderedPageBreak/>
              <w:t>3.23. Кәсіпкердің тауарлар мен қызметтердің ақысын төлеу үшін жүргізген операция сомасы Карточка ұстаушының ағымдағы шотында орналасқан ақша сомасымен шектеледі.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Сумма операции, проведенной для оплаты товаров и услуг у Предпринимателя, ограничивается суммой денег, находящихся на Текущем </w:t>
            </w:r>
            <w:r w:rsidRPr="001F6AC5">
              <w:rPr>
                <w:sz w:val="24"/>
                <w:szCs w:val="24"/>
                <w:lang w:val="kk-KZ"/>
              </w:rPr>
              <w:t>С</w:t>
            </w:r>
            <w:r w:rsidRPr="001F6AC5">
              <w:rPr>
                <w:sz w:val="24"/>
                <w:szCs w:val="24"/>
              </w:rPr>
              <w:t>чете держателя Карточки.</w:t>
            </w:r>
          </w:p>
        </w:tc>
      </w:tr>
      <w:tr w:rsidR="001F6AC5" w:rsidRPr="001F6AC5" w:rsidTr="00C11C09">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t>3.24. Қызметтерді пайдалану Карточка бойынша автоматтандырылған операциялар жүргізуге арналған банкомат, «Мобильді банкинг» жүйесі және басқа да электрондық-механикалық құрылғылардың көмегімен Карточка ұстаушының  сұратуы бойынша өзіне өзі қызмет көрсету режимінде жүргізіледі.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Получение услуг производится по запросу Клиента держателя Карточки в режиме самообслуживания с помощью банкоматов, системы «</w:t>
            </w:r>
            <w:proofErr w:type="gramStart"/>
            <w:r w:rsidRPr="001F6AC5">
              <w:rPr>
                <w:sz w:val="24"/>
                <w:szCs w:val="24"/>
              </w:rPr>
              <w:t>Мобильный</w:t>
            </w:r>
            <w:proofErr w:type="gramEnd"/>
            <w:r w:rsidRPr="001F6AC5">
              <w:rPr>
                <w:sz w:val="24"/>
                <w:szCs w:val="24"/>
              </w:rPr>
              <w:t xml:space="preserve"> банкинг» и других электронно-механических устройств, предназначенных для проведения автоматизированных операций по Карточке.</w:t>
            </w:r>
          </w:p>
        </w:tc>
      </w:tr>
      <w:tr w:rsidR="001F6AC5" w:rsidRPr="001F6AC5" w:rsidTr="00C11C09">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t>3.25 Карточкалық операция аяқталғаннан кейін Банктің қызмет алуға арналған сұратуды қабылдағанының растауы болып табылатын чек басып шығарылады (мобильдік байланыс операторының SMS-хабарламасы жіберіледі).</w:t>
            </w:r>
          </w:p>
        </w:tc>
        <w:tc>
          <w:tcPr>
            <w:tcW w:w="121" w:type="pct"/>
            <w:shd w:val="clear" w:color="auto" w:fill="FFFFFF"/>
          </w:tcPr>
          <w:p w:rsidR="00E655A7" w:rsidRPr="001F6AC5" w:rsidRDefault="00E655A7" w:rsidP="006941E3">
            <w:pPr>
              <w:tabs>
                <w:tab w:val="left" w:pos="1276"/>
              </w:tabs>
              <w:jc w:val="both"/>
              <w:rPr>
                <w:sz w:val="24"/>
                <w:szCs w:val="24"/>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После завершения Карточной операции распечатывается чек (доставляется оператором мобильной связи SMS-сообщение), который</w:t>
            </w:r>
            <w:proofErr w:type="gramStart"/>
            <w:r w:rsidRPr="001F6AC5">
              <w:rPr>
                <w:sz w:val="24"/>
                <w:szCs w:val="24"/>
              </w:rPr>
              <w:t xml:space="preserve"> (-</w:t>
            </w:r>
            <w:proofErr w:type="gramEnd"/>
            <w:r w:rsidRPr="001F6AC5">
              <w:rPr>
                <w:sz w:val="24"/>
                <w:szCs w:val="24"/>
              </w:rPr>
              <w:t>ое) является подтверждением того, что Банк принял запрос на получение услуги.</w:t>
            </w:r>
          </w:p>
        </w:tc>
      </w:tr>
      <w:tr w:rsidR="001F6AC5" w:rsidRPr="001F6AC5" w:rsidTr="00C11C09">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t>3.26. Карточкалық операцияны өзіне өзі қызмет көрсету режимінде жүргізу кезінде Банктің Клиенттен алған сұратуы Банктің Карточка ұстаушының қолы қойылып расталған, қағаз жүзінде алған құжатқа заңды баламалы құжат болып саналады.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Запрос, полученный Банком от Клиента при совершении Карточной операции в режиме самообслуживания, считается документом, юридически эквивалентным документу, полученным Банком на бумажном носителе, заверенным подписью держателя Карточки.</w:t>
            </w:r>
          </w:p>
        </w:tc>
      </w:tr>
      <w:tr w:rsidR="001F6AC5" w:rsidRPr="001F6AC5" w:rsidTr="00C11C09">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t>3.27. Қолданыстағы Карточка бойынша өзіне өзі қызмет көрсету режимінде қызметтер алу PIN-коды дұрыс терілген жағдайда:</w:t>
            </w:r>
          </w:p>
          <w:p w:rsidR="00E655A7" w:rsidRPr="001F6AC5" w:rsidRDefault="00E655A7" w:rsidP="006941E3">
            <w:pPr>
              <w:jc w:val="both"/>
              <w:rPr>
                <w:sz w:val="24"/>
                <w:szCs w:val="24"/>
                <w:lang w:val="kk-KZ"/>
              </w:rPr>
            </w:pPr>
            <w:r w:rsidRPr="001F6AC5">
              <w:rPr>
                <w:sz w:val="24"/>
                <w:szCs w:val="24"/>
                <w:lang w:val="kk-KZ"/>
              </w:rPr>
              <w:t>- Карточкалық операцияны жүргізу ҚР заңнамасына қайшы келетін болса;</w:t>
            </w:r>
          </w:p>
          <w:p w:rsidR="00E655A7" w:rsidRPr="001F6AC5" w:rsidRDefault="00E655A7" w:rsidP="006941E3">
            <w:pPr>
              <w:jc w:val="both"/>
              <w:rPr>
                <w:sz w:val="24"/>
                <w:szCs w:val="24"/>
                <w:lang w:val="kk-KZ"/>
              </w:rPr>
            </w:pPr>
            <w:r w:rsidRPr="001F6AC5">
              <w:rPr>
                <w:sz w:val="24"/>
                <w:szCs w:val="24"/>
                <w:lang w:val="kk-KZ"/>
              </w:rPr>
              <w:t>- осы Ереженің 5.1-тармағында көзделген  себептерге байланысты орындалмауы мүмкін.</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Получение услуги в режиме самообслуживания для действующей Карточки при наборе правильного PIN-кода может быть отклонено по следующим причинам:</w:t>
            </w:r>
          </w:p>
          <w:p w:rsidR="00E655A7" w:rsidRPr="001F6AC5" w:rsidRDefault="00E655A7" w:rsidP="006941E3">
            <w:pPr>
              <w:jc w:val="both"/>
              <w:rPr>
                <w:sz w:val="24"/>
                <w:szCs w:val="24"/>
              </w:rPr>
            </w:pPr>
            <w:r w:rsidRPr="001F6AC5">
              <w:rPr>
                <w:sz w:val="24"/>
                <w:szCs w:val="24"/>
              </w:rPr>
              <w:t>-проведения Карточной операции будет противоречить законодательству РК;</w:t>
            </w:r>
          </w:p>
          <w:p w:rsidR="00E655A7" w:rsidRPr="001F6AC5" w:rsidRDefault="00E655A7" w:rsidP="006941E3">
            <w:pPr>
              <w:jc w:val="both"/>
              <w:rPr>
                <w:sz w:val="24"/>
                <w:szCs w:val="24"/>
              </w:rPr>
            </w:pPr>
            <w:r w:rsidRPr="001F6AC5">
              <w:rPr>
                <w:sz w:val="24"/>
                <w:szCs w:val="24"/>
              </w:rPr>
              <w:t>-по причинам, предусмотренным в пункте 5.1  настоящих Правил.</w:t>
            </w:r>
          </w:p>
        </w:tc>
      </w:tr>
      <w:tr w:rsidR="001F6AC5" w:rsidRPr="001F6AC5" w:rsidTr="00C11C09">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t xml:space="preserve">3.28.  Карточкалық операция қате жүргізілген жағдайда, Карточка ұстаушы Банкке хабарласып немесе осы Ереженің 4.4-тармағында көрсетілген телефон </w:t>
            </w:r>
            <w:r w:rsidRPr="001F6AC5">
              <w:rPr>
                <w:sz w:val="24"/>
                <w:szCs w:val="24"/>
                <w:lang w:val="kk-KZ"/>
              </w:rPr>
              <w:lastRenderedPageBreak/>
              <w:t>нөмірлері арқылы Банкке хабарласуы керек.</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В случае проведения ошибочной Карточной операции держателю Карточки необходимо обратиться в Банк либо связаться с Банком по телефонам, </w:t>
            </w:r>
            <w:r w:rsidRPr="001F6AC5">
              <w:rPr>
                <w:sz w:val="24"/>
                <w:szCs w:val="24"/>
              </w:rPr>
              <w:lastRenderedPageBreak/>
              <w:t>указанным в пункте 4.4 настоящих Правил.</w:t>
            </w:r>
          </w:p>
        </w:tc>
      </w:tr>
      <w:tr w:rsidR="001F6AC5" w:rsidRPr="001F6AC5" w:rsidTr="00C11C09">
        <w:tc>
          <w:tcPr>
            <w:tcW w:w="2449" w:type="pct"/>
            <w:shd w:val="clear" w:color="auto" w:fill="FFFFFF"/>
          </w:tcPr>
          <w:p w:rsidR="00E655A7" w:rsidRPr="001F6AC5" w:rsidRDefault="00E655A7" w:rsidP="006941E3">
            <w:pPr>
              <w:tabs>
                <w:tab w:val="left" w:pos="1276"/>
              </w:tabs>
              <w:jc w:val="both"/>
              <w:rPr>
                <w:b/>
                <w:sz w:val="24"/>
                <w:szCs w:val="24"/>
                <w:lang w:val="kk-KZ"/>
              </w:rPr>
            </w:pPr>
            <w:r w:rsidRPr="001F6AC5">
              <w:rPr>
                <w:b/>
                <w:sz w:val="24"/>
                <w:szCs w:val="24"/>
                <w:lang w:val="kk-KZ"/>
              </w:rPr>
              <w:lastRenderedPageBreak/>
              <w:t>4. Карточканы тосқауылдау</w:t>
            </w:r>
          </w:p>
        </w:tc>
        <w:tc>
          <w:tcPr>
            <w:tcW w:w="121" w:type="pct"/>
            <w:shd w:val="clear" w:color="auto" w:fill="FFFFFF"/>
          </w:tcPr>
          <w:p w:rsidR="00E655A7" w:rsidRPr="001F6AC5" w:rsidRDefault="00E655A7" w:rsidP="006941E3">
            <w:pPr>
              <w:tabs>
                <w:tab w:val="left" w:pos="1276"/>
              </w:tabs>
              <w:jc w:val="both"/>
              <w:rPr>
                <w:b/>
                <w:sz w:val="24"/>
                <w:szCs w:val="24"/>
              </w:rPr>
            </w:pPr>
          </w:p>
        </w:tc>
        <w:tc>
          <w:tcPr>
            <w:tcW w:w="2430" w:type="pct"/>
            <w:shd w:val="clear" w:color="auto" w:fill="FFFFFF"/>
          </w:tcPr>
          <w:p w:rsidR="00E655A7" w:rsidRPr="001F6AC5" w:rsidRDefault="00E655A7" w:rsidP="006941E3">
            <w:pPr>
              <w:numPr>
                <w:ilvl w:val="0"/>
                <w:numId w:val="15"/>
              </w:numPr>
              <w:tabs>
                <w:tab w:val="left" w:pos="318"/>
                <w:tab w:val="num" w:pos="709"/>
                <w:tab w:val="left" w:pos="3828"/>
              </w:tabs>
              <w:ind w:left="0" w:firstLine="0"/>
              <w:jc w:val="both"/>
              <w:rPr>
                <w:b/>
                <w:sz w:val="24"/>
                <w:szCs w:val="24"/>
              </w:rPr>
            </w:pPr>
            <w:r w:rsidRPr="001F6AC5">
              <w:rPr>
                <w:b/>
                <w:sz w:val="24"/>
                <w:szCs w:val="24"/>
              </w:rPr>
              <w:t>Блокирование Карточки</w:t>
            </w:r>
          </w:p>
        </w:tc>
      </w:tr>
      <w:tr w:rsidR="001F6AC5" w:rsidRPr="001F6AC5" w:rsidTr="00C11C09">
        <w:tc>
          <w:tcPr>
            <w:tcW w:w="2449" w:type="pct"/>
            <w:shd w:val="clear" w:color="auto" w:fill="FFFFFF"/>
          </w:tcPr>
          <w:p w:rsidR="00E655A7" w:rsidRPr="001F6AC5" w:rsidRDefault="00E655A7" w:rsidP="006941E3">
            <w:pPr>
              <w:pStyle w:val="a3"/>
              <w:rPr>
                <w:sz w:val="24"/>
                <w:szCs w:val="24"/>
                <w:lang w:val="kk-KZ"/>
              </w:rPr>
            </w:pPr>
            <w:r w:rsidRPr="001F6AC5">
              <w:rPr>
                <w:sz w:val="24"/>
                <w:szCs w:val="24"/>
                <w:lang w:val="kk-KZ"/>
              </w:rPr>
              <w:t>4.1. Карточка ұстаушы рұқсат бермеген операцияны жүргізу қаупі туғанда, Банк өзінің  карточканы уақытша тосқауылдау құқығын сақтап қалады. Карточканы уақытша тосқауылдаудың негіздемесін Банк өз қалауымен  анықтайды.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Банк оставляет за собой право временного Блокирования Карточки в случае возникновения опасности проведения не санкционированных держателем Карточки Карточных операций. Основания для временного Блокирования Карточки Банк определяет по своему усмотрению.</w:t>
            </w:r>
          </w:p>
        </w:tc>
      </w:tr>
      <w:tr w:rsidR="001F6AC5" w:rsidRPr="001F6AC5" w:rsidTr="00C11C09">
        <w:tc>
          <w:tcPr>
            <w:tcW w:w="2449" w:type="pct"/>
            <w:shd w:val="clear" w:color="auto" w:fill="FFFFFF"/>
          </w:tcPr>
          <w:p w:rsidR="00E655A7" w:rsidRPr="001F6AC5" w:rsidRDefault="00E655A7" w:rsidP="006941E3">
            <w:pPr>
              <w:pStyle w:val="a3"/>
              <w:rPr>
                <w:sz w:val="24"/>
                <w:szCs w:val="24"/>
                <w:lang w:val="kk-KZ"/>
              </w:rPr>
            </w:pPr>
            <w:r w:rsidRPr="001F6AC5">
              <w:rPr>
                <w:sz w:val="24"/>
                <w:szCs w:val="24"/>
                <w:lang w:val="kk-KZ"/>
              </w:rPr>
              <w:t>4.2. Карточкалық операциялардың қандайының болмасын заңдылық дәрежесін (Карточка ұстаушының оған қатысуын немесе қатыспауын) анықтау үшін Карточка ұстаушы Банкпен жедел байланысу мүмкіндігін қамтамасыз етеді.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Держатель Карточки обеспечивает возможность оперативного контакта Банка с ним для выяснения степени легитимности тех или иных Карточных операций (участия или неучастия в них держателя Карточки).</w:t>
            </w:r>
          </w:p>
        </w:tc>
      </w:tr>
      <w:tr w:rsidR="001F6AC5" w:rsidRPr="001F6AC5" w:rsidTr="00C11C09">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4.3. Карточка жоғалған немесе ұрланған жағдайда, дереу Банкке (Банктің Авторизациялау орталығына немесе Банктің жергілікті жердегі кез келген филиалына) хабарласып, ауызша немесе жазбаша түрде карточканы тосқауылдауды талап ету қажет (бұдан әрі – «Талап»), ал Банкпен байланысу мүмкін болмаған жағдайда – Төлем Карточкалары жүйесінің мүшесі болып табылатын кез келген жергілікті банкке баруға болады.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В случае утери или кражи Карточки необходимо незамедлительно обратиться в Банк (в Центр авторизации Банка или в любой филиал Банка по месту нахождения) с устным или письменным требованием Блокирования Карточки (далее – Требованием), а при невозможности держателя Карточки связаться с Банком - к любому местному банку – члену Системы платежных Карточек.</w:t>
            </w:r>
          </w:p>
        </w:tc>
      </w:tr>
      <w:tr w:rsidR="001F6AC5" w:rsidRPr="001F6AC5" w:rsidTr="00C11C09">
        <w:tc>
          <w:tcPr>
            <w:tcW w:w="2449" w:type="pct"/>
            <w:shd w:val="clear" w:color="auto" w:fill="FFFFFF"/>
          </w:tcPr>
          <w:p w:rsidR="00E655A7" w:rsidRPr="001F6AC5" w:rsidRDefault="00E655A7" w:rsidP="00B95112">
            <w:pPr>
              <w:pStyle w:val="a3"/>
              <w:rPr>
                <w:sz w:val="24"/>
                <w:szCs w:val="24"/>
                <w:lang w:val="kk-KZ"/>
              </w:rPr>
            </w:pPr>
            <w:r w:rsidRPr="001F6AC5">
              <w:rPr>
                <w:sz w:val="24"/>
                <w:szCs w:val="24"/>
                <w:lang w:val="kk-KZ"/>
              </w:rPr>
              <w:t xml:space="preserve">4.4. </w:t>
            </w:r>
            <w:r w:rsidR="006C2F61" w:rsidRPr="001F6AC5">
              <w:rPr>
                <w:sz w:val="24"/>
                <w:szCs w:val="24"/>
                <w:lang w:val="kk-KZ"/>
              </w:rPr>
              <w:t>Талапта Карточка ұстаушының тегі, аты, әкеснің аты, және мүмкіндігінше туған күні, құпия сөз, карточканың нөмірі мен оның қолданыс мерзімі, сондай-ақ карточканы тосқауылдау себебі сияқты қосымша ақпарат көрсетіледі. Сондай-ақ байланысу үшін қажетті деректер - мекенжайы мен телефоны да берілгені жөн. Банктің авторизациялау орталығының телефондары +7 727 244 77 77 не 505 (мобильді телефоннан тегін) немесе 8 8000 8000 88 (Қазақстан Республикасы бойынша мобильді және қалалық телефоннан тегін, тәулік бойы WhatsApp + 7 701 223 0228) пошталық мекенжайы: Қазақстан Республикасы, A25D5G0, Алматы қ., әл-Фараби даңғылы, 38, «Банк ЦентрКредит» АҚ.</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B95112">
            <w:pPr>
              <w:pStyle w:val="a3"/>
              <w:numPr>
                <w:ilvl w:val="1"/>
                <w:numId w:val="15"/>
              </w:numPr>
              <w:ind w:left="0" w:firstLine="0"/>
              <w:rPr>
                <w:sz w:val="24"/>
                <w:szCs w:val="24"/>
              </w:rPr>
            </w:pPr>
            <w:r w:rsidRPr="001F6AC5">
              <w:rPr>
                <w:sz w:val="24"/>
                <w:szCs w:val="24"/>
              </w:rPr>
              <w:t xml:space="preserve">В Требовании указывается фамилия, имя, отчество держателя Карточки и, по возможности, дополнительная информация: дата его рождения, кодовое слово, номер и срок действия Карточки, а также причина Блокирования. Желательно указать данные для контакта - адрес и номер телефона. </w:t>
            </w:r>
            <w:proofErr w:type="gramStart"/>
            <w:r w:rsidR="00B95112" w:rsidRPr="001F6AC5">
              <w:rPr>
                <w:sz w:val="24"/>
                <w:szCs w:val="24"/>
              </w:rPr>
              <w:t>Телефоны Центра авторизации Банка: +7 727 244 77 77 или 505 (бесплатно с мобильного телефона) или 8 8000 8000 88 (бесплатно по Республики Казахстан с мобильных и городских телефонов)</w:t>
            </w:r>
            <w:r w:rsidRPr="001F6AC5">
              <w:rPr>
                <w:sz w:val="24"/>
                <w:szCs w:val="24"/>
              </w:rPr>
              <w:t xml:space="preserve">, </w:t>
            </w:r>
            <w:r w:rsidRPr="001F6AC5">
              <w:rPr>
                <w:sz w:val="24"/>
                <w:szCs w:val="24"/>
                <w:lang w:val="kk-KZ"/>
              </w:rPr>
              <w:t xml:space="preserve">круглосуточный </w:t>
            </w:r>
            <w:r w:rsidRPr="001F6AC5">
              <w:rPr>
                <w:sz w:val="24"/>
                <w:szCs w:val="24"/>
                <w:lang w:val="en-US"/>
              </w:rPr>
              <w:t>WhatsApp</w:t>
            </w:r>
            <w:r w:rsidRPr="001F6AC5">
              <w:rPr>
                <w:sz w:val="24"/>
                <w:szCs w:val="24"/>
              </w:rPr>
              <w:t xml:space="preserve"> + 7</w:t>
            </w:r>
            <w:r w:rsidRPr="001F6AC5">
              <w:rPr>
                <w:sz w:val="24"/>
                <w:szCs w:val="24"/>
                <w:lang w:val="en-US"/>
              </w:rPr>
              <w:t> </w:t>
            </w:r>
            <w:r w:rsidRPr="001F6AC5">
              <w:rPr>
                <w:sz w:val="24"/>
                <w:szCs w:val="24"/>
              </w:rPr>
              <w:t>701</w:t>
            </w:r>
            <w:r w:rsidRPr="001F6AC5">
              <w:rPr>
                <w:sz w:val="24"/>
                <w:szCs w:val="24"/>
                <w:lang w:val="en-US"/>
              </w:rPr>
              <w:t> </w:t>
            </w:r>
            <w:r w:rsidRPr="001F6AC5">
              <w:rPr>
                <w:sz w:val="24"/>
                <w:szCs w:val="24"/>
              </w:rPr>
              <w:t xml:space="preserve">223 0228), почтовый адрес Республика Казахстан, </w:t>
            </w:r>
            <w:r w:rsidRPr="001F6AC5">
              <w:rPr>
                <w:sz w:val="24"/>
                <w:szCs w:val="24"/>
                <w:lang w:val="en-US"/>
              </w:rPr>
              <w:t>A</w:t>
            </w:r>
            <w:r w:rsidRPr="001F6AC5">
              <w:rPr>
                <w:sz w:val="24"/>
                <w:szCs w:val="24"/>
              </w:rPr>
              <w:t>25</w:t>
            </w:r>
            <w:r w:rsidRPr="001F6AC5">
              <w:rPr>
                <w:sz w:val="24"/>
                <w:szCs w:val="24"/>
                <w:lang w:val="en-US"/>
              </w:rPr>
              <w:t>D</w:t>
            </w:r>
            <w:r w:rsidRPr="001F6AC5">
              <w:rPr>
                <w:sz w:val="24"/>
                <w:szCs w:val="24"/>
              </w:rPr>
              <w:t>5</w:t>
            </w:r>
            <w:r w:rsidRPr="001F6AC5">
              <w:rPr>
                <w:sz w:val="24"/>
                <w:szCs w:val="24"/>
                <w:lang w:val="en-US"/>
              </w:rPr>
              <w:t>G</w:t>
            </w:r>
            <w:r w:rsidRPr="001F6AC5">
              <w:rPr>
                <w:sz w:val="24"/>
                <w:szCs w:val="24"/>
              </w:rPr>
              <w:t>0, г. Алматы, пр.</w:t>
            </w:r>
            <w:proofErr w:type="gramEnd"/>
            <w:r w:rsidRPr="001F6AC5">
              <w:rPr>
                <w:sz w:val="24"/>
                <w:szCs w:val="24"/>
              </w:rPr>
              <w:t xml:space="preserve"> Аль-Фараби, 38  АО «Банк ЦентрКредит».</w:t>
            </w:r>
          </w:p>
        </w:tc>
      </w:tr>
      <w:tr w:rsidR="001F6AC5" w:rsidRPr="001F6AC5" w:rsidTr="00C11C09">
        <w:tc>
          <w:tcPr>
            <w:tcW w:w="2449" w:type="pct"/>
            <w:shd w:val="clear" w:color="auto" w:fill="FFFFFF"/>
          </w:tcPr>
          <w:p w:rsidR="00E655A7" w:rsidRPr="001F6AC5" w:rsidRDefault="00E655A7" w:rsidP="006941E3">
            <w:pPr>
              <w:pStyle w:val="a3"/>
              <w:rPr>
                <w:sz w:val="24"/>
                <w:szCs w:val="24"/>
                <w:lang w:val="kk-KZ"/>
              </w:rPr>
            </w:pPr>
            <w:r w:rsidRPr="001F6AC5">
              <w:rPr>
                <w:sz w:val="24"/>
                <w:szCs w:val="24"/>
                <w:lang w:val="kk-KZ"/>
              </w:rPr>
              <w:t>4.5. Банктің авторизациялау орталығы уақытын көрсете отырып, талапты арнаулы журналға тіркейді және оны төлем Карточкалары жүйесіне береді.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Центр авторизации Банка регистрирует Требование в специальном журнале с фиксацией времени и передает его в Систему платежных </w:t>
            </w:r>
            <w:r w:rsidRPr="001F6AC5">
              <w:rPr>
                <w:sz w:val="24"/>
                <w:szCs w:val="24"/>
                <w:lang w:val="kk-KZ"/>
              </w:rPr>
              <w:t>К</w:t>
            </w:r>
            <w:r w:rsidRPr="001F6AC5">
              <w:rPr>
                <w:sz w:val="24"/>
                <w:szCs w:val="24"/>
              </w:rPr>
              <w:t>арточек.</w:t>
            </w:r>
          </w:p>
        </w:tc>
      </w:tr>
      <w:tr w:rsidR="001F6AC5" w:rsidRPr="001F6AC5" w:rsidTr="00C11C09">
        <w:tc>
          <w:tcPr>
            <w:tcW w:w="2449" w:type="pct"/>
            <w:shd w:val="clear" w:color="auto" w:fill="FFFFFF"/>
          </w:tcPr>
          <w:p w:rsidR="00E655A7" w:rsidRPr="001F6AC5" w:rsidRDefault="00E655A7" w:rsidP="006941E3">
            <w:pPr>
              <w:pStyle w:val="a3"/>
              <w:rPr>
                <w:sz w:val="24"/>
                <w:szCs w:val="24"/>
                <w:lang w:val="kk-KZ"/>
              </w:rPr>
            </w:pPr>
            <w:r w:rsidRPr="001F6AC5">
              <w:rPr>
                <w:sz w:val="24"/>
                <w:szCs w:val="24"/>
                <w:lang w:val="kk-KZ"/>
              </w:rPr>
              <w:t xml:space="preserve">4.6. Банктің авторизациялау орталығы талапты құжаттық тіркеуден өткізген сәттен </w:t>
            </w:r>
            <w:r w:rsidRPr="001F6AC5">
              <w:rPr>
                <w:sz w:val="24"/>
                <w:szCs w:val="24"/>
                <w:lang w:val="kk-KZ"/>
              </w:rPr>
              <w:lastRenderedPageBreak/>
              <w:t>бастап 6 (алты) сағаттан кейін карточканы тосқауылдау күшіне енеді.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Блокирование Карточки вступает в силу по истечении 6 (шести) часов с </w:t>
            </w:r>
            <w:r w:rsidRPr="001F6AC5">
              <w:rPr>
                <w:sz w:val="24"/>
                <w:szCs w:val="24"/>
              </w:rPr>
              <w:lastRenderedPageBreak/>
              <w:t>момента документальной регистрации Требования Центром авторизации Банка.</w:t>
            </w:r>
          </w:p>
        </w:tc>
      </w:tr>
      <w:tr w:rsidR="001F6AC5" w:rsidRPr="001F6AC5" w:rsidTr="00C11C09">
        <w:tc>
          <w:tcPr>
            <w:tcW w:w="2449" w:type="pct"/>
            <w:shd w:val="clear" w:color="auto" w:fill="FFFFFF"/>
          </w:tcPr>
          <w:p w:rsidR="00E655A7" w:rsidRPr="001F6AC5" w:rsidRDefault="00E655A7" w:rsidP="006941E3">
            <w:pPr>
              <w:pStyle w:val="a3"/>
              <w:rPr>
                <w:sz w:val="24"/>
                <w:szCs w:val="24"/>
                <w:lang w:val="kk-KZ"/>
              </w:rPr>
            </w:pPr>
            <w:r w:rsidRPr="001F6AC5">
              <w:rPr>
                <w:sz w:val="24"/>
                <w:szCs w:val="24"/>
                <w:lang w:val="kk-KZ"/>
              </w:rPr>
              <w:lastRenderedPageBreak/>
              <w:t>4.7. Карточка ұстаушы карточканы тосқауылдаудан бұрын жүргізілген операциялар үшін жауап береді және карточканы тосқауылдау күшіне енген сәттен бастап жауапкершіліктен босатылады.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Держатель Карточки несет ответственность за Карточные операции, осуществленные до вступления Блокирования Карточки в силу, и освобождается от нее с момента вступления Блокирования Карточки в силу.</w:t>
            </w:r>
          </w:p>
        </w:tc>
      </w:tr>
      <w:tr w:rsidR="001F6AC5" w:rsidRPr="001F6AC5" w:rsidTr="00C11C09">
        <w:trPr>
          <w:trHeight w:val="70"/>
        </w:trPr>
        <w:tc>
          <w:tcPr>
            <w:tcW w:w="2449" w:type="pct"/>
            <w:shd w:val="clear" w:color="auto" w:fill="FFFFFF"/>
          </w:tcPr>
          <w:p w:rsidR="00E655A7" w:rsidRPr="001F6AC5" w:rsidRDefault="00E655A7" w:rsidP="006C2F61">
            <w:pPr>
              <w:tabs>
                <w:tab w:val="left" w:pos="1276"/>
              </w:tabs>
              <w:jc w:val="both"/>
              <w:rPr>
                <w:sz w:val="24"/>
                <w:szCs w:val="24"/>
                <w:lang w:val="kk-KZ"/>
              </w:rPr>
            </w:pPr>
            <w:r w:rsidRPr="001F6AC5">
              <w:rPr>
                <w:sz w:val="24"/>
                <w:szCs w:val="24"/>
                <w:lang w:val="kk-KZ"/>
              </w:rPr>
              <w:t>4.8. Банкке ауызша түрде бер</w:t>
            </w:r>
            <w:r w:rsidR="006C2F61" w:rsidRPr="001F6AC5">
              <w:rPr>
                <w:sz w:val="24"/>
                <w:szCs w:val="24"/>
                <w:lang w:val="kk-KZ"/>
              </w:rPr>
              <w:t>ілген талап  Карточка ұстаушы Банк филиалы орналасқан жерге ауызша талаппен Банкке хабарласқан сәттен бастап</w:t>
            </w:r>
            <w:r w:rsidRPr="001F6AC5">
              <w:rPr>
                <w:sz w:val="24"/>
                <w:szCs w:val="24"/>
                <w:lang w:val="kk-KZ"/>
              </w:rPr>
              <w:t xml:space="preserve">  2 (екі) банктік күн ішінде берілетін жазбаша өтінішімен расталады. Карточка ұстаушы шет елде болғандықтан немесе басқа себеппен тиісті мерзімде Банкке келе алмайтын болса, үш сағаттан кейін Авторизациялау орталығымен телефон арқылы қайта хабарласуға тиіс, одан әрі шетелден қайтып келген соң немесе Банкке хабарласудың қандай да бір мүмкіндігі пайда болған жағдайда бірден талаптың жазбаша растамасын ұсынады.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Устное Требование подтверждается письменным заявлением держателя Карточки, представляемым в филиал Банка по месту нахождения в течение 2-х Банковских дней с момента обращения в Банк с устным Требованием. </w:t>
            </w:r>
            <w:proofErr w:type="gramStart"/>
            <w:r w:rsidRPr="001F6AC5">
              <w:rPr>
                <w:sz w:val="24"/>
                <w:szCs w:val="24"/>
              </w:rPr>
              <w:t>В случае нахождения держателя Карточки за рубежом или иной причины невозможности явиться в Банк в указанный срок, держатель Карточки повторно связывается с Центром авторизации Банка по телефону по истечении трех часов с момента обращения в Банк с устным Требованием и, по возвращении из зарубежной поездки или при первой возможности, представляет в Банк письменное заявление, подтверждающее Требование.</w:t>
            </w:r>
            <w:proofErr w:type="gramEnd"/>
          </w:p>
        </w:tc>
      </w:tr>
      <w:tr w:rsidR="001F6AC5" w:rsidRPr="001F6AC5" w:rsidTr="00C11C09">
        <w:trPr>
          <w:trHeight w:val="70"/>
        </w:trPr>
        <w:tc>
          <w:tcPr>
            <w:tcW w:w="2449" w:type="pct"/>
            <w:shd w:val="clear" w:color="auto" w:fill="FFFFFF"/>
          </w:tcPr>
          <w:p w:rsidR="00E655A7" w:rsidRPr="001F6AC5" w:rsidRDefault="00E655A7" w:rsidP="006941E3">
            <w:pPr>
              <w:pStyle w:val="a3"/>
              <w:rPr>
                <w:sz w:val="24"/>
                <w:szCs w:val="24"/>
                <w:lang w:val="kk-KZ"/>
              </w:rPr>
            </w:pPr>
            <w:r w:rsidRPr="001F6AC5">
              <w:rPr>
                <w:sz w:val="24"/>
                <w:szCs w:val="24"/>
                <w:lang w:val="kk-KZ"/>
              </w:rPr>
              <w:t>4.9. Талап Банк филиалына немесе төлем Карточкалары жүйесінің кез келген басқа мүшесіне берілген жағдайда, аталған филиал немесе Төлем жүйесінің мүшесі Карточка ұстаушының атынан Банктің Авторизациялау орталығында Талапты тіркегеннен кейін Карточканы тосқауылдау күшіне енеді.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В случае подачи Требования в филиал Банка или любому члену Системы платежных </w:t>
            </w:r>
            <w:r w:rsidRPr="001F6AC5">
              <w:rPr>
                <w:sz w:val="24"/>
                <w:szCs w:val="24"/>
                <w:lang w:val="kk-KZ"/>
              </w:rPr>
              <w:t>К</w:t>
            </w:r>
            <w:r w:rsidRPr="001F6AC5">
              <w:rPr>
                <w:sz w:val="24"/>
                <w:szCs w:val="24"/>
              </w:rPr>
              <w:t>арточек, Блокирование Карточки вступит в силу после регистрации Центром авторизации Банка Требования, переданного данным филиалом или членом Системы платежных Карточек от имени держателя Карточки.</w:t>
            </w:r>
          </w:p>
        </w:tc>
      </w:tr>
      <w:tr w:rsidR="001F6AC5" w:rsidRPr="001F6AC5" w:rsidTr="00C11C09">
        <w:trPr>
          <w:trHeight w:val="70"/>
        </w:trPr>
        <w:tc>
          <w:tcPr>
            <w:tcW w:w="2449" w:type="pct"/>
            <w:shd w:val="clear" w:color="auto" w:fill="FFFFFF"/>
          </w:tcPr>
          <w:p w:rsidR="00E655A7" w:rsidRPr="001F6AC5" w:rsidRDefault="00E655A7" w:rsidP="006941E3">
            <w:pPr>
              <w:pStyle w:val="a3"/>
              <w:rPr>
                <w:sz w:val="24"/>
                <w:szCs w:val="24"/>
                <w:lang w:val="kk-KZ"/>
              </w:rPr>
            </w:pPr>
            <w:r w:rsidRPr="001F6AC5">
              <w:rPr>
                <w:sz w:val="24"/>
                <w:szCs w:val="24"/>
                <w:lang w:val="kk-KZ"/>
              </w:rPr>
              <w:t>4.10. Талапты Карточка ұстаушы жасаған деп есептеледі және карточканы тосқауылдау салдарынан болған шағымдарды Банк қабылдамайды.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Требование считается исходящим от держателя Карточки, и претензии за последствия Блокирования Карточки Банком не принимаются.</w:t>
            </w:r>
          </w:p>
        </w:tc>
      </w:tr>
      <w:tr w:rsidR="001F6AC5" w:rsidRPr="001F6AC5" w:rsidTr="00C11C09">
        <w:trPr>
          <w:trHeight w:val="70"/>
        </w:trPr>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4.11. Карточка ұстаушының  жазбаша өтініші негізінде Карточка тосқауылданған соң Банк ағымдағы шоты бойынша нөмірі және PIN-коды жаңартылған жаңа карточка шығарады.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После Блокирования Карточки на основании письменного заявления держателя Карточки, Банком выпускается новая Карточка по текущему Счету, с новым номером и PIN-кодом.</w:t>
            </w:r>
          </w:p>
        </w:tc>
      </w:tr>
      <w:tr w:rsidR="001F6AC5" w:rsidRPr="001F6AC5" w:rsidTr="00C11C09">
        <w:trPr>
          <w:trHeight w:val="70"/>
        </w:trPr>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t xml:space="preserve">4.12 Карточка ұстаушы карточканы сақтауда салақтық танытса немесе карточка тосқауылданғаннан кейін де PIN-кодының құпиялығын сақтамаса, сондай-ақ Карточка ұстаушы тарапынан қасақана заңсыз әрекеттерге жол берілгендігі анықталса, Банк Карточка ұстаушыны  жауапкершілікке тарту шарасының заңдық </w:t>
            </w:r>
            <w:r w:rsidRPr="001F6AC5">
              <w:rPr>
                <w:sz w:val="24"/>
                <w:szCs w:val="24"/>
                <w:lang w:val="kk-KZ"/>
              </w:rPr>
              <w:lastRenderedPageBreak/>
              <w:t>жолын белгілеу құқығын сақтап қалады.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 xml:space="preserve">Банк сохраняет за собой право выбрать правовые средства воздействия на держателя Карточки в случае допущенной им халатности при хранении Карточки или несоблюдения секретности PIN-кода даже после Блокирования Карточки, а также в случае установления преднамеренных противоправных действий держателя </w:t>
            </w:r>
            <w:r w:rsidRPr="001F6AC5">
              <w:rPr>
                <w:sz w:val="24"/>
                <w:szCs w:val="24"/>
              </w:rPr>
              <w:lastRenderedPageBreak/>
              <w:t>Карточки.</w:t>
            </w:r>
          </w:p>
        </w:tc>
      </w:tr>
      <w:tr w:rsidR="001F6AC5" w:rsidRPr="001F6AC5" w:rsidTr="00C11C09">
        <w:trPr>
          <w:trHeight w:val="70"/>
        </w:trPr>
        <w:tc>
          <w:tcPr>
            <w:tcW w:w="2449" w:type="pct"/>
            <w:shd w:val="clear" w:color="auto" w:fill="FFFFFF"/>
          </w:tcPr>
          <w:p w:rsidR="00E655A7" w:rsidRPr="001F6AC5" w:rsidRDefault="00E655A7" w:rsidP="006941E3">
            <w:pPr>
              <w:tabs>
                <w:tab w:val="left" w:pos="1276"/>
              </w:tabs>
              <w:jc w:val="both"/>
              <w:rPr>
                <w:sz w:val="24"/>
                <w:szCs w:val="24"/>
                <w:lang w:val="kk-KZ"/>
              </w:rPr>
            </w:pPr>
            <w:r w:rsidRPr="001F6AC5">
              <w:rPr>
                <w:sz w:val="24"/>
                <w:szCs w:val="24"/>
                <w:lang w:val="kk-KZ"/>
              </w:rPr>
              <w:lastRenderedPageBreak/>
              <w:t>4.13. Бұрын жоғалды деп танылған карточка табылған жағдайда, Карточка ұстаушы бұл жөнінде тез арада Банкке хабарлауға және карточканы Банкке қайтаруға тиіс.</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При обнаружении Карточки, ранее заявленной утраченной, держатель Карточки должен немедленно информировать об этом Банк, а затем вернуть Карточку в Банк.</w:t>
            </w:r>
          </w:p>
        </w:tc>
      </w:tr>
      <w:tr w:rsidR="001F6AC5" w:rsidRPr="001F6AC5" w:rsidTr="00C11C09">
        <w:trPr>
          <w:trHeight w:val="70"/>
        </w:trPr>
        <w:tc>
          <w:tcPr>
            <w:tcW w:w="2449" w:type="pct"/>
            <w:shd w:val="clear" w:color="auto" w:fill="FFFFFF"/>
          </w:tcPr>
          <w:p w:rsidR="00E655A7" w:rsidRPr="001F6AC5" w:rsidRDefault="00E655A7" w:rsidP="006941E3">
            <w:pPr>
              <w:tabs>
                <w:tab w:val="left" w:pos="1276"/>
              </w:tabs>
              <w:jc w:val="both"/>
              <w:rPr>
                <w:sz w:val="24"/>
                <w:szCs w:val="24"/>
              </w:rPr>
            </w:pPr>
            <w:r w:rsidRPr="001F6AC5">
              <w:rPr>
                <w:b/>
                <w:sz w:val="24"/>
                <w:szCs w:val="24"/>
                <w:lang w:val="kk-KZ"/>
              </w:rPr>
              <w:t>5. Карточканы</w:t>
            </w:r>
            <w:r w:rsidRPr="001F6AC5">
              <w:rPr>
                <w:b/>
                <w:sz w:val="24"/>
                <w:szCs w:val="24"/>
              </w:rPr>
              <w:t xml:space="preserve"> ұстап қалу/ </w:t>
            </w:r>
            <w:r w:rsidRPr="001F6AC5">
              <w:rPr>
                <w:b/>
                <w:sz w:val="24"/>
                <w:szCs w:val="24"/>
                <w:lang w:val="kk-KZ"/>
              </w:rPr>
              <w:t>алып қою</w:t>
            </w:r>
          </w:p>
        </w:tc>
        <w:tc>
          <w:tcPr>
            <w:tcW w:w="121" w:type="pct"/>
            <w:shd w:val="clear" w:color="auto" w:fill="FFFFFF"/>
          </w:tcPr>
          <w:p w:rsidR="00E655A7" w:rsidRPr="001F6AC5" w:rsidRDefault="00E655A7" w:rsidP="006941E3">
            <w:pPr>
              <w:tabs>
                <w:tab w:val="left" w:pos="1276"/>
              </w:tabs>
              <w:jc w:val="both"/>
              <w:rPr>
                <w:sz w:val="24"/>
                <w:szCs w:val="24"/>
              </w:rPr>
            </w:pPr>
          </w:p>
        </w:tc>
        <w:tc>
          <w:tcPr>
            <w:tcW w:w="2430" w:type="pct"/>
            <w:shd w:val="clear" w:color="auto" w:fill="FFFFFF"/>
          </w:tcPr>
          <w:p w:rsidR="00E655A7" w:rsidRPr="001F6AC5" w:rsidRDefault="00E655A7" w:rsidP="006941E3">
            <w:pPr>
              <w:numPr>
                <w:ilvl w:val="0"/>
                <w:numId w:val="15"/>
              </w:numPr>
              <w:tabs>
                <w:tab w:val="left" w:pos="318"/>
                <w:tab w:val="num" w:pos="709"/>
                <w:tab w:val="left" w:pos="3828"/>
              </w:tabs>
              <w:ind w:left="0" w:firstLine="0"/>
              <w:jc w:val="both"/>
              <w:rPr>
                <w:sz w:val="24"/>
                <w:szCs w:val="24"/>
              </w:rPr>
            </w:pPr>
            <w:r w:rsidRPr="001F6AC5">
              <w:rPr>
                <w:b/>
                <w:sz w:val="24"/>
                <w:szCs w:val="24"/>
              </w:rPr>
              <w:t>Задержание/изъятие Карточки</w:t>
            </w:r>
          </w:p>
        </w:tc>
      </w:tr>
      <w:tr w:rsidR="001F6AC5" w:rsidRPr="001F6AC5" w:rsidTr="00C11C09">
        <w:trPr>
          <w:trHeight w:val="70"/>
        </w:trPr>
        <w:tc>
          <w:tcPr>
            <w:tcW w:w="2449" w:type="pct"/>
            <w:shd w:val="clear" w:color="auto" w:fill="FFFFFF"/>
          </w:tcPr>
          <w:p w:rsidR="00E655A7" w:rsidRPr="001F6AC5" w:rsidRDefault="00E655A7" w:rsidP="006941E3">
            <w:pPr>
              <w:pStyle w:val="a3"/>
              <w:rPr>
                <w:sz w:val="24"/>
                <w:szCs w:val="24"/>
                <w:lang w:val="kk-KZ"/>
              </w:rPr>
            </w:pPr>
            <w:r w:rsidRPr="001F6AC5">
              <w:rPr>
                <w:sz w:val="24"/>
                <w:szCs w:val="24"/>
                <w:lang w:val="kk-KZ"/>
              </w:rPr>
              <w:t xml:space="preserve">5.1. </w:t>
            </w:r>
            <w:r w:rsidRPr="001F6AC5">
              <w:rPr>
                <w:sz w:val="24"/>
                <w:szCs w:val="24"/>
              </w:rPr>
              <w:t xml:space="preserve"> </w:t>
            </w:r>
            <w:r w:rsidRPr="001F6AC5">
              <w:rPr>
                <w:sz w:val="24"/>
                <w:szCs w:val="24"/>
                <w:lang w:val="kk-KZ"/>
              </w:rPr>
              <w:t>Кәсіпкер:</w:t>
            </w:r>
          </w:p>
          <w:p w:rsidR="00E655A7" w:rsidRPr="001F6AC5" w:rsidRDefault="00E655A7" w:rsidP="006941E3">
            <w:pPr>
              <w:pStyle w:val="a3"/>
              <w:rPr>
                <w:sz w:val="24"/>
                <w:szCs w:val="24"/>
                <w:lang w:val="kk-KZ"/>
              </w:rPr>
            </w:pPr>
            <w:r w:rsidRPr="001F6AC5">
              <w:rPr>
                <w:sz w:val="24"/>
                <w:szCs w:val="24"/>
                <w:lang w:val="kk-KZ"/>
              </w:rPr>
              <w:t>- Карточкаға тосқауыл қойылған кезде;</w:t>
            </w:r>
          </w:p>
          <w:p w:rsidR="00E655A7" w:rsidRPr="001F6AC5" w:rsidRDefault="00E655A7" w:rsidP="006941E3">
            <w:pPr>
              <w:pStyle w:val="a3"/>
              <w:rPr>
                <w:sz w:val="24"/>
                <w:szCs w:val="24"/>
                <w:lang w:val="kk-KZ"/>
              </w:rPr>
            </w:pPr>
            <w:r w:rsidRPr="001F6AC5">
              <w:rPr>
                <w:sz w:val="24"/>
                <w:szCs w:val="24"/>
                <w:lang w:val="kk-KZ"/>
              </w:rPr>
              <w:t>- Карточка ұсынушы оның ұстаушысы болып табылмаса;</w:t>
            </w:r>
          </w:p>
          <w:p w:rsidR="00E655A7" w:rsidRPr="001F6AC5" w:rsidRDefault="00E655A7" w:rsidP="006941E3">
            <w:pPr>
              <w:pStyle w:val="a3"/>
              <w:rPr>
                <w:sz w:val="24"/>
                <w:szCs w:val="24"/>
                <w:lang w:val="kk-KZ"/>
              </w:rPr>
            </w:pPr>
            <w:r w:rsidRPr="001F6AC5">
              <w:rPr>
                <w:sz w:val="24"/>
                <w:szCs w:val="24"/>
                <w:lang w:val="kk-KZ"/>
              </w:rPr>
              <w:t>- Карточканың жасанды белгілері айқын білінген жағдайда;</w:t>
            </w:r>
          </w:p>
          <w:p w:rsidR="00E655A7" w:rsidRPr="001F6AC5" w:rsidRDefault="00E655A7" w:rsidP="006941E3">
            <w:pPr>
              <w:pStyle w:val="a3"/>
              <w:rPr>
                <w:sz w:val="24"/>
                <w:szCs w:val="24"/>
                <w:lang w:val="kk-KZ"/>
              </w:rPr>
            </w:pPr>
            <w:r w:rsidRPr="001F6AC5">
              <w:rPr>
                <w:sz w:val="24"/>
                <w:szCs w:val="24"/>
                <w:lang w:val="kk-KZ"/>
              </w:rPr>
              <w:t>- Карточка ұстаушы карточкалық операцияны жүргізгеннен кейін карточканы кәсіпкерде ұмытып кеткен жағдайда, карточканы  ұстап қалады / алып қояды.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Задержание/изъятие Карточки Предпринимателем производится в случаях если:</w:t>
            </w:r>
          </w:p>
          <w:p w:rsidR="00E655A7" w:rsidRPr="001F6AC5" w:rsidRDefault="00E655A7" w:rsidP="006941E3">
            <w:pPr>
              <w:pStyle w:val="a3"/>
              <w:numPr>
                <w:ilvl w:val="0"/>
                <w:numId w:val="16"/>
              </w:numPr>
              <w:tabs>
                <w:tab w:val="clear" w:pos="454"/>
                <w:tab w:val="num" w:pos="284"/>
              </w:tabs>
              <w:ind w:left="0" w:firstLine="0"/>
              <w:rPr>
                <w:sz w:val="24"/>
                <w:szCs w:val="24"/>
              </w:rPr>
            </w:pPr>
            <w:r w:rsidRPr="001F6AC5">
              <w:rPr>
                <w:sz w:val="24"/>
                <w:szCs w:val="24"/>
              </w:rPr>
              <w:t>Карточка блокирована;</w:t>
            </w:r>
          </w:p>
          <w:p w:rsidR="00E655A7" w:rsidRPr="001F6AC5" w:rsidRDefault="00E655A7" w:rsidP="006941E3">
            <w:pPr>
              <w:pStyle w:val="a3"/>
              <w:numPr>
                <w:ilvl w:val="0"/>
                <w:numId w:val="16"/>
              </w:numPr>
              <w:tabs>
                <w:tab w:val="clear" w:pos="454"/>
                <w:tab w:val="num" w:pos="284"/>
              </w:tabs>
              <w:ind w:left="0" w:firstLine="0"/>
              <w:rPr>
                <w:sz w:val="24"/>
                <w:szCs w:val="24"/>
              </w:rPr>
            </w:pPr>
            <w:r w:rsidRPr="001F6AC5">
              <w:rPr>
                <w:sz w:val="24"/>
                <w:szCs w:val="24"/>
              </w:rPr>
              <w:t>предъявитель Карточки не является ее держателем;</w:t>
            </w:r>
          </w:p>
          <w:p w:rsidR="00E655A7" w:rsidRPr="001F6AC5" w:rsidRDefault="00E655A7" w:rsidP="006941E3">
            <w:pPr>
              <w:pStyle w:val="a3"/>
              <w:numPr>
                <w:ilvl w:val="0"/>
                <w:numId w:val="16"/>
              </w:numPr>
              <w:tabs>
                <w:tab w:val="clear" w:pos="454"/>
                <w:tab w:val="num" w:pos="284"/>
              </w:tabs>
              <w:ind w:left="0" w:firstLine="0"/>
              <w:rPr>
                <w:sz w:val="24"/>
                <w:szCs w:val="24"/>
              </w:rPr>
            </w:pPr>
            <w:r w:rsidRPr="001F6AC5">
              <w:rPr>
                <w:sz w:val="24"/>
                <w:szCs w:val="24"/>
              </w:rPr>
              <w:t>выявлены явные признаки подделки Карточки;</w:t>
            </w:r>
          </w:p>
          <w:p w:rsidR="00E655A7" w:rsidRPr="001F6AC5" w:rsidRDefault="00E655A7" w:rsidP="006941E3">
            <w:pPr>
              <w:pStyle w:val="a3"/>
              <w:numPr>
                <w:ilvl w:val="0"/>
                <w:numId w:val="16"/>
              </w:numPr>
              <w:tabs>
                <w:tab w:val="clear" w:pos="454"/>
                <w:tab w:val="num" w:pos="284"/>
              </w:tabs>
              <w:ind w:left="0" w:firstLine="0"/>
              <w:rPr>
                <w:sz w:val="24"/>
                <w:szCs w:val="24"/>
              </w:rPr>
            </w:pPr>
            <w:r w:rsidRPr="001F6AC5">
              <w:rPr>
                <w:sz w:val="24"/>
                <w:szCs w:val="24"/>
              </w:rPr>
              <w:t>держатель Карточки забыл Карточку у Предпринимателя после проведения Карточной операции.</w:t>
            </w:r>
          </w:p>
        </w:tc>
      </w:tr>
      <w:tr w:rsidR="001F6AC5" w:rsidRPr="001F6AC5" w:rsidTr="00C11C09">
        <w:trPr>
          <w:trHeight w:val="70"/>
        </w:trPr>
        <w:tc>
          <w:tcPr>
            <w:tcW w:w="2449" w:type="pct"/>
            <w:shd w:val="clear" w:color="auto" w:fill="FFFFFF"/>
          </w:tcPr>
          <w:p w:rsidR="00E655A7" w:rsidRPr="001F6AC5" w:rsidRDefault="00E655A7" w:rsidP="006941E3">
            <w:pPr>
              <w:pStyle w:val="a3"/>
              <w:rPr>
                <w:sz w:val="24"/>
                <w:szCs w:val="24"/>
                <w:lang w:val="kk-KZ"/>
              </w:rPr>
            </w:pPr>
            <w:r w:rsidRPr="001F6AC5">
              <w:rPr>
                <w:sz w:val="24"/>
                <w:szCs w:val="24"/>
                <w:lang w:val="kk-KZ"/>
              </w:rPr>
              <w:t>5.2. Банкомат, Кәсіпкердің кассирі немесе Банктің қауіпсіздік қызметі карточканы ұстап қалады/алып қояды. Карточканы ұстап қалу /алып қою кезінде (банкомат ұстап қалған жағдайды қоспағанда) тиісті акт жасалады.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Задержание/изъятие Карточки производится банкоматом, кассиром Предпринимателя или службой безопасности Банка. При задержании/изъятии Карточки (за исключением случаев задержания ее банкоматом) составляется соответствующий акт.</w:t>
            </w:r>
          </w:p>
        </w:tc>
      </w:tr>
      <w:tr w:rsidR="001F6AC5" w:rsidRPr="001F6AC5" w:rsidTr="00C11C09">
        <w:trPr>
          <w:trHeight w:val="70"/>
        </w:trPr>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t>5.3. Карточканы ұстап қалу/алып қою себептерін Банк Карточка ұстаушы Банкке немесе Төлем жүйесіне кіретін жергілікті банкке, ауызша (телефонмен) немесе жазбаша шағымданған күннен кейінгі күннен кешіктірмей анықтайды.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Причина задержания/изъятия Карточки выясняется Банком не позднее следующего Банковского дня, следующего за днем обращения держателя Карточки в Банк или местный банк - член Системы платежных Карточек, устно (по телефону) или письменно.</w:t>
            </w:r>
          </w:p>
        </w:tc>
      </w:tr>
      <w:tr w:rsidR="001F6AC5" w:rsidRPr="001F6AC5" w:rsidTr="00C11C09">
        <w:trPr>
          <w:trHeight w:val="70"/>
        </w:trPr>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t>5.4. Ұсталған карточкаға қатысты жергілікті банк немесе Банктің өзі (ұстап қалған /алынып қойған Карточка Банкке жеткізілген жағдайда) тиісті шешім қабылдағаннан кейін Банк оны тікелей (жазбаша өтініші негізінде) Карточка ұстаушыға қайтарады.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numPr>
                <w:ilvl w:val="1"/>
                <w:numId w:val="15"/>
              </w:numPr>
              <w:ind w:left="0" w:firstLine="0"/>
              <w:rPr>
                <w:sz w:val="24"/>
                <w:szCs w:val="24"/>
              </w:rPr>
            </w:pPr>
            <w:r w:rsidRPr="001F6AC5">
              <w:rPr>
                <w:sz w:val="24"/>
                <w:szCs w:val="24"/>
              </w:rPr>
              <w:t>Возврат задержанной Карточки производится Банком непосредственно держателю Карточки после принятия соответствующего решения местным банком или Банком (в случае доставки задержанной/изъятой Карточки в Банк), по письменному заявлению держателя Карточки.</w:t>
            </w:r>
          </w:p>
        </w:tc>
      </w:tr>
      <w:tr w:rsidR="001F6AC5" w:rsidRPr="001F6AC5" w:rsidTr="00C11C09">
        <w:trPr>
          <w:trHeight w:val="70"/>
        </w:trPr>
        <w:tc>
          <w:tcPr>
            <w:tcW w:w="2449" w:type="pct"/>
            <w:shd w:val="clear" w:color="auto" w:fill="FFFFFF"/>
          </w:tcPr>
          <w:p w:rsidR="00E655A7" w:rsidRPr="001F6AC5" w:rsidRDefault="00E655A7" w:rsidP="006941E3">
            <w:pPr>
              <w:jc w:val="both"/>
              <w:rPr>
                <w:sz w:val="24"/>
                <w:szCs w:val="24"/>
                <w:lang w:val="kk-KZ"/>
              </w:rPr>
            </w:pPr>
            <w:r w:rsidRPr="001F6AC5">
              <w:rPr>
                <w:b/>
                <w:sz w:val="24"/>
                <w:szCs w:val="24"/>
              </w:rPr>
              <w:t>3-қосымша</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rPr>
                <w:sz w:val="24"/>
                <w:szCs w:val="24"/>
              </w:rPr>
            </w:pPr>
            <w:r w:rsidRPr="001F6AC5">
              <w:rPr>
                <w:b/>
                <w:sz w:val="24"/>
                <w:szCs w:val="24"/>
              </w:rPr>
              <w:t>Приложение – 3</w:t>
            </w:r>
          </w:p>
        </w:tc>
      </w:tr>
      <w:tr w:rsidR="001F6AC5" w:rsidRPr="001F6AC5" w:rsidTr="00C11C09">
        <w:trPr>
          <w:trHeight w:val="70"/>
        </w:trPr>
        <w:tc>
          <w:tcPr>
            <w:tcW w:w="2449" w:type="pct"/>
            <w:shd w:val="clear" w:color="auto" w:fill="FFFFFF"/>
          </w:tcPr>
          <w:p w:rsidR="00E655A7" w:rsidRPr="001F6AC5" w:rsidRDefault="00E655A7" w:rsidP="006941E3">
            <w:pPr>
              <w:jc w:val="both"/>
              <w:rPr>
                <w:sz w:val="24"/>
                <w:szCs w:val="24"/>
                <w:lang w:val="kk-KZ"/>
              </w:rPr>
            </w:pPr>
            <w:r w:rsidRPr="001F6AC5">
              <w:rPr>
                <w:b/>
                <w:sz w:val="24"/>
                <w:szCs w:val="24"/>
              </w:rPr>
              <w:t xml:space="preserve">«ЖК </w:t>
            </w:r>
            <w:r w:rsidRPr="001F6AC5">
              <w:rPr>
                <w:b/>
                <w:sz w:val="24"/>
                <w:szCs w:val="24"/>
                <w:lang w:val="kk-KZ"/>
              </w:rPr>
              <w:t>КАРТАСЫ» ҰСЫНЫСТАР ЖИЫНТЫҒ</w:t>
            </w:r>
            <w:proofErr w:type="gramStart"/>
            <w:r w:rsidRPr="001F6AC5">
              <w:rPr>
                <w:b/>
                <w:sz w:val="24"/>
                <w:szCs w:val="24"/>
                <w:lang w:val="kk-KZ"/>
              </w:rPr>
              <w:t>Ы</w:t>
            </w:r>
            <w:proofErr w:type="gramEnd"/>
            <w:r w:rsidRPr="001F6AC5">
              <w:rPr>
                <w:b/>
                <w:sz w:val="24"/>
                <w:szCs w:val="24"/>
                <w:lang w:val="kk-KZ"/>
              </w:rPr>
              <w:t xml:space="preserve"> ӨНІМІ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rPr>
                <w:sz w:val="24"/>
                <w:szCs w:val="24"/>
              </w:rPr>
            </w:pPr>
            <w:r w:rsidRPr="001F6AC5">
              <w:rPr>
                <w:b/>
                <w:sz w:val="24"/>
                <w:szCs w:val="24"/>
              </w:rPr>
              <w:t>ПРОДУКТ КАРТА ИП ПАКЕТНОЕ ПРЕДЛОЖЕНИЕ</w:t>
            </w:r>
          </w:p>
        </w:tc>
      </w:tr>
      <w:tr w:rsidR="001F6AC5" w:rsidRPr="001F6AC5" w:rsidTr="00C11C09">
        <w:trPr>
          <w:trHeight w:val="70"/>
        </w:trPr>
        <w:tc>
          <w:tcPr>
            <w:tcW w:w="2449" w:type="pct"/>
            <w:shd w:val="clear" w:color="auto" w:fill="FFFFFF"/>
          </w:tcPr>
          <w:p w:rsidR="00E655A7" w:rsidRPr="001F6AC5" w:rsidRDefault="00E655A7" w:rsidP="006941E3">
            <w:pPr>
              <w:jc w:val="both"/>
              <w:rPr>
                <w:sz w:val="24"/>
                <w:szCs w:val="24"/>
                <w:lang w:val="kk-KZ"/>
              </w:rPr>
            </w:pPr>
            <w:r w:rsidRPr="001F6AC5">
              <w:rPr>
                <w:sz w:val="24"/>
                <w:szCs w:val="24"/>
              </w:rPr>
              <w:t>1.</w:t>
            </w:r>
            <w:r w:rsidRPr="001F6AC5">
              <w:rPr>
                <w:sz w:val="24"/>
                <w:szCs w:val="24"/>
              </w:rPr>
              <w:tab/>
            </w:r>
            <w:r w:rsidRPr="001F6AC5">
              <w:rPr>
                <w:b/>
                <w:sz w:val="24"/>
                <w:szCs w:val="24"/>
              </w:rPr>
              <w:t>Банктің құқықтары: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rPr>
                <w:sz w:val="24"/>
                <w:szCs w:val="24"/>
              </w:rPr>
            </w:pPr>
            <w:r w:rsidRPr="001F6AC5">
              <w:rPr>
                <w:b/>
                <w:sz w:val="24"/>
                <w:szCs w:val="24"/>
              </w:rPr>
              <w:t>1.  Банк имеет право:</w:t>
            </w:r>
          </w:p>
        </w:tc>
      </w:tr>
      <w:tr w:rsidR="001F6AC5" w:rsidRPr="001F6AC5" w:rsidTr="00C11C09">
        <w:trPr>
          <w:trHeight w:val="70"/>
        </w:trPr>
        <w:tc>
          <w:tcPr>
            <w:tcW w:w="2449" w:type="pct"/>
            <w:shd w:val="clear" w:color="auto" w:fill="FFFFFF"/>
          </w:tcPr>
          <w:p w:rsidR="00E655A7" w:rsidRPr="001F6AC5" w:rsidRDefault="00074987" w:rsidP="00074987">
            <w:pPr>
              <w:pStyle w:val="a3"/>
              <w:rPr>
                <w:sz w:val="24"/>
                <w:szCs w:val="24"/>
                <w:lang w:val="kk-KZ"/>
              </w:rPr>
            </w:pPr>
            <w:r w:rsidRPr="001F6AC5">
              <w:rPr>
                <w:sz w:val="24"/>
                <w:szCs w:val="24"/>
              </w:rPr>
              <w:t>1.1.Банктің сайтында орналастырылған кейбі</w:t>
            </w:r>
            <w:proofErr w:type="gramStart"/>
            <w:r w:rsidRPr="001F6AC5">
              <w:rPr>
                <w:sz w:val="24"/>
                <w:szCs w:val="24"/>
              </w:rPr>
              <w:t>р</w:t>
            </w:r>
            <w:proofErr w:type="gramEnd"/>
            <w:r w:rsidRPr="001F6AC5">
              <w:rPr>
                <w:sz w:val="24"/>
                <w:szCs w:val="24"/>
              </w:rPr>
              <w:t xml:space="preserve"> ММС (ағылш. Merchant Category Code — «сатушының санатының коды») – төлем карточкалары арқылы төлем жасау операцияларын жүргізген кезде сауда </w:t>
            </w:r>
            <w:r w:rsidRPr="001F6AC5">
              <w:rPr>
                <w:sz w:val="24"/>
                <w:szCs w:val="24"/>
              </w:rPr>
              <w:lastRenderedPageBreak/>
              <w:t>орнының қызмет тү</w:t>
            </w:r>
            <w:proofErr w:type="gramStart"/>
            <w:r w:rsidRPr="001F6AC5">
              <w:rPr>
                <w:sz w:val="24"/>
                <w:szCs w:val="24"/>
              </w:rPr>
              <w:t>р</w:t>
            </w:r>
            <w:proofErr w:type="gramEnd"/>
            <w:r w:rsidRPr="001F6AC5">
              <w:rPr>
                <w:sz w:val="24"/>
                <w:szCs w:val="24"/>
              </w:rPr>
              <w:t>ін жіктейтін төрт таңбалы нөмір) қоспағанда, осы Шарт қолданыста болатын барлық мерзім ішінде Банктің сайтында көрсетілген, Банк белгілеген мөлшерге сәйкес сауда және сервис кәсіпорындарында және Интернет желісінде Клиент тауарлар/қызметтер үшін төлеген жүргізілген карточкалық операциялар үшін жалпы соманың пайызы тү</w:t>
            </w:r>
            <w:proofErr w:type="gramStart"/>
            <w:r w:rsidRPr="001F6AC5">
              <w:rPr>
                <w:sz w:val="24"/>
                <w:szCs w:val="24"/>
              </w:rPr>
              <w:t>р</w:t>
            </w:r>
            <w:proofErr w:type="gramEnd"/>
            <w:r w:rsidRPr="001F6AC5">
              <w:rPr>
                <w:sz w:val="24"/>
                <w:szCs w:val="24"/>
              </w:rPr>
              <w:t>інде Клиенттің шотына Cashback есептеу</w:t>
            </w:r>
            <w:r w:rsidR="00E655A7" w:rsidRPr="001F6AC5">
              <w:rPr>
                <w:sz w:val="24"/>
                <w:szCs w:val="24"/>
              </w:rPr>
              <w:t>.</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074987" w:rsidP="00074987">
            <w:pPr>
              <w:pStyle w:val="a3"/>
              <w:rPr>
                <w:sz w:val="24"/>
                <w:szCs w:val="24"/>
              </w:rPr>
            </w:pPr>
            <w:proofErr w:type="gramStart"/>
            <w:r w:rsidRPr="001F6AC5">
              <w:rPr>
                <w:sz w:val="24"/>
                <w:szCs w:val="24"/>
              </w:rPr>
              <w:t xml:space="preserve">1.1.В течение всего срока действия настоящего Договора, в соответствии с размерами, устанавливаемыми Банком, которые указываются  на Сайте  Банка, производить зачисление </w:t>
            </w:r>
            <w:r w:rsidRPr="001F6AC5">
              <w:rPr>
                <w:sz w:val="24"/>
                <w:szCs w:val="24"/>
              </w:rPr>
              <w:lastRenderedPageBreak/>
              <w:t>Cashback,  в  виде  процентов  от  общей  суммы  на  Счет  Клиента за совершенные Карточные  операции  по  оплате  товаров/услуг в предприятиях торговли и сервиса и в сети Интернет, проведенных Клиентом, за исключением некоторых МСС (англ. Merchant Category Code — "код категории</w:t>
            </w:r>
            <w:proofErr w:type="gramEnd"/>
            <w:r w:rsidRPr="001F6AC5">
              <w:rPr>
                <w:sz w:val="24"/>
                <w:szCs w:val="24"/>
              </w:rPr>
              <w:t xml:space="preserve"> </w:t>
            </w:r>
            <w:proofErr w:type="gramStart"/>
            <w:r w:rsidRPr="001F6AC5">
              <w:rPr>
                <w:sz w:val="24"/>
                <w:szCs w:val="24"/>
              </w:rPr>
              <w:t>продавца") — четырёхзначный номер, классифицирующий вид деятельности торговой точки при операции оплаты по платежным карточкам) размещенных на Сайте Банка</w:t>
            </w:r>
            <w:r w:rsidR="00E655A7" w:rsidRPr="001F6AC5">
              <w:rPr>
                <w:sz w:val="24"/>
                <w:szCs w:val="24"/>
              </w:rPr>
              <w:t>.</w:t>
            </w:r>
            <w:proofErr w:type="gramEnd"/>
          </w:p>
        </w:tc>
      </w:tr>
      <w:tr w:rsidR="001F6AC5" w:rsidRPr="001F6AC5" w:rsidTr="00C11C09">
        <w:trPr>
          <w:trHeight w:val="70"/>
        </w:trPr>
        <w:tc>
          <w:tcPr>
            <w:tcW w:w="2449" w:type="pct"/>
            <w:shd w:val="clear" w:color="auto" w:fill="FFFFFF"/>
          </w:tcPr>
          <w:p w:rsidR="00E655A7" w:rsidRPr="001F6AC5" w:rsidRDefault="006C2F61" w:rsidP="006C2F61">
            <w:pPr>
              <w:jc w:val="both"/>
              <w:rPr>
                <w:sz w:val="24"/>
                <w:szCs w:val="24"/>
                <w:lang w:val="kk-KZ"/>
              </w:rPr>
            </w:pPr>
            <w:r w:rsidRPr="001F6AC5">
              <w:rPr>
                <w:sz w:val="24"/>
                <w:szCs w:val="24"/>
              </w:rPr>
              <w:lastRenderedPageBreak/>
              <w:t xml:space="preserve">1.2. </w:t>
            </w:r>
            <w:r w:rsidR="00074987" w:rsidRPr="001F6AC5">
              <w:rPr>
                <w:sz w:val="24"/>
                <w:szCs w:val="24"/>
              </w:rPr>
              <w:t>Клиент тауарды қайтарған / қызметтен бас тартқан кезде, нәтижесінде ақша қаражаттары толықтай / ішінара қайтарылған жағдайда, сонымен қатар    Клиентпен жасалған Шарт мерзімінен бұрын бұзылған жағдайда, Кредиттік лимит бойынша төлем мерзімінен кешікті</w:t>
            </w:r>
            <w:proofErr w:type="gramStart"/>
            <w:r w:rsidR="00074987" w:rsidRPr="001F6AC5">
              <w:rPr>
                <w:sz w:val="24"/>
                <w:szCs w:val="24"/>
              </w:rPr>
              <w:t>р</w:t>
            </w:r>
            <w:proofErr w:type="gramEnd"/>
            <w:r w:rsidR="00074987" w:rsidRPr="001F6AC5">
              <w:rPr>
                <w:sz w:val="24"/>
                <w:szCs w:val="24"/>
              </w:rPr>
              <w:t xml:space="preserve">ілген кезде және Банктің қалауы бойынша басқа да жағдайларда,  Қазақстан Республикасының заңнамасында тыйым салынбаған кез келген әдістермен клиенттің Банкте ашылған шотынан немесе өзге банктік шотынан </w:t>
            </w:r>
            <w:proofErr w:type="gramStart"/>
            <w:r w:rsidR="00074987" w:rsidRPr="001F6AC5">
              <w:rPr>
                <w:sz w:val="24"/>
                <w:szCs w:val="24"/>
              </w:rPr>
              <w:t>Банк б</w:t>
            </w:r>
            <w:proofErr w:type="gramEnd"/>
            <w:r w:rsidR="00074987" w:rsidRPr="001F6AC5">
              <w:rPr>
                <w:sz w:val="24"/>
                <w:szCs w:val="24"/>
              </w:rPr>
              <w:t>ұрын есептеген Cashback сомасы толық (толықтай) көлемде алынады</w:t>
            </w:r>
            <w:r w:rsidRPr="001F6AC5">
              <w:rPr>
                <w:sz w:val="24"/>
                <w:szCs w:val="24"/>
              </w:rPr>
              <w:t>.</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rPr>
                <w:sz w:val="24"/>
                <w:szCs w:val="24"/>
              </w:rPr>
            </w:pPr>
            <w:r w:rsidRPr="001F6AC5">
              <w:rPr>
                <w:sz w:val="24"/>
                <w:szCs w:val="24"/>
              </w:rPr>
              <w:t xml:space="preserve">1.2. </w:t>
            </w:r>
            <w:proofErr w:type="gramStart"/>
            <w:r w:rsidR="00074987" w:rsidRPr="001F6AC5">
              <w:rPr>
                <w:sz w:val="24"/>
                <w:szCs w:val="24"/>
              </w:rPr>
              <w:t>В случаях возврата Клиентом товара/отказа от услуги, по которым впоследствии был совершен полный/частичный возврат денег, а также в случаях досрочного расторжения  Договора  с  Клиентом, при  допущении  просрочки  по Кредитному лимиту и в  иных  случаях по усмотрению Банка, ранее зачисленная Банком сумма Cashback изымается в полном объеме (целиком) со Счета или иного банковского счета Клиента, открытого в Банке, любыми</w:t>
            </w:r>
            <w:proofErr w:type="gramEnd"/>
            <w:r w:rsidR="00074987" w:rsidRPr="001F6AC5">
              <w:rPr>
                <w:sz w:val="24"/>
                <w:szCs w:val="24"/>
              </w:rPr>
              <w:t xml:space="preserve"> не запрещенными законодательством Республики Казахстан способами</w:t>
            </w:r>
            <w:r w:rsidRPr="001F6AC5">
              <w:rPr>
                <w:sz w:val="24"/>
                <w:szCs w:val="24"/>
              </w:rPr>
              <w:t>.</w:t>
            </w:r>
          </w:p>
        </w:tc>
      </w:tr>
      <w:tr w:rsidR="001F6AC5" w:rsidRPr="001F6AC5" w:rsidTr="00C11C09">
        <w:trPr>
          <w:trHeight w:val="70"/>
        </w:trPr>
        <w:tc>
          <w:tcPr>
            <w:tcW w:w="2449" w:type="pct"/>
            <w:shd w:val="clear" w:color="auto" w:fill="FFFFFF"/>
          </w:tcPr>
          <w:p w:rsidR="00E655A7" w:rsidRPr="001F6AC5" w:rsidRDefault="00E655A7" w:rsidP="006941E3">
            <w:pPr>
              <w:jc w:val="both"/>
              <w:rPr>
                <w:sz w:val="24"/>
                <w:szCs w:val="24"/>
                <w:lang w:val="kk-KZ"/>
              </w:rPr>
            </w:pPr>
            <w:r w:rsidRPr="001F6AC5">
              <w:rPr>
                <w:sz w:val="24"/>
                <w:szCs w:val="24"/>
                <w:lang w:val="kk-KZ"/>
              </w:rPr>
              <w:t xml:space="preserve">1.3. Келесі операциялар бойынша </w:t>
            </w:r>
            <w:r w:rsidRPr="001F6AC5">
              <w:rPr>
                <w:sz w:val="24"/>
                <w:szCs w:val="24"/>
              </w:rPr>
              <w:t>Cashback</w:t>
            </w:r>
            <w:r w:rsidRPr="001F6AC5">
              <w:rPr>
                <w:sz w:val="24"/>
                <w:szCs w:val="24"/>
                <w:lang w:val="kk-KZ"/>
              </w:rPr>
              <w:t xml:space="preserve"> есептелмейді: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6941E3">
            <w:pPr>
              <w:pStyle w:val="a3"/>
              <w:rPr>
                <w:sz w:val="24"/>
                <w:szCs w:val="24"/>
              </w:rPr>
            </w:pPr>
            <w:r w:rsidRPr="001F6AC5">
              <w:rPr>
                <w:sz w:val="24"/>
                <w:szCs w:val="24"/>
              </w:rPr>
              <w:t>1.3.  Не производит начисление Cashback по следующим операциям:</w:t>
            </w:r>
          </w:p>
        </w:tc>
      </w:tr>
      <w:tr w:rsidR="001F6AC5" w:rsidRPr="001F6AC5" w:rsidTr="00C11C09">
        <w:trPr>
          <w:trHeight w:val="70"/>
        </w:trPr>
        <w:tc>
          <w:tcPr>
            <w:tcW w:w="2449" w:type="pct"/>
            <w:shd w:val="clear" w:color="auto" w:fill="FFFFFF"/>
          </w:tcPr>
          <w:p w:rsidR="00E655A7" w:rsidRPr="001F6AC5" w:rsidRDefault="00E655A7" w:rsidP="009C579C">
            <w:pPr>
              <w:pStyle w:val="afe"/>
              <w:numPr>
                <w:ilvl w:val="0"/>
                <w:numId w:val="41"/>
              </w:numPr>
              <w:jc w:val="both"/>
              <w:rPr>
                <w:sz w:val="24"/>
                <w:szCs w:val="24"/>
              </w:rPr>
            </w:pPr>
            <w:r w:rsidRPr="001F6AC5">
              <w:rPr>
                <w:sz w:val="24"/>
                <w:szCs w:val="24"/>
                <w:lang w:val="kk-KZ"/>
              </w:rPr>
              <w:t>Қолма-қол ақша алу</w:t>
            </w:r>
            <w:r w:rsidRPr="001F6AC5">
              <w:rPr>
                <w:sz w:val="24"/>
                <w:szCs w:val="24"/>
              </w:rPr>
              <w:t>.</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pStyle w:val="afe"/>
              <w:numPr>
                <w:ilvl w:val="0"/>
                <w:numId w:val="41"/>
              </w:numPr>
              <w:jc w:val="both"/>
              <w:rPr>
                <w:sz w:val="24"/>
                <w:szCs w:val="24"/>
              </w:rPr>
            </w:pPr>
            <w:r w:rsidRPr="001F6AC5">
              <w:rPr>
                <w:sz w:val="24"/>
                <w:szCs w:val="24"/>
              </w:rPr>
              <w:t>Снятие наличных денег.</w:t>
            </w:r>
          </w:p>
        </w:tc>
      </w:tr>
      <w:tr w:rsidR="001F6AC5" w:rsidRPr="001F6AC5" w:rsidTr="00C11C09">
        <w:trPr>
          <w:trHeight w:val="70"/>
        </w:trPr>
        <w:tc>
          <w:tcPr>
            <w:tcW w:w="2449" w:type="pct"/>
            <w:shd w:val="clear" w:color="auto" w:fill="FFFFFF"/>
          </w:tcPr>
          <w:p w:rsidR="00E655A7" w:rsidRPr="001F6AC5" w:rsidRDefault="00E655A7" w:rsidP="006C2F61">
            <w:pPr>
              <w:jc w:val="both"/>
              <w:rPr>
                <w:sz w:val="24"/>
                <w:szCs w:val="24"/>
                <w:lang w:val="kk-KZ"/>
              </w:rPr>
            </w:pPr>
            <w:r w:rsidRPr="001F6AC5">
              <w:rPr>
                <w:sz w:val="24"/>
                <w:szCs w:val="24"/>
                <w:lang w:val="kk-KZ"/>
              </w:rPr>
              <w:t>Айыппұл, салық төлемдерін, мемлекеттік қызметтер</w:t>
            </w:r>
            <w:r w:rsidR="006C2F61" w:rsidRPr="001F6AC5">
              <w:rPr>
                <w:sz w:val="24"/>
                <w:szCs w:val="24"/>
                <w:lang w:val="kk-KZ"/>
              </w:rPr>
              <w:t>ді</w:t>
            </w:r>
            <w:r w:rsidRPr="001F6AC5">
              <w:rPr>
                <w:sz w:val="24"/>
                <w:szCs w:val="24"/>
                <w:lang w:val="kk-KZ"/>
              </w:rPr>
              <w:t>, сот шығыстарын төлеу.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pStyle w:val="afe"/>
              <w:numPr>
                <w:ilvl w:val="0"/>
                <w:numId w:val="41"/>
              </w:numPr>
              <w:jc w:val="both"/>
              <w:rPr>
                <w:sz w:val="24"/>
                <w:szCs w:val="24"/>
              </w:rPr>
            </w:pPr>
            <w:r w:rsidRPr="001F6AC5">
              <w:rPr>
                <w:sz w:val="24"/>
                <w:szCs w:val="24"/>
              </w:rPr>
              <w:t>Оплата штрафов, налоговых платежей, государственных услуг, судебных расходов.</w:t>
            </w:r>
          </w:p>
        </w:tc>
      </w:tr>
      <w:tr w:rsidR="001F6AC5" w:rsidRPr="001F6AC5" w:rsidTr="00C11C09">
        <w:trPr>
          <w:trHeight w:val="70"/>
        </w:trPr>
        <w:tc>
          <w:tcPr>
            <w:tcW w:w="2449" w:type="pct"/>
            <w:shd w:val="clear" w:color="auto" w:fill="FFFFFF"/>
          </w:tcPr>
          <w:p w:rsidR="00E655A7" w:rsidRPr="001F6AC5" w:rsidRDefault="00E655A7" w:rsidP="009C579C">
            <w:pPr>
              <w:pStyle w:val="Default"/>
              <w:numPr>
                <w:ilvl w:val="0"/>
                <w:numId w:val="41"/>
              </w:numPr>
              <w:jc w:val="both"/>
              <w:rPr>
                <w:color w:val="auto"/>
              </w:rPr>
            </w:pPr>
            <w:r w:rsidRPr="001F6AC5">
              <w:rPr>
                <w:color w:val="auto"/>
                <w:lang w:val="kk-KZ"/>
              </w:rPr>
              <w:t>Клиенттің шоттары бойынша ақша аудару және үшінші тұлғалардың шоттарына ақша аудару.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pStyle w:val="Default"/>
              <w:numPr>
                <w:ilvl w:val="0"/>
                <w:numId w:val="41"/>
              </w:numPr>
              <w:jc w:val="both"/>
              <w:rPr>
                <w:color w:val="auto"/>
              </w:rPr>
            </w:pPr>
            <w:r w:rsidRPr="001F6AC5">
              <w:rPr>
                <w:color w:val="auto"/>
              </w:rPr>
              <w:t>Денежные переводы по счетам Клиента и на счета третьих лиц.</w:t>
            </w:r>
          </w:p>
        </w:tc>
      </w:tr>
      <w:tr w:rsidR="001F6AC5" w:rsidRPr="001F6AC5" w:rsidTr="00C11C09">
        <w:trPr>
          <w:trHeight w:val="70"/>
        </w:trPr>
        <w:tc>
          <w:tcPr>
            <w:tcW w:w="2449" w:type="pct"/>
            <w:shd w:val="clear" w:color="auto" w:fill="FFFFFF"/>
          </w:tcPr>
          <w:p w:rsidR="00E655A7" w:rsidRPr="001F6AC5" w:rsidRDefault="00E655A7" w:rsidP="009C579C">
            <w:pPr>
              <w:pStyle w:val="afe"/>
              <w:numPr>
                <w:ilvl w:val="0"/>
                <w:numId w:val="41"/>
              </w:numPr>
              <w:jc w:val="both"/>
              <w:rPr>
                <w:sz w:val="24"/>
                <w:szCs w:val="24"/>
              </w:rPr>
            </w:pPr>
            <w:r w:rsidRPr="001F6AC5">
              <w:rPr>
                <w:sz w:val="24"/>
                <w:szCs w:val="24"/>
                <w:lang w:val="kk-KZ"/>
              </w:rPr>
              <w:t>Банктің қашықтан қызмет көрсету арналары арқылы жеткізушілердің қызметіне төлеу.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pStyle w:val="afe"/>
              <w:numPr>
                <w:ilvl w:val="0"/>
                <w:numId w:val="41"/>
              </w:numPr>
              <w:jc w:val="both"/>
              <w:rPr>
                <w:sz w:val="24"/>
                <w:szCs w:val="24"/>
              </w:rPr>
            </w:pPr>
            <w:r w:rsidRPr="001F6AC5">
              <w:rPr>
                <w:sz w:val="24"/>
                <w:szCs w:val="24"/>
              </w:rPr>
              <w:t>Оплата услуг поставщиков посредством дистанционных каналов банковского обслуживания.</w:t>
            </w:r>
          </w:p>
        </w:tc>
      </w:tr>
      <w:tr w:rsidR="001F6AC5" w:rsidRPr="001F6AC5" w:rsidTr="00C11C09">
        <w:trPr>
          <w:trHeight w:val="70"/>
        </w:trPr>
        <w:tc>
          <w:tcPr>
            <w:tcW w:w="2449" w:type="pct"/>
            <w:shd w:val="clear" w:color="auto" w:fill="FFFFFF"/>
          </w:tcPr>
          <w:p w:rsidR="00E655A7" w:rsidRPr="001F6AC5" w:rsidRDefault="00E655A7" w:rsidP="009C579C">
            <w:pPr>
              <w:pStyle w:val="afe"/>
              <w:numPr>
                <w:ilvl w:val="0"/>
                <w:numId w:val="41"/>
              </w:numPr>
              <w:jc w:val="both"/>
              <w:rPr>
                <w:sz w:val="24"/>
                <w:szCs w:val="24"/>
              </w:rPr>
            </w:pPr>
            <w:r w:rsidRPr="001F6AC5">
              <w:rPr>
                <w:sz w:val="24"/>
                <w:szCs w:val="24"/>
              </w:rPr>
              <w:t>Конверси</w:t>
            </w:r>
            <w:r w:rsidRPr="001F6AC5">
              <w:rPr>
                <w:sz w:val="24"/>
                <w:szCs w:val="24"/>
                <w:lang w:val="kk-KZ"/>
              </w:rPr>
              <w:t>ялық операциялар</w:t>
            </w:r>
            <w:r w:rsidRPr="001F6AC5">
              <w:rPr>
                <w:sz w:val="24"/>
                <w:szCs w:val="24"/>
              </w:rPr>
              <w:t>.</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pStyle w:val="afe"/>
              <w:numPr>
                <w:ilvl w:val="0"/>
                <w:numId w:val="41"/>
              </w:numPr>
              <w:jc w:val="both"/>
              <w:rPr>
                <w:sz w:val="24"/>
                <w:szCs w:val="24"/>
              </w:rPr>
            </w:pPr>
            <w:r w:rsidRPr="001F6AC5">
              <w:rPr>
                <w:sz w:val="24"/>
                <w:szCs w:val="24"/>
              </w:rPr>
              <w:t>Конверсионные операции.</w:t>
            </w:r>
          </w:p>
        </w:tc>
      </w:tr>
      <w:tr w:rsidR="001F6AC5" w:rsidRPr="001F6AC5" w:rsidTr="00C11C09">
        <w:trPr>
          <w:trHeight w:val="70"/>
        </w:trPr>
        <w:tc>
          <w:tcPr>
            <w:tcW w:w="2449" w:type="pct"/>
            <w:shd w:val="clear" w:color="auto" w:fill="FFFFFF"/>
          </w:tcPr>
          <w:p w:rsidR="00E655A7" w:rsidRPr="001F6AC5" w:rsidRDefault="00E655A7" w:rsidP="009C579C">
            <w:pPr>
              <w:pStyle w:val="afe"/>
              <w:numPr>
                <w:ilvl w:val="0"/>
                <w:numId w:val="41"/>
              </w:numPr>
              <w:jc w:val="both"/>
              <w:rPr>
                <w:sz w:val="24"/>
                <w:szCs w:val="24"/>
              </w:rPr>
            </w:pPr>
            <w:r w:rsidRPr="001F6AC5">
              <w:rPr>
                <w:sz w:val="24"/>
                <w:szCs w:val="24"/>
                <w:lang w:val="kk-KZ"/>
              </w:rPr>
              <w:t>Казино және басқа ойын ғимараттарында ұтысқа және бәс тігуге төлеу.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pStyle w:val="afe"/>
              <w:numPr>
                <w:ilvl w:val="0"/>
                <w:numId w:val="41"/>
              </w:numPr>
              <w:jc w:val="both"/>
              <w:rPr>
                <w:sz w:val="24"/>
                <w:szCs w:val="24"/>
              </w:rPr>
            </w:pPr>
            <w:r w:rsidRPr="001F6AC5">
              <w:rPr>
                <w:sz w:val="24"/>
                <w:szCs w:val="24"/>
              </w:rPr>
              <w:t>Оплата ставок и пари в казино и других игорных заведениях.</w:t>
            </w:r>
          </w:p>
        </w:tc>
      </w:tr>
      <w:tr w:rsidR="001F6AC5" w:rsidRPr="001F6AC5" w:rsidTr="00C11C09">
        <w:trPr>
          <w:trHeight w:val="70"/>
        </w:trPr>
        <w:tc>
          <w:tcPr>
            <w:tcW w:w="2449" w:type="pct"/>
            <w:shd w:val="clear" w:color="auto" w:fill="FFFFFF"/>
          </w:tcPr>
          <w:p w:rsidR="00E655A7" w:rsidRPr="001F6AC5" w:rsidRDefault="00E655A7" w:rsidP="009C579C">
            <w:pPr>
              <w:pStyle w:val="afe"/>
              <w:numPr>
                <w:ilvl w:val="0"/>
                <w:numId w:val="41"/>
              </w:numPr>
              <w:jc w:val="both"/>
              <w:rPr>
                <w:sz w:val="24"/>
                <w:szCs w:val="24"/>
              </w:rPr>
            </w:pPr>
            <w:r w:rsidRPr="001F6AC5">
              <w:rPr>
                <w:sz w:val="24"/>
                <w:szCs w:val="24"/>
                <w:lang w:val="kk-KZ"/>
              </w:rPr>
              <w:t>Электрондық әмиандарды толтыру</w:t>
            </w:r>
            <w:r w:rsidRPr="001F6AC5">
              <w:rPr>
                <w:sz w:val="24"/>
                <w:szCs w:val="24"/>
              </w:rPr>
              <w:t>.</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pStyle w:val="afe"/>
              <w:numPr>
                <w:ilvl w:val="0"/>
                <w:numId w:val="41"/>
              </w:numPr>
              <w:jc w:val="both"/>
              <w:rPr>
                <w:sz w:val="24"/>
                <w:szCs w:val="24"/>
              </w:rPr>
            </w:pPr>
            <w:r w:rsidRPr="001F6AC5">
              <w:rPr>
                <w:sz w:val="24"/>
                <w:szCs w:val="24"/>
              </w:rPr>
              <w:t>Пополнение электронных кошельков.</w:t>
            </w:r>
          </w:p>
        </w:tc>
      </w:tr>
      <w:tr w:rsidR="001F6AC5" w:rsidRPr="001F6AC5" w:rsidTr="00C11C09">
        <w:trPr>
          <w:trHeight w:val="70"/>
        </w:trPr>
        <w:tc>
          <w:tcPr>
            <w:tcW w:w="2449" w:type="pct"/>
            <w:shd w:val="clear" w:color="auto" w:fill="FFFFFF"/>
          </w:tcPr>
          <w:p w:rsidR="00E655A7" w:rsidRPr="001F6AC5" w:rsidRDefault="00E655A7" w:rsidP="009C579C">
            <w:pPr>
              <w:pStyle w:val="afe"/>
              <w:numPr>
                <w:ilvl w:val="0"/>
                <w:numId w:val="41"/>
              </w:numPr>
              <w:jc w:val="both"/>
              <w:rPr>
                <w:sz w:val="24"/>
                <w:szCs w:val="24"/>
              </w:rPr>
            </w:pPr>
            <w:r w:rsidRPr="001F6AC5">
              <w:rPr>
                <w:sz w:val="24"/>
                <w:szCs w:val="24"/>
                <w:lang w:val="kk-KZ"/>
              </w:rPr>
              <w:t>Жол чектерін, акцияларды және басқа бағалы қағаздарды, қымбат металдар, лотерея билеттерін сатып алу.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pStyle w:val="afe"/>
              <w:numPr>
                <w:ilvl w:val="0"/>
                <w:numId w:val="41"/>
              </w:numPr>
              <w:jc w:val="both"/>
              <w:rPr>
                <w:sz w:val="24"/>
                <w:szCs w:val="24"/>
              </w:rPr>
            </w:pPr>
            <w:r w:rsidRPr="001F6AC5">
              <w:rPr>
                <w:sz w:val="24"/>
                <w:szCs w:val="24"/>
              </w:rPr>
              <w:t>Покупка дорожных чеков, акций и иных ценных бумаг, драгоценных металлов, лотерейных билетов.</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 xml:space="preserve">1.4. Шарт қолданыста болатын мерзім </w:t>
            </w:r>
            <w:r w:rsidRPr="001F6AC5">
              <w:rPr>
                <w:sz w:val="24"/>
                <w:szCs w:val="24"/>
                <w:lang w:val="kk-KZ"/>
              </w:rPr>
              <w:lastRenderedPageBreak/>
              <w:t xml:space="preserve">ішінде </w:t>
            </w:r>
            <w:r w:rsidRPr="001F6AC5">
              <w:rPr>
                <w:sz w:val="24"/>
                <w:szCs w:val="24"/>
              </w:rPr>
              <w:t>Cashback</w:t>
            </w:r>
            <w:r w:rsidRPr="001F6AC5">
              <w:rPr>
                <w:sz w:val="24"/>
                <w:szCs w:val="24"/>
                <w:lang w:val="kk-KZ"/>
              </w:rPr>
              <w:t xml:space="preserve"> мөлшерін біржақты тәртіппен беліглеу/арттыру/азайту.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 xml:space="preserve">1.4.  В течение всего срока действия </w:t>
            </w:r>
            <w:r w:rsidRPr="001F6AC5">
              <w:rPr>
                <w:sz w:val="24"/>
                <w:szCs w:val="24"/>
              </w:rPr>
              <w:lastRenderedPageBreak/>
              <w:t>Договора в одностороннем порядке устанавливать/увеличивать/снижать  размер  Cashback.</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lastRenderedPageBreak/>
              <w:t xml:space="preserve">1.5. Осы Шарт қолданыста болатын мерзім ішінде өз қалауы бойынша </w:t>
            </w:r>
            <w:r w:rsidRPr="001F6AC5">
              <w:rPr>
                <w:sz w:val="24"/>
                <w:szCs w:val="24"/>
              </w:rPr>
              <w:t>Cashback</w:t>
            </w:r>
            <w:r w:rsidRPr="001F6AC5">
              <w:rPr>
                <w:sz w:val="24"/>
                <w:szCs w:val="24"/>
                <w:lang w:val="kk-KZ"/>
              </w:rPr>
              <w:t xml:space="preserve"> ұсынудан бас тарту.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1.5. В  течение  всего  срока  действия настоящего  Договора   по  своему  усмотрению   отменять  предоставление Cashback.</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 xml:space="preserve">1.6. </w:t>
            </w:r>
            <w:r w:rsidR="00074987" w:rsidRPr="001F6AC5">
              <w:rPr>
                <w:sz w:val="24"/>
                <w:szCs w:val="24"/>
              </w:rPr>
              <w:t>Cashback» есептеудің ең аз / ең кө</w:t>
            </w:r>
            <w:proofErr w:type="gramStart"/>
            <w:r w:rsidR="00074987" w:rsidRPr="001F6AC5">
              <w:rPr>
                <w:sz w:val="24"/>
                <w:szCs w:val="24"/>
              </w:rPr>
              <w:t>п</w:t>
            </w:r>
            <w:proofErr w:type="gramEnd"/>
            <w:r w:rsidR="00074987" w:rsidRPr="001F6AC5">
              <w:rPr>
                <w:sz w:val="24"/>
                <w:szCs w:val="24"/>
              </w:rPr>
              <w:t xml:space="preserve"> сомасын белгілеу</w:t>
            </w:r>
            <w:r w:rsidRPr="001F6AC5">
              <w:rPr>
                <w:sz w:val="24"/>
                <w:szCs w:val="24"/>
              </w:rPr>
              <w:t>.</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 xml:space="preserve">1.6.    </w:t>
            </w:r>
            <w:r w:rsidR="00074987" w:rsidRPr="001F6AC5">
              <w:rPr>
                <w:sz w:val="24"/>
                <w:szCs w:val="24"/>
              </w:rPr>
              <w:t>Устанавливать минимальную/максимальную сумму начисления Cashback</w:t>
            </w:r>
            <w:r w:rsidRPr="001F6AC5">
              <w:rPr>
                <w:sz w:val="24"/>
                <w:szCs w:val="24"/>
              </w:rPr>
              <w:t>.</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rPr>
            </w:pPr>
            <w:r w:rsidRPr="001F6AC5">
              <w:rPr>
                <w:sz w:val="24"/>
                <w:szCs w:val="24"/>
              </w:rPr>
              <w:t>1.7.   «ЖК картасы» ұсыныстар жиынтығы» өні</w:t>
            </w:r>
            <w:proofErr w:type="gramStart"/>
            <w:r w:rsidRPr="001F6AC5">
              <w:rPr>
                <w:sz w:val="24"/>
                <w:szCs w:val="24"/>
              </w:rPr>
              <w:t>м</w:t>
            </w:r>
            <w:proofErr w:type="gramEnd"/>
            <w:r w:rsidRPr="001F6AC5">
              <w:rPr>
                <w:sz w:val="24"/>
                <w:szCs w:val="24"/>
              </w:rPr>
              <w:t>інің аясында Клиентке серіктестердің офистерінде «Салықтық сүйемелдеу» және «Жұмыспен қамту органдарына есептерді ұсыну» қызметтері бойынша жылдық қызмет көрсету мүмкіндігін ұсынатын Сертификат беру.</w:t>
            </w:r>
          </w:p>
          <w:p w:rsidR="00E655A7" w:rsidRPr="001F6AC5" w:rsidRDefault="00E655A7" w:rsidP="009C579C">
            <w:pPr>
              <w:jc w:val="both"/>
              <w:rPr>
                <w:sz w:val="24"/>
                <w:szCs w:val="24"/>
              </w:rPr>
            </w:pP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1.7.   В рамках продукта «Карта ИП пакетное предложение»</w:t>
            </w:r>
            <w:r w:rsidRPr="001F6AC5">
              <w:rPr>
                <w:b/>
                <w:sz w:val="24"/>
                <w:szCs w:val="24"/>
              </w:rPr>
              <w:t xml:space="preserve"> </w:t>
            </w:r>
            <w:r w:rsidRPr="001F6AC5">
              <w:rPr>
                <w:sz w:val="24"/>
                <w:szCs w:val="24"/>
              </w:rPr>
              <w:t>предоставить Клиенту Сертификат предоставляющий возможность воспользоваться годовым обслуживанием по услугам «Налоговое сопровождение» и «Предоставление отчетов в органы занятости» в офисах партнера.</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rPr>
            </w:pPr>
            <w:r w:rsidRPr="001F6AC5">
              <w:rPr>
                <w:sz w:val="24"/>
                <w:szCs w:val="24"/>
              </w:rPr>
              <w:t>1.8.  Осы Шарттың барлық қолданыс мерзі</w:t>
            </w:r>
            <w:proofErr w:type="gramStart"/>
            <w:r w:rsidRPr="001F6AC5">
              <w:rPr>
                <w:sz w:val="24"/>
                <w:szCs w:val="24"/>
              </w:rPr>
              <w:t>м</w:t>
            </w:r>
            <w:proofErr w:type="gramEnd"/>
            <w:r w:rsidRPr="001F6AC5">
              <w:rPr>
                <w:sz w:val="24"/>
                <w:szCs w:val="24"/>
              </w:rPr>
              <w:t>і ішінде өз қалауы бойынша серіктестердің офистерінде «Салықтық сүйемелдеу» және «Жұмыспен қамту органдарына есептерді ұсыну» қызметтері бойынша жылдық қызмет көрсету Сертификаттарын ұсынудан бас тарту.</w:t>
            </w:r>
          </w:p>
          <w:p w:rsidR="00E655A7" w:rsidRPr="001F6AC5" w:rsidRDefault="00E655A7" w:rsidP="009C579C">
            <w:pPr>
              <w:jc w:val="both"/>
              <w:rPr>
                <w:sz w:val="24"/>
                <w:szCs w:val="24"/>
              </w:rPr>
            </w:pP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1.8.  В течение  всего  срока  действия настоящего  Договора   по  своему  усмотрению  отменять  предоставление Сертификатов годового обслуживания по услугам «Налоговое сопровождение» и «Предоставление отчетов в органы занятости» в офисах партнера.</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rPr>
            </w:pPr>
            <w:r w:rsidRPr="001F6AC5">
              <w:rPr>
                <w:sz w:val="24"/>
                <w:szCs w:val="24"/>
              </w:rPr>
              <w:t xml:space="preserve">1.9. Клиент жолдаған төлем құжаттарын қабылдауды тоқтату және заңсыз </w:t>
            </w:r>
            <w:proofErr w:type="gramStart"/>
            <w:r w:rsidRPr="001F6AC5">
              <w:rPr>
                <w:sz w:val="24"/>
                <w:szCs w:val="24"/>
              </w:rPr>
              <w:t>пайдалану</w:t>
            </w:r>
            <w:proofErr w:type="gramEnd"/>
            <w:r w:rsidRPr="001F6AC5">
              <w:rPr>
                <w:sz w:val="24"/>
                <w:szCs w:val="24"/>
              </w:rPr>
              <w:t xml:space="preserve">ға байланысты барлық жағдайлар анықталғанға дейін Клиенттің шоттарын заңсыз пайдалану қаупі </w:t>
            </w:r>
            <w:r w:rsidRPr="001F6AC5">
              <w:rPr>
                <w:sz w:val="24"/>
                <w:szCs w:val="24"/>
                <w:lang w:val="kk-KZ"/>
              </w:rPr>
              <w:t xml:space="preserve">пайда болған </w:t>
            </w:r>
            <w:r w:rsidRPr="001F6AC5">
              <w:rPr>
                <w:sz w:val="24"/>
                <w:szCs w:val="24"/>
              </w:rPr>
              <w:t>кезде Клиентке хабарласу.</w:t>
            </w:r>
          </w:p>
          <w:p w:rsidR="00E655A7" w:rsidRPr="001F6AC5" w:rsidRDefault="00E655A7" w:rsidP="009C579C">
            <w:pPr>
              <w:jc w:val="both"/>
              <w:rPr>
                <w:sz w:val="24"/>
                <w:szCs w:val="24"/>
              </w:rPr>
            </w:pP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1.9. Прекратить прием платежных документов отправленных Клиентом, и связаться с ним при возникновении подозрений на угрозу несанкционированного доступа к счетам Клиента до выяснения всех обстоятельств, связанных с таким несанкционированным доступом.</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rPr>
            </w:pPr>
            <w:r w:rsidRPr="001F6AC5">
              <w:rPr>
                <w:sz w:val="24"/>
                <w:szCs w:val="24"/>
              </w:rPr>
              <w:t>1.10. Клиенттің байланыс арналарындағы кедергілердің немесе физикалық тұ</w:t>
            </w:r>
            <w:proofErr w:type="gramStart"/>
            <w:r w:rsidRPr="001F6AC5">
              <w:rPr>
                <w:sz w:val="24"/>
                <w:szCs w:val="24"/>
              </w:rPr>
              <w:t>р</w:t>
            </w:r>
            <w:proofErr w:type="gramEnd"/>
            <w:r w:rsidRPr="001F6AC5">
              <w:rPr>
                <w:sz w:val="24"/>
                <w:szCs w:val="24"/>
              </w:rPr>
              <w:t>ғыда әсер ету салдарынан бүлінген құжаттарын қабылдамау және өңдемеу.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1.10. Не принимать и не обрабатывать документы Клиента, поврежденные вследствие помех в каналах связи и физического воздействия.</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rPr>
            </w:pPr>
            <w:r w:rsidRPr="001F6AC5">
              <w:rPr>
                <w:sz w:val="24"/>
                <w:szCs w:val="24"/>
              </w:rPr>
              <w:t>1.11. Клиентке:</w:t>
            </w:r>
          </w:p>
          <w:p w:rsidR="00E655A7" w:rsidRPr="001F6AC5" w:rsidRDefault="00E655A7" w:rsidP="009C579C">
            <w:pPr>
              <w:jc w:val="both"/>
              <w:rPr>
                <w:sz w:val="24"/>
                <w:szCs w:val="24"/>
              </w:rPr>
            </w:pPr>
            <w:r w:rsidRPr="001F6AC5">
              <w:rPr>
                <w:sz w:val="24"/>
                <w:szCs w:val="24"/>
              </w:rPr>
              <w:t>-</w:t>
            </w:r>
            <w:r w:rsidRPr="001F6AC5">
              <w:rPr>
                <w:sz w:val="24"/>
                <w:szCs w:val="24"/>
              </w:rPr>
              <w:tab/>
              <w:t>Клиент осы Шартта көзделген ЭБҚ көрсету тәртібі мен талаптарын бұзған;</w:t>
            </w:r>
          </w:p>
          <w:p w:rsidR="00E655A7" w:rsidRPr="001F6AC5" w:rsidRDefault="00E655A7" w:rsidP="009C579C">
            <w:pPr>
              <w:jc w:val="both"/>
              <w:rPr>
                <w:sz w:val="24"/>
                <w:szCs w:val="24"/>
              </w:rPr>
            </w:pPr>
            <w:r w:rsidRPr="001F6AC5">
              <w:rPr>
                <w:sz w:val="24"/>
                <w:szCs w:val="24"/>
              </w:rPr>
              <w:t>-</w:t>
            </w:r>
            <w:r w:rsidRPr="001F6AC5">
              <w:rPr>
                <w:sz w:val="24"/>
                <w:szCs w:val="24"/>
              </w:rPr>
              <w:tab/>
              <w:t>ЭБҚ көрсетуді қамтамасыз ететін техникалық құ</w:t>
            </w:r>
            <w:proofErr w:type="gramStart"/>
            <w:r w:rsidRPr="001F6AC5">
              <w:rPr>
                <w:sz w:val="24"/>
                <w:szCs w:val="24"/>
              </w:rPr>
              <w:t>ралдар</w:t>
            </w:r>
            <w:proofErr w:type="gramEnd"/>
            <w:r w:rsidRPr="001F6AC5">
              <w:rPr>
                <w:sz w:val="24"/>
                <w:szCs w:val="24"/>
              </w:rPr>
              <w:t xml:space="preserve"> ақаулы болған;</w:t>
            </w:r>
          </w:p>
          <w:p w:rsidR="00E655A7" w:rsidRPr="001F6AC5" w:rsidRDefault="00E655A7" w:rsidP="009C579C">
            <w:pPr>
              <w:jc w:val="both"/>
              <w:rPr>
                <w:sz w:val="24"/>
                <w:szCs w:val="24"/>
              </w:rPr>
            </w:pPr>
            <w:r w:rsidRPr="001F6AC5">
              <w:rPr>
                <w:sz w:val="24"/>
                <w:szCs w:val="24"/>
              </w:rPr>
              <w:t>-</w:t>
            </w:r>
            <w:r w:rsidRPr="001F6AC5">
              <w:rPr>
                <w:sz w:val="24"/>
                <w:szCs w:val="24"/>
              </w:rPr>
              <w:tab/>
              <w:t xml:space="preserve">Клиенттің шотына (шоттарына) </w:t>
            </w:r>
            <w:proofErr w:type="gramStart"/>
            <w:r w:rsidRPr="001F6AC5">
              <w:rPr>
                <w:sz w:val="24"/>
                <w:szCs w:val="24"/>
              </w:rPr>
              <w:t>р</w:t>
            </w:r>
            <w:proofErr w:type="gramEnd"/>
            <w:r w:rsidRPr="001F6AC5">
              <w:rPr>
                <w:sz w:val="24"/>
                <w:szCs w:val="24"/>
              </w:rPr>
              <w:t xml:space="preserve">ұқсатсыз қол жеткізу қаупі жөнінде Банктің күдіктері (зақымдалған Электрондық құжаттардың пайда болуы немесе рұқсатсыз қол жеткізу қаупін туғызатын басқа да жағдайлар) пайда болған жағдайда, бұл анықталғаннан кейінгі жұмыс күнінен кешіктірмей, хабарлама (жазбаша </w:t>
            </w:r>
            <w:proofErr w:type="gramStart"/>
            <w:r w:rsidRPr="001F6AC5">
              <w:rPr>
                <w:sz w:val="24"/>
                <w:szCs w:val="24"/>
              </w:rPr>
              <w:t xml:space="preserve">немесе электрондық </w:t>
            </w:r>
            <w:r w:rsidRPr="001F6AC5">
              <w:rPr>
                <w:sz w:val="24"/>
                <w:szCs w:val="24"/>
              </w:rPr>
              <w:lastRenderedPageBreak/>
              <w:t>жолмен) жолдай отырып, Клиентке ЭБҚ көрсетуді уақытша тоқтату немесе тоқтату;</w:t>
            </w:r>
            <w:proofErr w:type="gramEnd"/>
          </w:p>
          <w:p w:rsidR="00E655A7" w:rsidRPr="001F6AC5" w:rsidRDefault="00E655A7" w:rsidP="009C579C">
            <w:pPr>
              <w:jc w:val="both"/>
              <w:rPr>
                <w:sz w:val="24"/>
                <w:szCs w:val="24"/>
              </w:rPr>
            </w:pPr>
            <w:r w:rsidRPr="001F6AC5">
              <w:rPr>
                <w:sz w:val="24"/>
                <w:szCs w:val="24"/>
              </w:rPr>
              <w:t>Клиенттің Банк алдында осы Шартта көзделген немесе оған байланысты көрсетілген қызметтерге төлем жасау бойынша берешегі болған жағдайда, төлем ордерін ұсыну және/немесе осы Шартта және Қазақстан Республикасының заңнамасында белгіленген жағдайларда және тәртіппен тікелей дебеттеу арқ</w:t>
            </w:r>
            <w:proofErr w:type="gramStart"/>
            <w:r w:rsidRPr="001F6AC5">
              <w:rPr>
                <w:sz w:val="24"/>
                <w:szCs w:val="24"/>
              </w:rPr>
              <w:t>ылы</w:t>
            </w:r>
            <w:proofErr w:type="gramEnd"/>
            <w:r w:rsidRPr="001F6AC5">
              <w:rPr>
                <w:sz w:val="24"/>
                <w:szCs w:val="24"/>
              </w:rPr>
              <w:t xml:space="preserve"> ақшаны Клиенттің шотынан (шоттарынан) акцептісіз шығаруды жүргізу. Клиент Банкке кез келген </w:t>
            </w:r>
            <w:proofErr w:type="gramStart"/>
            <w:r w:rsidRPr="001F6AC5">
              <w:rPr>
                <w:sz w:val="24"/>
                <w:szCs w:val="24"/>
              </w:rPr>
              <w:t>шоттарынан</w:t>
            </w:r>
            <w:proofErr w:type="gramEnd"/>
            <w:r w:rsidRPr="001F6AC5">
              <w:rPr>
                <w:sz w:val="24"/>
                <w:szCs w:val="24"/>
              </w:rPr>
              <w:t xml:space="preserve"> ақшаны акцептісіз шығаруға сөзсіз даусыз құқығын береді. Бұл ретте осындай акцептісіз шығару үшін қандай да болсын қосымша құжаттар немесе Клиенттің қосымша келісімі талап етілмейді.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lang w:val="kk-KZ"/>
              </w:rPr>
            </w:pPr>
            <w:r w:rsidRPr="001F6AC5">
              <w:rPr>
                <w:sz w:val="24"/>
                <w:szCs w:val="24"/>
              </w:rPr>
              <w:t>1.11. Приостановить или прекратить предоставление Клиенту ЭБУ с направлением Клиенту уведомления (письменно или электронным способом) об этом не позднее следующего рабочего дня после обнаружения в случае:</w:t>
            </w:r>
          </w:p>
          <w:p w:rsidR="00E655A7" w:rsidRPr="001F6AC5" w:rsidRDefault="00E655A7" w:rsidP="009C579C">
            <w:pPr>
              <w:jc w:val="both"/>
              <w:rPr>
                <w:sz w:val="24"/>
                <w:szCs w:val="24"/>
                <w:lang w:val="kk-KZ"/>
              </w:rPr>
            </w:pPr>
            <w:r w:rsidRPr="001F6AC5">
              <w:rPr>
                <w:sz w:val="24"/>
                <w:szCs w:val="24"/>
              </w:rPr>
              <w:t>-</w:t>
            </w:r>
            <w:r w:rsidRPr="001F6AC5">
              <w:rPr>
                <w:sz w:val="24"/>
                <w:szCs w:val="24"/>
              </w:rPr>
              <w:tab/>
              <w:t>нарушения Клиентом порядка и условий предоставления ЭБУ, предусмотренных настоящим Договором;</w:t>
            </w:r>
          </w:p>
          <w:p w:rsidR="00E655A7" w:rsidRPr="001F6AC5" w:rsidRDefault="00E655A7" w:rsidP="009C579C">
            <w:pPr>
              <w:jc w:val="both"/>
              <w:rPr>
                <w:sz w:val="24"/>
                <w:szCs w:val="24"/>
                <w:lang w:val="kk-KZ"/>
              </w:rPr>
            </w:pPr>
            <w:r w:rsidRPr="001F6AC5">
              <w:rPr>
                <w:sz w:val="24"/>
                <w:szCs w:val="24"/>
              </w:rPr>
              <w:t>-</w:t>
            </w:r>
            <w:r w:rsidRPr="001F6AC5">
              <w:rPr>
                <w:sz w:val="24"/>
                <w:szCs w:val="24"/>
              </w:rPr>
              <w:tab/>
              <w:t>неисправности технических средств, обеспечивающих предоставление ЭБУ;</w:t>
            </w:r>
          </w:p>
          <w:p w:rsidR="00E655A7" w:rsidRPr="001F6AC5" w:rsidRDefault="00E655A7" w:rsidP="009C579C">
            <w:pPr>
              <w:jc w:val="both"/>
              <w:rPr>
                <w:sz w:val="24"/>
                <w:szCs w:val="24"/>
                <w:lang w:val="kk-KZ"/>
              </w:rPr>
            </w:pPr>
            <w:r w:rsidRPr="001F6AC5">
              <w:rPr>
                <w:sz w:val="24"/>
                <w:szCs w:val="24"/>
              </w:rPr>
              <w:t>-</w:t>
            </w:r>
            <w:r w:rsidRPr="001F6AC5">
              <w:rPr>
                <w:sz w:val="24"/>
                <w:szCs w:val="24"/>
              </w:rPr>
              <w:tab/>
              <w:t>возникновения подозрений у Банка на угрозу несанкционированного доступа к счет</w:t>
            </w:r>
            <w:proofErr w:type="gramStart"/>
            <w:r w:rsidRPr="001F6AC5">
              <w:rPr>
                <w:sz w:val="24"/>
                <w:szCs w:val="24"/>
              </w:rPr>
              <w:t>у(</w:t>
            </w:r>
            <w:proofErr w:type="gramEnd"/>
            <w:r w:rsidRPr="001F6AC5">
              <w:rPr>
                <w:sz w:val="24"/>
                <w:szCs w:val="24"/>
              </w:rPr>
              <w:t xml:space="preserve">-ам) Клиента (появление </w:t>
            </w:r>
            <w:r w:rsidRPr="001F6AC5">
              <w:rPr>
                <w:sz w:val="24"/>
                <w:szCs w:val="24"/>
              </w:rPr>
              <w:lastRenderedPageBreak/>
              <w:t>поврежденных Электронных документов или иные случаи, вызывающие подозрение на угрозу несанкционированного доступа);В случае наличия задолженности у Клиента перед Банком по оплате оказанных услуг, предусмотренных настоящим Договором или в связи с ним, производить изъятие денег со счета(-ов) Клиента, в безакцептном порядке путем выставления платежного ордера и/или путем прямого дебетования счет</w:t>
            </w:r>
            <w:proofErr w:type="gramStart"/>
            <w:r w:rsidRPr="001F6AC5">
              <w:rPr>
                <w:sz w:val="24"/>
                <w:szCs w:val="24"/>
              </w:rPr>
              <w:t>а(</w:t>
            </w:r>
            <w:proofErr w:type="gramEnd"/>
            <w:r w:rsidRPr="001F6AC5">
              <w:rPr>
                <w:sz w:val="24"/>
                <w:szCs w:val="24"/>
              </w:rPr>
              <w:t>-ов) в случаях и порядке, установленных настоящим Договором и законодательством Республики Казахстан. Клиент, предоставляет Банку бесспорное безусловное право безакцептного списания денег с любых счетов. При этом предоставление каких-либо других документов для такого безакцептного списания или дополнительного согласия Клиента не требуется.</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rPr>
              <w:lastRenderedPageBreak/>
              <w:t>1.12. Келесі жағдайларда:</w:t>
            </w:r>
          </w:p>
          <w:p w:rsidR="00E655A7" w:rsidRPr="001F6AC5" w:rsidRDefault="00E655A7" w:rsidP="009C579C">
            <w:pPr>
              <w:jc w:val="both"/>
              <w:rPr>
                <w:sz w:val="24"/>
                <w:szCs w:val="24"/>
                <w:lang w:val="kk-KZ"/>
              </w:rPr>
            </w:pPr>
            <w:r w:rsidRPr="001F6AC5">
              <w:rPr>
                <w:sz w:val="24"/>
                <w:szCs w:val="24"/>
                <w:lang w:val="kk-KZ"/>
              </w:rPr>
              <w:t>- Клиент жүргізетін операцияның деректемелері толық көрсетілмеген жағдайда;</w:t>
            </w:r>
          </w:p>
          <w:p w:rsidR="00E655A7" w:rsidRPr="001F6AC5" w:rsidRDefault="00E655A7" w:rsidP="009C579C">
            <w:pPr>
              <w:jc w:val="both"/>
              <w:rPr>
                <w:sz w:val="24"/>
                <w:szCs w:val="24"/>
                <w:lang w:val="kk-KZ"/>
              </w:rPr>
            </w:pPr>
            <w:r w:rsidRPr="001F6AC5">
              <w:rPr>
                <w:sz w:val="24"/>
                <w:szCs w:val="24"/>
                <w:lang w:val="kk-KZ"/>
              </w:rPr>
              <w:t>- Клиент нұсқауларының мазмұны Қазақстан Республикасы заңнамасының талаптарына сәйкес келмеген жағдайда;</w:t>
            </w:r>
          </w:p>
          <w:p w:rsidR="00E655A7" w:rsidRPr="001F6AC5" w:rsidRDefault="00E655A7" w:rsidP="009C579C">
            <w:pPr>
              <w:jc w:val="both"/>
              <w:rPr>
                <w:sz w:val="24"/>
                <w:szCs w:val="24"/>
                <w:lang w:val="kk-KZ"/>
              </w:rPr>
            </w:pPr>
            <w:r w:rsidRPr="001F6AC5">
              <w:rPr>
                <w:sz w:val="24"/>
                <w:szCs w:val="24"/>
                <w:lang w:val="kk-KZ"/>
              </w:rPr>
              <w:t>- Клиенттің белгілі бір операция жүргізілуі тиіс шотында ақша қаражаты (соның ішінде жүргізілетін операция үшін Банкке сыйақы төлеу үшін) жеткіліксіз болған жағдайда;</w:t>
            </w:r>
          </w:p>
          <w:p w:rsidR="00E655A7" w:rsidRPr="001F6AC5" w:rsidRDefault="00E655A7" w:rsidP="009C579C">
            <w:pPr>
              <w:jc w:val="both"/>
              <w:rPr>
                <w:sz w:val="24"/>
                <w:szCs w:val="24"/>
                <w:lang w:val="kk-KZ"/>
              </w:rPr>
            </w:pPr>
            <w:r w:rsidRPr="001F6AC5">
              <w:rPr>
                <w:sz w:val="24"/>
                <w:szCs w:val="24"/>
                <w:lang w:val="kk-KZ"/>
              </w:rPr>
              <w:t>- уәкілетті органның шешімі бойынша ақшаға, шотқа(-тарға) тыйым салынған немесе шотты(-тарды) пайдалануға шектеу қойылған жағдайда;</w:t>
            </w:r>
          </w:p>
          <w:p w:rsidR="00E655A7" w:rsidRPr="001F6AC5" w:rsidRDefault="00E655A7" w:rsidP="009C579C">
            <w:pPr>
              <w:jc w:val="both"/>
              <w:rPr>
                <w:sz w:val="24"/>
                <w:szCs w:val="24"/>
                <w:lang w:val="kk-KZ"/>
              </w:rPr>
            </w:pPr>
            <w:r w:rsidRPr="001F6AC5">
              <w:rPr>
                <w:sz w:val="24"/>
                <w:szCs w:val="24"/>
                <w:lang w:val="kk-KZ"/>
              </w:rPr>
              <w:t>- сондай-ақ, осы Шартта және Қазақстан Республикасының заңнамасында белгіленген өзге жағдайларда, Клиенттің Жүйеде Операция жасауынан және Электрондық құжаттарды орындауға қабылдаудан бас тартылсын. Клиенттің шот(-тар)-ына рұқсатсыз қол жеткізуді анықтаған жағдайда, Банк бұл туралы телефон арқылы немесе электрондық пошта арқылы (олар қолданыста болған жағдайда) анықтағаннан кейінгі келесі жұмыс күнінен кешіктірмей Клиентке хабарлайды.</w:t>
            </w:r>
          </w:p>
          <w:p w:rsidR="00E655A7" w:rsidRPr="001F6AC5" w:rsidRDefault="00E655A7" w:rsidP="009C579C">
            <w:pPr>
              <w:jc w:val="both"/>
              <w:rPr>
                <w:sz w:val="24"/>
                <w:szCs w:val="24"/>
                <w:lang w:val="kk-KZ"/>
              </w:rPr>
            </w:pPr>
          </w:p>
          <w:p w:rsidR="00E655A7" w:rsidRPr="001F6AC5" w:rsidRDefault="00E655A7" w:rsidP="009C579C">
            <w:pPr>
              <w:jc w:val="both"/>
              <w:rPr>
                <w:sz w:val="24"/>
                <w:szCs w:val="24"/>
                <w:lang w:val="kk-KZ"/>
              </w:rPr>
            </w:pP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lang w:val="kk-KZ"/>
              </w:rPr>
            </w:pPr>
            <w:r w:rsidRPr="001F6AC5">
              <w:rPr>
                <w:sz w:val="24"/>
                <w:szCs w:val="24"/>
              </w:rPr>
              <w:t>1.12. Отказать Клиенту в совершении Операции в Системе и приеме Электронных документов к исполнению, либо приостановить исполнение Операций в случае:</w:t>
            </w:r>
          </w:p>
          <w:p w:rsidR="00E655A7" w:rsidRPr="001F6AC5" w:rsidRDefault="00E655A7" w:rsidP="009C579C">
            <w:pPr>
              <w:jc w:val="both"/>
              <w:rPr>
                <w:sz w:val="24"/>
                <w:szCs w:val="24"/>
                <w:lang w:val="kk-KZ"/>
              </w:rPr>
            </w:pPr>
            <w:r w:rsidRPr="001F6AC5">
              <w:rPr>
                <w:sz w:val="24"/>
                <w:szCs w:val="24"/>
              </w:rPr>
              <w:t>-</w:t>
            </w:r>
            <w:r w:rsidRPr="001F6AC5">
              <w:rPr>
                <w:sz w:val="24"/>
                <w:szCs w:val="24"/>
              </w:rPr>
              <w:tab/>
              <w:t>неполного указания Клиентом реквизитов совершаемой Операции;</w:t>
            </w:r>
          </w:p>
          <w:p w:rsidR="00E655A7" w:rsidRPr="001F6AC5" w:rsidRDefault="00E655A7" w:rsidP="009C579C">
            <w:pPr>
              <w:jc w:val="both"/>
              <w:rPr>
                <w:sz w:val="24"/>
                <w:szCs w:val="24"/>
                <w:lang w:val="kk-KZ"/>
              </w:rPr>
            </w:pPr>
            <w:r w:rsidRPr="001F6AC5">
              <w:rPr>
                <w:sz w:val="24"/>
                <w:szCs w:val="24"/>
              </w:rPr>
              <w:t>-</w:t>
            </w:r>
            <w:r w:rsidRPr="001F6AC5">
              <w:rPr>
                <w:sz w:val="24"/>
                <w:szCs w:val="24"/>
              </w:rPr>
              <w:tab/>
              <w:t>если содержание указаний Клиента не соответствует требованиям законодательства Республики Казахстан;</w:t>
            </w:r>
          </w:p>
          <w:p w:rsidR="00E655A7" w:rsidRPr="001F6AC5" w:rsidRDefault="00E655A7" w:rsidP="009C579C">
            <w:pPr>
              <w:jc w:val="both"/>
              <w:rPr>
                <w:sz w:val="24"/>
                <w:szCs w:val="24"/>
                <w:lang w:val="kk-KZ"/>
              </w:rPr>
            </w:pPr>
            <w:r w:rsidRPr="001F6AC5">
              <w:rPr>
                <w:sz w:val="24"/>
                <w:szCs w:val="24"/>
              </w:rPr>
              <w:t>-</w:t>
            </w:r>
            <w:r w:rsidRPr="001F6AC5">
              <w:rPr>
                <w:sz w:val="24"/>
                <w:szCs w:val="24"/>
              </w:rPr>
              <w:tab/>
              <w:t>недостаточности денег на счете Клиента (в том числе для оплаты вознаграждения Банку за совершаемую операцию) по которому должна быть произведена определенная операция;</w:t>
            </w:r>
          </w:p>
          <w:p w:rsidR="00E655A7" w:rsidRPr="001F6AC5" w:rsidRDefault="00E655A7" w:rsidP="009C579C">
            <w:pPr>
              <w:jc w:val="both"/>
              <w:rPr>
                <w:sz w:val="24"/>
                <w:szCs w:val="24"/>
                <w:lang w:val="kk-KZ"/>
              </w:rPr>
            </w:pPr>
            <w:r w:rsidRPr="001F6AC5">
              <w:rPr>
                <w:sz w:val="24"/>
                <w:szCs w:val="24"/>
              </w:rPr>
              <w:t>-</w:t>
            </w:r>
            <w:r w:rsidRPr="001F6AC5">
              <w:rPr>
                <w:sz w:val="24"/>
                <w:szCs w:val="24"/>
              </w:rPr>
              <w:tab/>
              <w:t xml:space="preserve">если в соответствии с решением уполномоченного органа наложен арест на деньги, на </w:t>
            </w:r>
            <w:proofErr w:type="gramStart"/>
            <w:r w:rsidRPr="001F6AC5">
              <w:rPr>
                <w:sz w:val="24"/>
                <w:szCs w:val="24"/>
              </w:rPr>
              <w:t>c</w:t>
            </w:r>
            <w:proofErr w:type="gramEnd"/>
            <w:r w:rsidRPr="001F6AC5">
              <w:rPr>
                <w:sz w:val="24"/>
                <w:szCs w:val="24"/>
              </w:rPr>
              <w:t>чет (-а) либо наложено ограничение на пользование cчетом (-ами);</w:t>
            </w:r>
          </w:p>
          <w:p w:rsidR="00E655A7" w:rsidRPr="001F6AC5" w:rsidRDefault="00E655A7" w:rsidP="009C579C">
            <w:pPr>
              <w:jc w:val="both"/>
              <w:rPr>
                <w:sz w:val="24"/>
                <w:szCs w:val="24"/>
              </w:rPr>
            </w:pPr>
            <w:r w:rsidRPr="001F6AC5">
              <w:rPr>
                <w:sz w:val="24"/>
                <w:szCs w:val="24"/>
              </w:rPr>
              <w:t>-</w:t>
            </w:r>
            <w:r w:rsidRPr="001F6AC5">
              <w:rPr>
                <w:sz w:val="24"/>
                <w:szCs w:val="24"/>
              </w:rPr>
              <w:tab/>
              <w:t>а также в иных случаях, установленных настоящим Договором и законодательством Республики Казахстан. При обнаружении несанкционированного доступа к счета</w:t>
            </w:r>
            <w:proofErr w:type="gramStart"/>
            <w:r w:rsidRPr="001F6AC5">
              <w:rPr>
                <w:sz w:val="24"/>
                <w:szCs w:val="24"/>
              </w:rPr>
              <w:t>м(</w:t>
            </w:r>
            <w:proofErr w:type="gramEnd"/>
            <w:r w:rsidRPr="001F6AC5">
              <w:rPr>
                <w:sz w:val="24"/>
                <w:szCs w:val="24"/>
              </w:rPr>
              <w:t>-у) Клиента, Банк уведомляет об этом Клиента по телефону либо по электронной почте (при их актуальности), не позднее следующего рабочего дня после обнаружения.</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 xml:space="preserve">1.13. Осы төлемнің санкцияланғанын </w:t>
            </w:r>
            <w:r w:rsidRPr="001F6AC5">
              <w:rPr>
                <w:sz w:val="24"/>
                <w:szCs w:val="24"/>
                <w:lang w:val="kk-KZ"/>
              </w:rPr>
              <w:lastRenderedPageBreak/>
              <w:t>растайтын құжатты алу  үшін Клиенттен төлем бойынша транзакция кодын сұрату және валюталау күні Банктің операциялық күні ішінде Клиенттен транзакция кодын алмаған жағдайда, төлем жасаудан бас тарту. Егер Клиенттің пайдаланушысы өз жұмысында 6 (алты) айдан аса Жүйені пайдаланбайтын болса, Банк Пайдаланушы Жүйеден ажыратылады деп болжанған күннен 15 (он бес) күн бұрын бұл туралы келесі Тарапқа алдын ала хабарлап, біржақты тәртіппен осы Пайдаланушының қол жеткізу құқығының күшін жоюға құқылы.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 xml:space="preserve">1.13. Запросить у Клиента код транзакции </w:t>
            </w:r>
            <w:r w:rsidRPr="001F6AC5">
              <w:rPr>
                <w:sz w:val="24"/>
                <w:szCs w:val="24"/>
              </w:rPr>
              <w:lastRenderedPageBreak/>
              <w:t>по платежу для получения подтверждения санкционированности данного платежа и отказать в проведении платежа в случае неполучения от Клиента кода транзакции в течение операционного дня Банка даты валютирования. Если Пользователь Клиента не использует в своей работе Систему более 6 (шести) месяцев, Банк вправе в одностороннем порядке аннулировать право доступа этого Пользователя, предварительно уведомив об этом другую сторону за 15 (пятнадцать) дней до предполагаемой даты отключения Пользователя от Системы.</w:t>
            </w:r>
          </w:p>
        </w:tc>
      </w:tr>
      <w:tr w:rsidR="001F6AC5" w:rsidRPr="001F6AC5" w:rsidTr="00C11C09">
        <w:trPr>
          <w:trHeight w:val="70"/>
        </w:trPr>
        <w:tc>
          <w:tcPr>
            <w:tcW w:w="2449" w:type="pct"/>
            <w:shd w:val="clear" w:color="auto" w:fill="FFFFFF"/>
          </w:tcPr>
          <w:p w:rsidR="00E655A7" w:rsidRPr="001F6AC5" w:rsidRDefault="00E655A7" w:rsidP="009C579C">
            <w:pPr>
              <w:numPr>
                <w:ilvl w:val="0"/>
                <w:numId w:val="19"/>
              </w:numPr>
              <w:ind w:left="284" w:hanging="284"/>
              <w:jc w:val="both"/>
              <w:rPr>
                <w:b/>
                <w:sz w:val="24"/>
                <w:szCs w:val="24"/>
                <w:lang w:val="kk-KZ"/>
              </w:rPr>
            </w:pPr>
            <w:r w:rsidRPr="001F6AC5">
              <w:rPr>
                <w:b/>
                <w:sz w:val="24"/>
                <w:szCs w:val="24"/>
                <w:lang w:val="kk-KZ"/>
              </w:rPr>
              <w:lastRenderedPageBreak/>
              <w:t>Банктің міндеттері: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b/>
                <w:sz w:val="24"/>
                <w:szCs w:val="24"/>
              </w:rPr>
            </w:pPr>
            <w:r w:rsidRPr="001F6AC5">
              <w:rPr>
                <w:b/>
                <w:sz w:val="24"/>
                <w:szCs w:val="24"/>
              </w:rPr>
              <w:t>2.  Банк обязан:</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2.1. Клиент осы Шарттың және Банк және Клиент арасында жасалған басқа келісімдердің талаптарын және Қазақстан Республикасы заңнамасының талаптарын орындаған жағдайда, Клиенттің электрондық құжаттын қабылдау.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2.1. исполнять электронные документы Клиента при соблюдении Клиентом условий настоящего Договора и иных соглашений, заключенных между Банком и Клиентом и требований законодательства Республики Казахстан.</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2.2. Клиенттен өтінім келіп тұскен сәттен бастап 2 (екі) жұмыс күні ішінде Жүйені пайдалану арқылы Банк алған Клиентке қажетті төлем құжаттарының куәландырылған көшірмелерін ұсыну;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2.2. в течени</w:t>
            </w:r>
            <w:proofErr w:type="gramStart"/>
            <w:r w:rsidRPr="001F6AC5">
              <w:rPr>
                <w:sz w:val="24"/>
                <w:szCs w:val="24"/>
              </w:rPr>
              <w:t>и</w:t>
            </w:r>
            <w:proofErr w:type="gramEnd"/>
            <w:r w:rsidRPr="001F6AC5">
              <w:rPr>
                <w:sz w:val="24"/>
                <w:szCs w:val="24"/>
              </w:rPr>
              <w:t xml:space="preserve"> двух рабочих дней, с момента поступления заявки от Клиента, предоставить заверенные копии необходимых Клиенту платежных документов, полученных Банком с использованием Системы.</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2.3. Қазақстан Республикасының заңнамасына өзгерістер мен толықтырулар енгізілген жағдайда, Жүйені түзету және толықтырлар енгізу.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2.3. вносить поправки и дополнения в Систему в случае внесения изменений и дополнений в законодательство Республики Казахстан.</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2.4. 5 (бес) жылға дейін электрондық есеп айырысу құжаттарын сақтау.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2.4. хранить электронные расчетные документы в течение 5 (пяти) лет.</w:t>
            </w:r>
          </w:p>
        </w:tc>
      </w:tr>
      <w:tr w:rsidR="001F6AC5" w:rsidRPr="001F6AC5" w:rsidTr="00C11C09">
        <w:trPr>
          <w:trHeight w:val="70"/>
        </w:trPr>
        <w:tc>
          <w:tcPr>
            <w:tcW w:w="2449" w:type="pct"/>
            <w:shd w:val="clear" w:color="auto" w:fill="FFFFFF"/>
          </w:tcPr>
          <w:p w:rsidR="00E655A7" w:rsidRPr="001F6AC5" w:rsidRDefault="00E655A7" w:rsidP="009C579C">
            <w:pPr>
              <w:jc w:val="both"/>
              <w:rPr>
                <w:b/>
                <w:sz w:val="24"/>
                <w:szCs w:val="24"/>
                <w:lang w:val="kk-KZ"/>
              </w:rPr>
            </w:pPr>
            <w:r w:rsidRPr="001F6AC5">
              <w:rPr>
                <w:b/>
                <w:sz w:val="24"/>
                <w:szCs w:val="24"/>
                <w:lang w:val="kk-KZ"/>
              </w:rPr>
              <w:t>3. Клиенттің міндеттері: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b/>
                <w:sz w:val="24"/>
                <w:szCs w:val="24"/>
              </w:rPr>
            </w:pPr>
            <w:r w:rsidRPr="001F6AC5">
              <w:rPr>
                <w:b/>
                <w:sz w:val="24"/>
                <w:szCs w:val="24"/>
              </w:rPr>
              <w:t>3. Клиент обязан:</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3.1. Өз қаражатының есебінен «Интернет» желісіне қол жеткізу құқығын қамтамасыз ету және өз бетінше жүйені пайдаланғаны үшін жеткізкшілердің қызметіне төлем жасау.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3.1. За счет собственных средств обеспечить доступ к сети «Интернет» и самостоятельно оплачивать услуги поставщиков связи за ее пользование.</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3.2. Жүйені пайдалану қауіпсіздігін арттыру үшін кілттерге қол жеткізу паролін өз бетінше өзгерту.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3.2. Самостоятельно изменять пароли доступа к ключам для повышения безопасности использования Системы.</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3.3. Банктің талабы бойынша осы Шарттың және Қазақстан Республикасы заңнамасының талаптарына сәйкес Жүйеде операциялар жүргізу үшін Банкке қажетті қосымша құжаттар /ақпарат ұсыну.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 xml:space="preserve">3.3. </w:t>
            </w:r>
            <w:proofErr w:type="gramStart"/>
            <w:r w:rsidRPr="001F6AC5">
              <w:rPr>
                <w:sz w:val="24"/>
                <w:szCs w:val="24"/>
              </w:rPr>
              <w:t>Предоставить Банку дополнительные документы</w:t>
            </w:r>
            <w:proofErr w:type="gramEnd"/>
            <w:r w:rsidRPr="001F6AC5">
              <w:rPr>
                <w:sz w:val="24"/>
                <w:szCs w:val="24"/>
              </w:rPr>
              <w:t>/информацию по требованию Банка, необходимые для проведения Операций в Системе в соответствии с требованиями настоящего Договора и законодательства Республики Казахстан.</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 xml:space="preserve">4. Осы арқылы Клиент осы Шарттың аясында Клиенттен алған құжаттар/мәліметтер/ ақпараттарды, егер </w:t>
            </w:r>
            <w:r w:rsidRPr="001F6AC5">
              <w:rPr>
                <w:sz w:val="24"/>
                <w:szCs w:val="24"/>
                <w:lang w:val="kk-KZ"/>
              </w:rPr>
              <w:lastRenderedPageBreak/>
              <w:t>осы Шарттың  талаптары бойынша мұндай  құжаттар/мәліметтер/ақпараттар үшінші тұлғаға берілуі қажет болса, кейін Банктің беруіне өзінің қайтарусыз келісімін береді.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 xml:space="preserve">4. Настоящим Клиент подтверждает свое безотзывное согласие на последующую передачу Банком документов/сведений/ </w:t>
            </w:r>
            <w:r w:rsidRPr="001F6AC5">
              <w:rPr>
                <w:sz w:val="24"/>
                <w:szCs w:val="24"/>
              </w:rPr>
              <w:lastRenderedPageBreak/>
              <w:t>информации, полученных от Клиента в рамках настоящего Договора, если такие документы/сведения/информация по условиям настоящего Договора должны быть переданы третьему лицу.</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lastRenderedPageBreak/>
              <w:t>Осы арқылы Клиент Банктің осы Шартты орындау аясында үшінші тұлғаларға құжаттарды/мәліметтерді/ ақпараттарды беруі банктік құпияны жария ету болып табылмайтынын растайды.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Настоящим Клиент подтверждает, что передача Банком документов/сведений/информации в рамках исполнения настоящего Договора третьим лицам, не будет являться раскрытием банковской тайны.</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5. «ЖК картасы» ұсыныстар жиынтығы» өнімі бойынша қосымша карточка шығарылмайды.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5.  Выпуск дополнительной карточки по продукту «Карта ИП пакетное предложение»  не производится.</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6. «ЖК картасы» ұсыныстар жиынтығы» өнімі бойынша көрсетілген Банктің қызметі үшін комиссия Банктің тарифтеріне сәйкес ұсталады.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6. Комиссия за услуги Банка, оказываемые по продукту «Карта ИП пакетное предложение», удерживается согласно тарифам Банка.</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7. «ЖК картасы» ұсыныстар жиынтығы» өнімінің аясында Банк СМС-растау кодын пайдалану арқылы жүйеде («Light» ИБЖ нұсқасы) келесі қызметтерге қол жеткізу құқығын береді.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7. В рамках продукта «Карта ИП пакетное предложение» Банк предоставляет доступ к Системе (СИБ «Light») версии с использованием СМ</w:t>
            </w:r>
            <w:proofErr w:type="gramStart"/>
            <w:r w:rsidRPr="001F6AC5">
              <w:rPr>
                <w:sz w:val="24"/>
                <w:szCs w:val="24"/>
              </w:rPr>
              <w:t>С-</w:t>
            </w:r>
            <w:proofErr w:type="gramEnd"/>
            <w:r w:rsidRPr="001F6AC5">
              <w:rPr>
                <w:sz w:val="24"/>
                <w:szCs w:val="24"/>
              </w:rPr>
              <w:t xml:space="preserve"> кода подтверждения:</w:t>
            </w:r>
          </w:p>
        </w:tc>
      </w:tr>
      <w:tr w:rsidR="001F6AC5" w:rsidRPr="001F6AC5" w:rsidTr="00C11C09">
        <w:trPr>
          <w:trHeight w:val="70"/>
        </w:trPr>
        <w:tc>
          <w:tcPr>
            <w:tcW w:w="2449" w:type="pct"/>
            <w:shd w:val="clear" w:color="auto" w:fill="FFFFFF"/>
          </w:tcPr>
          <w:p w:rsidR="00E655A7" w:rsidRPr="001F6AC5" w:rsidRDefault="00E655A7" w:rsidP="009C579C">
            <w:pPr>
              <w:pStyle w:val="afe"/>
              <w:ind w:left="0"/>
              <w:jc w:val="both"/>
              <w:rPr>
                <w:sz w:val="24"/>
                <w:szCs w:val="24"/>
              </w:rPr>
            </w:pPr>
            <w:r w:rsidRPr="001F6AC5">
              <w:rPr>
                <w:sz w:val="24"/>
                <w:szCs w:val="24"/>
                <w:lang w:val="kk-KZ"/>
              </w:rPr>
              <w:t>- ұлттық валютада жасалған төлемдерді толықтыру/қарау/мақұлдау/жөнелту</w:t>
            </w:r>
            <w:r w:rsidRPr="001F6AC5">
              <w:rPr>
                <w:sz w:val="24"/>
                <w:szCs w:val="24"/>
              </w:rPr>
              <w:t>;</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pStyle w:val="afe"/>
              <w:ind w:left="0"/>
              <w:jc w:val="both"/>
              <w:rPr>
                <w:sz w:val="24"/>
                <w:szCs w:val="24"/>
              </w:rPr>
            </w:pPr>
            <w:r w:rsidRPr="001F6AC5">
              <w:rPr>
                <w:sz w:val="24"/>
                <w:szCs w:val="24"/>
              </w:rPr>
              <w:t>- обавление/Просмотр/Одобрение/Отправка платежей в национальной валюте;</w:t>
            </w:r>
          </w:p>
        </w:tc>
      </w:tr>
      <w:tr w:rsidR="001F6AC5" w:rsidRPr="001F6AC5" w:rsidTr="00C11C09">
        <w:trPr>
          <w:trHeight w:val="70"/>
        </w:trPr>
        <w:tc>
          <w:tcPr>
            <w:tcW w:w="2449" w:type="pct"/>
            <w:shd w:val="clear" w:color="auto" w:fill="FFFFFF"/>
          </w:tcPr>
          <w:p w:rsidR="00E655A7" w:rsidRPr="001F6AC5" w:rsidRDefault="00E655A7" w:rsidP="009C579C">
            <w:pPr>
              <w:pStyle w:val="afe"/>
              <w:ind w:left="0"/>
              <w:jc w:val="both"/>
              <w:rPr>
                <w:sz w:val="24"/>
                <w:szCs w:val="24"/>
              </w:rPr>
            </w:pPr>
            <w:r w:rsidRPr="001F6AC5">
              <w:rPr>
                <w:sz w:val="24"/>
                <w:szCs w:val="24"/>
                <w:lang w:val="kk-KZ"/>
              </w:rPr>
              <w:t>- өзінің шоты /шоттары бойынша үзінді көшірме алу;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pStyle w:val="afe"/>
              <w:ind w:left="0"/>
              <w:jc w:val="both"/>
              <w:rPr>
                <w:sz w:val="24"/>
                <w:szCs w:val="24"/>
              </w:rPr>
            </w:pPr>
            <w:r w:rsidRPr="001F6AC5">
              <w:rPr>
                <w:sz w:val="24"/>
                <w:szCs w:val="24"/>
              </w:rPr>
              <w:t>- Получение выписок по своему счету/своим счетам;</w:t>
            </w:r>
          </w:p>
        </w:tc>
      </w:tr>
      <w:tr w:rsidR="001F6AC5" w:rsidRPr="001F6AC5" w:rsidTr="00C11C09">
        <w:trPr>
          <w:trHeight w:val="70"/>
        </w:trPr>
        <w:tc>
          <w:tcPr>
            <w:tcW w:w="2449" w:type="pct"/>
            <w:shd w:val="clear" w:color="auto" w:fill="FFFFFF"/>
          </w:tcPr>
          <w:p w:rsidR="00E655A7" w:rsidRPr="001F6AC5" w:rsidRDefault="00E655A7" w:rsidP="009C579C">
            <w:pPr>
              <w:pStyle w:val="afe"/>
              <w:ind w:left="0"/>
              <w:jc w:val="both"/>
              <w:rPr>
                <w:sz w:val="24"/>
                <w:szCs w:val="24"/>
              </w:rPr>
            </w:pPr>
            <w:r w:rsidRPr="001F6AC5">
              <w:rPr>
                <w:sz w:val="24"/>
                <w:szCs w:val="24"/>
                <w:lang w:val="kk-KZ"/>
              </w:rPr>
              <w:t>- Банкке анықтамалар алу, кепілдік шығару, қолма-қол ақша алу, ақша қаражатын аудару (экспорттық түсім) туралы өтінімдер жіберу;</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pStyle w:val="afe"/>
              <w:ind w:left="0"/>
              <w:jc w:val="both"/>
              <w:rPr>
                <w:sz w:val="24"/>
                <w:szCs w:val="24"/>
              </w:rPr>
            </w:pPr>
            <w:r w:rsidRPr="001F6AC5">
              <w:rPr>
                <w:sz w:val="24"/>
                <w:szCs w:val="24"/>
              </w:rPr>
              <w:t>- Отправка в Банк заявлений на получение справок, на выпуск гарантии, на выдачу наличных, на зачисление денежных средств (экспортной выручки);</w:t>
            </w:r>
          </w:p>
        </w:tc>
      </w:tr>
      <w:tr w:rsidR="001F6AC5" w:rsidRPr="001F6AC5" w:rsidTr="00C11C09">
        <w:trPr>
          <w:trHeight w:val="70"/>
        </w:trPr>
        <w:tc>
          <w:tcPr>
            <w:tcW w:w="2449" w:type="pct"/>
            <w:shd w:val="clear" w:color="auto" w:fill="FFFFFF"/>
          </w:tcPr>
          <w:p w:rsidR="00E655A7" w:rsidRPr="001F6AC5" w:rsidRDefault="00E655A7" w:rsidP="009C579C">
            <w:pPr>
              <w:pStyle w:val="afe"/>
              <w:ind w:left="0"/>
              <w:jc w:val="both"/>
              <w:rPr>
                <w:sz w:val="24"/>
                <w:szCs w:val="24"/>
              </w:rPr>
            </w:pPr>
            <w:r w:rsidRPr="001F6AC5">
              <w:rPr>
                <w:sz w:val="24"/>
                <w:szCs w:val="24"/>
              </w:rPr>
              <w:t>- Анық</w:t>
            </w:r>
            <w:proofErr w:type="gramStart"/>
            <w:r w:rsidRPr="001F6AC5">
              <w:rPr>
                <w:sz w:val="24"/>
                <w:szCs w:val="24"/>
              </w:rPr>
              <w:t>тамалы</w:t>
            </w:r>
            <w:proofErr w:type="gramEnd"/>
            <w:r w:rsidRPr="001F6AC5">
              <w:rPr>
                <w:sz w:val="24"/>
                <w:szCs w:val="24"/>
              </w:rPr>
              <w:t>қ ақпарат;</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pStyle w:val="afe"/>
              <w:ind w:left="0"/>
              <w:jc w:val="both"/>
              <w:rPr>
                <w:sz w:val="24"/>
                <w:szCs w:val="24"/>
              </w:rPr>
            </w:pPr>
            <w:r w:rsidRPr="001F6AC5">
              <w:rPr>
                <w:sz w:val="24"/>
                <w:szCs w:val="24"/>
              </w:rPr>
              <w:t>- Справочная информация;</w:t>
            </w:r>
          </w:p>
        </w:tc>
      </w:tr>
      <w:tr w:rsidR="001F6AC5" w:rsidRPr="001F6AC5" w:rsidTr="00C11C09">
        <w:trPr>
          <w:trHeight w:val="70"/>
        </w:trPr>
        <w:tc>
          <w:tcPr>
            <w:tcW w:w="2449" w:type="pct"/>
            <w:shd w:val="clear" w:color="auto" w:fill="FFFFFF"/>
          </w:tcPr>
          <w:p w:rsidR="00E655A7" w:rsidRPr="001F6AC5" w:rsidRDefault="00E655A7" w:rsidP="009C579C">
            <w:pPr>
              <w:pStyle w:val="afe"/>
              <w:ind w:left="0"/>
              <w:jc w:val="both"/>
              <w:rPr>
                <w:sz w:val="24"/>
                <w:szCs w:val="24"/>
              </w:rPr>
            </w:pPr>
            <w:r w:rsidRPr="001F6AC5">
              <w:rPr>
                <w:sz w:val="24"/>
                <w:szCs w:val="24"/>
                <w:lang w:val="kk-KZ"/>
              </w:rPr>
              <w:t>- Пайдаланушының күйге келтіруін басқару және т.б.</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pStyle w:val="afe"/>
              <w:ind w:left="0"/>
              <w:jc w:val="both"/>
              <w:rPr>
                <w:sz w:val="24"/>
                <w:szCs w:val="24"/>
              </w:rPr>
            </w:pPr>
            <w:r w:rsidRPr="001F6AC5">
              <w:rPr>
                <w:sz w:val="24"/>
                <w:szCs w:val="24"/>
              </w:rPr>
              <w:t>- Управление настройками пользователя и др.</w:t>
            </w:r>
          </w:p>
        </w:tc>
      </w:tr>
      <w:tr w:rsidR="001F6AC5" w:rsidRPr="008A3ACB"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8. Жүйемен жұмыс істеу үшін Клиенттің «Интернет» желісіне кіру мүмкіндігі болып, ол келесі жиынтықтағы өзінің техникалық жабдығын пайдалануы тиіс:</w:t>
            </w:r>
          </w:p>
          <w:p w:rsidR="00E655A7" w:rsidRPr="001F6AC5" w:rsidRDefault="00E655A7" w:rsidP="009C579C">
            <w:pPr>
              <w:jc w:val="both"/>
              <w:rPr>
                <w:sz w:val="24"/>
                <w:szCs w:val="24"/>
              </w:rPr>
            </w:pPr>
            <w:r w:rsidRPr="001F6AC5">
              <w:rPr>
                <w:sz w:val="24"/>
                <w:szCs w:val="24"/>
              </w:rPr>
              <w:t>Интернет желі</w:t>
            </w:r>
            <w:proofErr w:type="gramStart"/>
            <w:r w:rsidRPr="001F6AC5">
              <w:rPr>
                <w:sz w:val="24"/>
                <w:szCs w:val="24"/>
              </w:rPr>
              <w:t>с</w:t>
            </w:r>
            <w:proofErr w:type="gramEnd"/>
            <w:r w:rsidRPr="001F6AC5">
              <w:rPr>
                <w:sz w:val="24"/>
                <w:szCs w:val="24"/>
              </w:rPr>
              <w:t>іне қосылған дербес компьютерді;</w:t>
            </w:r>
          </w:p>
          <w:p w:rsidR="00E655A7" w:rsidRPr="001F6AC5" w:rsidRDefault="00E655A7" w:rsidP="009C579C">
            <w:pPr>
              <w:jc w:val="both"/>
              <w:rPr>
                <w:sz w:val="24"/>
                <w:szCs w:val="24"/>
              </w:rPr>
            </w:pPr>
            <w:r w:rsidRPr="001F6AC5">
              <w:rPr>
                <w:sz w:val="24"/>
                <w:szCs w:val="24"/>
              </w:rPr>
              <w:t>келесі операциялық жүйелері</w:t>
            </w:r>
            <w:proofErr w:type="gramStart"/>
            <w:r w:rsidRPr="001F6AC5">
              <w:rPr>
                <w:sz w:val="24"/>
                <w:szCs w:val="24"/>
              </w:rPr>
              <w:t>нің б</w:t>
            </w:r>
            <w:proofErr w:type="gramEnd"/>
            <w:r w:rsidRPr="001F6AC5">
              <w:rPr>
                <w:sz w:val="24"/>
                <w:szCs w:val="24"/>
              </w:rPr>
              <w:t>іреуін: Windows, Vista, 7, 8,10 (32/64 bit);</w:t>
            </w:r>
          </w:p>
          <w:p w:rsidR="00E655A7" w:rsidRPr="001F6AC5" w:rsidRDefault="00E655A7" w:rsidP="009C579C">
            <w:pPr>
              <w:jc w:val="both"/>
              <w:rPr>
                <w:sz w:val="24"/>
                <w:szCs w:val="24"/>
                <w:lang w:val="kk-KZ"/>
              </w:rPr>
            </w:pPr>
            <w:r w:rsidRPr="001F6AC5">
              <w:rPr>
                <w:sz w:val="24"/>
                <w:szCs w:val="24"/>
              </w:rPr>
              <w:t>келесі браузерлердің біреуін: Google Chrome, Internet Explorer 9 және одан жоғары, Mozilla Firefox, Opera, Safari;</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lang w:val="kk-KZ"/>
              </w:rPr>
            </w:pPr>
            <w:r w:rsidRPr="001F6AC5">
              <w:rPr>
                <w:sz w:val="24"/>
                <w:szCs w:val="24"/>
                <w:lang w:val="kk-KZ"/>
              </w:rPr>
              <w:t xml:space="preserve">8. </w:t>
            </w:r>
            <w:r w:rsidRPr="001F6AC5">
              <w:rPr>
                <w:sz w:val="24"/>
                <w:szCs w:val="24"/>
              </w:rPr>
              <w:t>Для работы с Системой Клиент должен иметь доступ к сети «Интернет» и использовать собственное техническое оборудование в следующей комплектации:</w:t>
            </w:r>
          </w:p>
          <w:p w:rsidR="00E655A7" w:rsidRPr="001F6AC5" w:rsidRDefault="00E655A7" w:rsidP="009C579C">
            <w:pPr>
              <w:jc w:val="both"/>
              <w:rPr>
                <w:sz w:val="24"/>
                <w:szCs w:val="24"/>
                <w:lang w:val="kk-KZ"/>
              </w:rPr>
            </w:pPr>
            <w:r w:rsidRPr="001F6AC5">
              <w:rPr>
                <w:sz w:val="24"/>
                <w:szCs w:val="24"/>
              </w:rPr>
              <w:t>Персональный компьютер, подключенный к сети Интернет;</w:t>
            </w:r>
          </w:p>
          <w:p w:rsidR="00E655A7" w:rsidRPr="001F6AC5" w:rsidRDefault="00E655A7" w:rsidP="009C579C">
            <w:pPr>
              <w:jc w:val="both"/>
              <w:rPr>
                <w:sz w:val="24"/>
                <w:szCs w:val="24"/>
                <w:lang w:val="kk-KZ"/>
              </w:rPr>
            </w:pPr>
            <w:r w:rsidRPr="001F6AC5">
              <w:rPr>
                <w:sz w:val="24"/>
                <w:szCs w:val="24"/>
              </w:rPr>
              <w:t>Одну из операционных систем: Windows, Vista, 7, 8,10 (32/64 bit);</w:t>
            </w:r>
          </w:p>
          <w:p w:rsidR="00E655A7" w:rsidRPr="001F6AC5" w:rsidRDefault="00E655A7" w:rsidP="009C579C">
            <w:pPr>
              <w:jc w:val="both"/>
              <w:rPr>
                <w:sz w:val="24"/>
                <w:szCs w:val="24"/>
                <w:lang w:val="en-US"/>
              </w:rPr>
            </w:pPr>
            <w:r w:rsidRPr="001F6AC5">
              <w:rPr>
                <w:sz w:val="24"/>
                <w:szCs w:val="24"/>
              </w:rPr>
              <w:t>Один</w:t>
            </w:r>
            <w:r w:rsidRPr="001F6AC5">
              <w:rPr>
                <w:sz w:val="24"/>
                <w:szCs w:val="24"/>
                <w:lang w:val="en-US"/>
              </w:rPr>
              <w:t xml:space="preserve"> </w:t>
            </w:r>
            <w:r w:rsidRPr="001F6AC5">
              <w:rPr>
                <w:sz w:val="24"/>
                <w:szCs w:val="24"/>
              </w:rPr>
              <w:t>из</w:t>
            </w:r>
            <w:r w:rsidRPr="001F6AC5">
              <w:rPr>
                <w:sz w:val="24"/>
                <w:szCs w:val="24"/>
                <w:lang w:val="en-US"/>
              </w:rPr>
              <w:t xml:space="preserve"> </w:t>
            </w:r>
            <w:r w:rsidRPr="001F6AC5">
              <w:rPr>
                <w:sz w:val="24"/>
                <w:szCs w:val="24"/>
              </w:rPr>
              <w:t>браузеров</w:t>
            </w:r>
            <w:r w:rsidRPr="001F6AC5">
              <w:rPr>
                <w:sz w:val="24"/>
                <w:szCs w:val="24"/>
                <w:lang w:val="en-US"/>
              </w:rPr>
              <w:t xml:space="preserve">: Google Chrome, Internet Explorer 9 </w:t>
            </w:r>
            <w:r w:rsidRPr="001F6AC5">
              <w:rPr>
                <w:sz w:val="24"/>
                <w:szCs w:val="24"/>
              </w:rPr>
              <w:t>и</w:t>
            </w:r>
            <w:r w:rsidRPr="001F6AC5">
              <w:rPr>
                <w:sz w:val="24"/>
                <w:szCs w:val="24"/>
                <w:lang w:val="en-US"/>
              </w:rPr>
              <w:t xml:space="preserve"> </w:t>
            </w:r>
            <w:r w:rsidRPr="001F6AC5">
              <w:rPr>
                <w:sz w:val="24"/>
                <w:szCs w:val="24"/>
              </w:rPr>
              <w:t>выше</w:t>
            </w:r>
            <w:r w:rsidRPr="001F6AC5">
              <w:rPr>
                <w:sz w:val="24"/>
                <w:szCs w:val="24"/>
                <w:lang w:val="en-US"/>
              </w:rPr>
              <w:t>, Mozilla Firefox, Opera, Safari;</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 xml:space="preserve">9.    Жүйе арқылы жүргізілген операция бойынша шағымды Банк операция жасалған күннен кейінгі 35 (отыз бес) күнтізбелік күн ішінде жазбаша түрде қабылдайды. Көрсетілген мерзім өткеннен кейін Жүйе арқылы жүргізілген операцияны Клиент </w:t>
            </w:r>
            <w:r w:rsidRPr="001F6AC5">
              <w:rPr>
                <w:sz w:val="24"/>
                <w:szCs w:val="24"/>
                <w:lang w:val="kk-KZ"/>
              </w:rPr>
              <w:lastRenderedPageBreak/>
              <w:t>санкциялаған және растаған деп есептеледі.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 xml:space="preserve">9.    Банк принимает претензии по операции, проведенной через Систему, в письменном виде в течение 35 (тридцати пяти) календарных дней со дня совершения операции. После указанного срока, операция, проведенная через Систему, </w:t>
            </w:r>
            <w:r w:rsidRPr="001F6AC5">
              <w:rPr>
                <w:sz w:val="24"/>
                <w:szCs w:val="24"/>
              </w:rPr>
              <w:lastRenderedPageBreak/>
              <w:t>будет считаться санкционированной и подтвержденной Клиентом.</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lastRenderedPageBreak/>
              <w:t>10.   Банк байланыс арналарындағы ешқандай бөгеттер және физикалық әсер ету бастапқы төлем құжаттарындағы қандай да болсын өзгерістерге әкеп соқтырмайтынына, ал зақымдалған төлем құжаттарын банк жүйесі өңдеуге қабылдамайтынына кепілдік береді.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10.   Банк гарантирует, что никакие помехи в каналах связи и физические воздействия не приведут к каким-либо изменениям в исходных платежных документах, а поврежденные документы не будут приняты банковской системой к обработке.</w:t>
            </w:r>
          </w:p>
        </w:tc>
      </w:tr>
      <w:tr w:rsidR="001F6AC5" w:rsidRPr="001F6AC5" w:rsidTr="00C11C09">
        <w:trPr>
          <w:trHeight w:val="70"/>
        </w:trPr>
        <w:tc>
          <w:tcPr>
            <w:tcW w:w="2449" w:type="pct"/>
            <w:shd w:val="clear" w:color="auto" w:fill="FFFFFF"/>
          </w:tcPr>
          <w:p w:rsidR="00E655A7" w:rsidRPr="001F6AC5" w:rsidRDefault="00E655A7" w:rsidP="009C579C">
            <w:pPr>
              <w:jc w:val="both"/>
              <w:rPr>
                <w:b/>
                <w:sz w:val="24"/>
                <w:szCs w:val="24"/>
              </w:rPr>
            </w:pPr>
            <w:r w:rsidRPr="001F6AC5">
              <w:rPr>
                <w:b/>
                <w:sz w:val="24"/>
                <w:szCs w:val="24"/>
                <w:lang w:val="kk-KZ"/>
              </w:rPr>
              <w:t>11.ТАРАПТАРДЫҢ ЖАУАПКЕРШІЛІГІ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b/>
                <w:sz w:val="24"/>
                <w:szCs w:val="24"/>
              </w:rPr>
            </w:pPr>
            <w:r w:rsidRPr="001F6AC5">
              <w:rPr>
                <w:b/>
                <w:sz w:val="24"/>
                <w:szCs w:val="24"/>
              </w:rPr>
              <w:t>11. ОТВЕТСТВЕННОСТЬ СТОРОН</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11.1. Тараптар осы Шартты жасауға және орындауға байланысты ақпаратты үшінші тұлғаларға жария еткені үшін жауап береді. Бұған осындай ақпараттың Қазақстан Республикасының қолданыстағы заңнамасының талаптарына сәйкес жария етілуі тиіс жағдайлар кірмейді.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11.1. Стороны несут ответственность за разглашение информации, связанной с заключением и исполнением настоящего Договора, третьим лицам за исключением случаев, когда такая информация должна быть разглашена в соответствии с требованиями действующего законодательства Республики Казахстан.</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11.2. Тараптар осы Шарт бойынша міндеттемелерді орындамағаны немесе тиісті дәрежеде орындамағаны үшін осы Шартқа, сонымен қатар Қазақстан Республикасының қолданыстағы заңнамасына сәйкес жауап береді.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11.2. Стороны несут ответственность за неисполнение или ненадлежащее исполнение обязательств по настоящему Договору, в соответствии с настоящим Договором, а также действующим законодательством Республики Казахстан.</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11.3. Клиент электрондық төлем құжаттарының дұрыс ресімделуі үшін өз бетінше жауап береді.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11.3. Клиент самостоятельно несет ответственность за правильность оформления электронных платежных документов.</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11.4. Банк:</w:t>
            </w:r>
          </w:p>
          <w:p w:rsidR="00E655A7" w:rsidRPr="001F6AC5" w:rsidRDefault="00E655A7" w:rsidP="009C579C">
            <w:pPr>
              <w:jc w:val="both"/>
              <w:rPr>
                <w:sz w:val="24"/>
                <w:szCs w:val="24"/>
                <w:lang w:val="kk-KZ"/>
              </w:rPr>
            </w:pPr>
            <w:r w:rsidRPr="001F6AC5">
              <w:rPr>
                <w:sz w:val="24"/>
                <w:szCs w:val="24"/>
                <w:lang w:val="kk-KZ"/>
              </w:rPr>
              <w:t>- Клиенттің Банк тарифтеріндегі өзгерістер туралы хабарсыз болғаны үшін;</w:t>
            </w:r>
          </w:p>
          <w:p w:rsidR="00E655A7" w:rsidRPr="001F6AC5" w:rsidRDefault="00E655A7" w:rsidP="009C579C">
            <w:pPr>
              <w:jc w:val="both"/>
              <w:rPr>
                <w:sz w:val="24"/>
                <w:szCs w:val="24"/>
                <w:lang w:val="kk-KZ"/>
              </w:rPr>
            </w:pPr>
            <w:r w:rsidRPr="001F6AC5">
              <w:rPr>
                <w:sz w:val="24"/>
                <w:szCs w:val="24"/>
                <w:lang w:val="kk-KZ"/>
              </w:rPr>
              <w:t>- Қазақстан Республикасының заңнамасында белгіленген негіздер бойынша және тәртіпте шотта (шоттарда) тұрған ақшаға өндіріп алу жарияланғаны үшін;</w:t>
            </w:r>
          </w:p>
          <w:p w:rsidR="00E655A7" w:rsidRPr="001F6AC5" w:rsidRDefault="00E655A7" w:rsidP="009C579C">
            <w:pPr>
              <w:jc w:val="both"/>
              <w:rPr>
                <w:sz w:val="24"/>
                <w:szCs w:val="24"/>
                <w:lang w:val="kk-KZ"/>
              </w:rPr>
            </w:pPr>
            <w:r w:rsidRPr="001F6AC5">
              <w:rPr>
                <w:sz w:val="24"/>
                <w:szCs w:val="24"/>
                <w:lang w:val="kk-KZ"/>
              </w:rPr>
              <w:t>- Клиенттің жабдығының немесе байланыс арналарының дұрыс жұмыс істемеуіне байланысты Жүйеде орын алған қателер, іркілістер немесе Клиенттің Жүйеге кіре алмағаны үшін;</w:t>
            </w:r>
          </w:p>
          <w:p w:rsidR="00E655A7" w:rsidRPr="001F6AC5" w:rsidRDefault="00E655A7" w:rsidP="009C579C">
            <w:pPr>
              <w:jc w:val="both"/>
              <w:rPr>
                <w:sz w:val="24"/>
                <w:szCs w:val="24"/>
                <w:lang w:val="kk-KZ"/>
              </w:rPr>
            </w:pPr>
            <w:r w:rsidRPr="001F6AC5">
              <w:rPr>
                <w:sz w:val="24"/>
                <w:szCs w:val="24"/>
                <w:lang w:val="kk-KZ"/>
              </w:rPr>
              <w:t>- Клиенттің жабдығының немесе Клиенттің жабдығында сақтаулы тұрған ақпараттың әртүрлі вирустардан зақымданғаны үшін, Клиенттің бағдарламалық қамсыздандыруы мен дербес компьютерінің қауіпсіздігі үшін және басқа да зақымданулар үшін;</w:t>
            </w:r>
          </w:p>
          <w:p w:rsidR="00E655A7" w:rsidRPr="001F6AC5" w:rsidRDefault="00E655A7" w:rsidP="009C579C">
            <w:pPr>
              <w:jc w:val="both"/>
              <w:rPr>
                <w:sz w:val="24"/>
                <w:szCs w:val="24"/>
                <w:lang w:val="kk-KZ"/>
              </w:rPr>
            </w:pPr>
            <w:r w:rsidRPr="001F6AC5">
              <w:rPr>
                <w:sz w:val="24"/>
                <w:szCs w:val="24"/>
                <w:lang w:val="kk-KZ"/>
              </w:rPr>
              <w:t xml:space="preserve">- үшінші тарап қамтамасыз ететін және олардың көмегімен Жүйеде қызмет көрсетілетін құралдар, өнімдер мен </w:t>
            </w:r>
            <w:r w:rsidRPr="001F6AC5">
              <w:rPr>
                <w:sz w:val="24"/>
                <w:szCs w:val="24"/>
                <w:lang w:val="kk-KZ"/>
              </w:rPr>
              <w:lastRenderedPageBreak/>
              <w:t>қызметтер үшін (Интернет қызметтерінің провайдері және т.б.);</w:t>
            </w:r>
          </w:p>
          <w:p w:rsidR="00E655A7" w:rsidRPr="001F6AC5" w:rsidRDefault="00E655A7" w:rsidP="009C579C">
            <w:pPr>
              <w:jc w:val="both"/>
              <w:rPr>
                <w:sz w:val="24"/>
                <w:szCs w:val="24"/>
                <w:lang w:val="kk-KZ"/>
              </w:rPr>
            </w:pPr>
            <w:r w:rsidRPr="001F6AC5">
              <w:rPr>
                <w:sz w:val="24"/>
                <w:szCs w:val="24"/>
                <w:lang w:val="kk-KZ"/>
              </w:rPr>
              <w:t>- Банкке төлем құжаттарын беруге мүмкіндік бермеген Интернет жұмысындағы және байланыс желілеріндегі олқылықтар мен кедергілер үшін;</w:t>
            </w:r>
          </w:p>
          <w:p w:rsidR="00E655A7" w:rsidRPr="001F6AC5" w:rsidRDefault="00E655A7" w:rsidP="009C579C">
            <w:pPr>
              <w:jc w:val="both"/>
              <w:rPr>
                <w:sz w:val="24"/>
                <w:szCs w:val="24"/>
                <w:lang w:val="kk-KZ"/>
              </w:rPr>
            </w:pPr>
            <w:r w:rsidRPr="001F6AC5">
              <w:rPr>
                <w:sz w:val="24"/>
                <w:szCs w:val="24"/>
                <w:lang w:val="kk-KZ"/>
              </w:rPr>
              <w:t>- заң бойынша уәкілетті мемлекеттік органдардың сәйкес шешімдерінің (қаулыларының) негізінде шот (шоттар) бойынша жүргізілген операциялардың нәтижесінде Клиентке келтірілген залал үшін;</w:t>
            </w:r>
          </w:p>
          <w:p w:rsidR="00E655A7" w:rsidRPr="001F6AC5" w:rsidRDefault="00E655A7" w:rsidP="009C579C">
            <w:pPr>
              <w:jc w:val="both"/>
              <w:rPr>
                <w:sz w:val="24"/>
                <w:szCs w:val="24"/>
                <w:lang w:val="kk-KZ"/>
              </w:rPr>
            </w:pPr>
            <w:r w:rsidRPr="001F6AC5">
              <w:rPr>
                <w:sz w:val="24"/>
                <w:szCs w:val="24"/>
                <w:lang w:val="kk-KZ"/>
              </w:rPr>
              <w:t>- Жүйеде Клиенттің шоты (шоттары) бойынша Пайдаланушы бастама жасаған транзакциялық-банктік қызметтердің Қазақстан Республикасы Ұлттық Банкінің және есеп айырысу операциясына қатысушы корреспондент банктердің кінәсі бойынша кідіріске ұшырағаны үшін Клиент алдында жауап бермейді.</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lang w:val="kk-KZ"/>
              </w:rPr>
            </w:pPr>
            <w:r w:rsidRPr="001F6AC5">
              <w:rPr>
                <w:sz w:val="24"/>
                <w:szCs w:val="24"/>
              </w:rPr>
              <w:t>11.4.     Банк не несет ответственности:</w:t>
            </w:r>
          </w:p>
          <w:p w:rsidR="00E655A7" w:rsidRPr="001F6AC5" w:rsidRDefault="00E655A7" w:rsidP="009C579C">
            <w:pPr>
              <w:jc w:val="both"/>
              <w:rPr>
                <w:sz w:val="24"/>
                <w:szCs w:val="24"/>
                <w:lang w:val="kk-KZ"/>
              </w:rPr>
            </w:pPr>
            <w:r w:rsidRPr="001F6AC5">
              <w:rPr>
                <w:sz w:val="24"/>
                <w:szCs w:val="24"/>
              </w:rPr>
              <w:t>- за неосведомленность Клиента об изменении тарифов Банка;</w:t>
            </w:r>
          </w:p>
          <w:p w:rsidR="00E655A7" w:rsidRPr="001F6AC5" w:rsidRDefault="00E655A7" w:rsidP="009C579C">
            <w:pPr>
              <w:jc w:val="both"/>
              <w:rPr>
                <w:sz w:val="24"/>
                <w:szCs w:val="24"/>
                <w:lang w:val="kk-KZ"/>
              </w:rPr>
            </w:pPr>
            <w:r w:rsidRPr="001F6AC5">
              <w:rPr>
                <w:sz w:val="24"/>
                <w:szCs w:val="24"/>
              </w:rPr>
              <w:t>- в случае, обращения взыскания на деньги, находящиеся на счет</w:t>
            </w:r>
            <w:proofErr w:type="gramStart"/>
            <w:r w:rsidRPr="001F6AC5">
              <w:rPr>
                <w:sz w:val="24"/>
                <w:szCs w:val="24"/>
              </w:rPr>
              <w:t>е(</w:t>
            </w:r>
            <w:proofErr w:type="gramEnd"/>
            <w:r w:rsidRPr="001F6AC5">
              <w:rPr>
                <w:sz w:val="24"/>
                <w:szCs w:val="24"/>
              </w:rPr>
              <w:t>-ах) по основаниям и в порядке, установленном законодательством Республики Казахстан;</w:t>
            </w:r>
          </w:p>
          <w:p w:rsidR="00E655A7" w:rsidRPr="001F6AC5" w:rsidRDefault="00E655A7" w:rsidP="009C579C">
            <w:pPr>
              <w:jc w:val="both"/>
              <w:rPr>
                <w:sz w:val="24"/>
                <w:szCs w:val="24"/>
                <w:lang w:val="kk-KZ"/>
              </w:rPr>
            </w:pPr>
            <w:r w:rsidRPr="001F6AC5">
              <w:rPr>
                <w:sz w:val="24"/>
                <w:szCs w:val="24"/>
              </w:rPr>
              <w:t>- за ошибки, задержки или невозможность Клиента получить доступ в Систему, связанные с неисправностью оборудования Клиента или каналов связи;</w:t>
            </w:r>
          </w:p>
          <w:p w:rsidR="00E655A7" w:rsidRPr="001F6AC5" w:rsidRDefault="00E655A7" w:rsidP="009C579C">
            <w:pPr>
              <w:jc w:val="both"/>
              <w:rPr>
                <w:sz w:val="24"/>
                <w:szCs w:val="24"/>
                <w:lang w:val="kk-KZ"/>
              </w:rPr>
            </w:pPr>
            <w:r w:rsidRPr="001F6AC5">
              <w:rPr>
                <w:sz w:val="24"/>
                <w:szCs w:val="24"/>
              </w:rPr>
              <w:t>- за повреждение оборудования Клиента или информации, хранящейся на оборудовании Клиента, за безопасность программного обеспечения и персонального компьютера Клиента от различных вирусов и других повреждений;</w:t>
            </w:r>
          </w:p>
          <w:p w:rsidR="00E655A7" w:rsidRPr="001F6AC5" w:rsidRDefault="00E655A7" w:rsidP="009C579C">
            <w:pPr>
              <w:jc w:val="both"/>
              <w:rPr>
                <w:sz w:val="24"/>
                <w:szCs w:val="24"/>
                <w:lang w:val="kk-KZ"/>
              </w:rPr>
            </w:pPr>
            <w:r w:rsidRPr="001F6AC5">
              <w:rPr>
                <w:sz w:val="24"/>
                <w:szCs w:val="24"/>
              </w:rPr>
              <w:t>- за средства, продукты и услуги, с помощью которых производится обслуживание в Системе, обеспечиваемые третьей стороной (провайдер услуг Интернета и пр.);</w:t>
            </w:r>
          </w:p>
          <w:p w:rsidR="00E655A7" w:rsidRPr="001F6AC5" w:rsidRDefault="00E655A7" w:rsidP="009C579C">
            <w:pPr>
              <w:jc w:val="both"/>
              <w:rPr>
                <w:sz w:val="24"/>
                <w:szCs w:val="24"/>
                <w:lang w:val="kk-KZ"/>
              </w:rPr>
            </w:pPr>
            <w:r w:rsidRPr="001F6AC5">
              <w:rPr>
                <w:sz w:val="24"/>
                <w:szCs w:val="24"/>
              </w:rPr>
              <w:lastRenderedPageBreak/>
              <w:t>- и за срывы и помехи в работе Интернет и линий связи, приводящих к невозможности передачи в Банк платежных документов;</w:t>
            </w:r>
          </w:p>
          <w:p w:rsidR="00E655A7" w:rsidRPr="001F6AC5" w:rsidRDefault="00E655A7" w:rsidP="009C579C">
            <w:pPr>
              <w:jc w:val="both"/>
              <w:rPr>
                <w:sz w:val="24"/>
                <w:szCs w:val="24"/>
                <w:lang w:val="kk-KZ"/>
              </w:rPr>
            </w:pPr>
            <w:r w:rsidRPr="001F6AC5">
              <w:rPr>
                <w:sz w:val="24"/>
                <w:szCs w:val="24"/>
              </w:rPr>
              <w:t>- за убытки, причиненные Клиенту в результате Операций по счет</w:t>
            </w:r>
            <w:proofErr w:type="gramStart"/>
            <w:r w:rsidRPr="001F6AC5">
              <w:rPr>
                <w:sz w:val="24"/>
                <w:szCs w:val="24"/>
              </w:rPr>
              <w:t>у(</w:t>
            </w:r>
            <w:proofErr w:type="gramEnd"/>
            <w:r w:rsidRPr="001F6AC5">
              <w:rPr>
                <w:sz w:val="24"/>
                <w:szCs w:val="24"/>
              </w:rPr>
              <w:t>-ам) на основании соответствующих решений (постановлений) уполномоченных законодательством государственных органов;</w:t>
            </w:r>
          </w:p>
          <w:p w:rsidR="00E655A7" w:rsidRPr="001F6AC5" w:rsidRDefault="00E655A7" w:rsidP="009C579C">
            <w:pPr>
              <w:jc w:val="both"/>
              <w:rPr>
                <w:sz w:val="24"/>
                <w:szCs w:val="24"/>
              </w:rPr>
            </w:pPr>
            <w:r w:rsidRPr="001F6AC5">
              <w:rPr>
                <w:sz w:val="24"/>
                <w:szCs w:val="24"/>
              </w:rPr>
              <w:t>- перед Клиентом, если транзакционно-банковские услуги, инициированные Пользователем в Системе по счет</w:t>
            </w:r>
            <w:proofErr w:type="gramStart"/>
            <w:r w:rsidRPr="001F6AC5">
              <w:rPr>
                <w:sz w:val="24"/>
                <w:szCs w:val="24"/>
              </w:rPr>
              <w:t>у(</w:t>
            </w:r>
            <w:proofErr w:type="gramEnd"/>
            <w:r w:rsidRPr="001F6AC5">
              <w:rPr>
                <w:sz w:val="24"/>
                <w:szCs w:val="24"/>
              </w:rPr>
              <w:t>-ам) Клиента задерживаются по вине Национального Банка Республики Казахстан и банков корреспондентов, участвующих в расчетной операции.</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lastRenderedPageBreak/>
              <w:t>11.5. Тараптар Жүйеде операция жүргізген кезде пайдаланылатын, осы Шарттың талаптарына сәйкес құрылған және қол қоятын тұлғаның электрондық цифрлық қолтаңбасымен куәландырылған электрондық құжаттар қағаз тасымалдауыштардағы құжаттарға сәйкес келетінін және осы Шарт бойынша ұқсас құқықтар мен міндеттер тудыратынын мойындайды.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11.5. Стороны признают, что используемые при совершении операций в Системе электронные документы, составленные в соответствии с требованиями настоящего Договора, и заверенные электронной цифровой подписью подписывающего лица, соответствуют документам на бумажных носителях и порождают аналогичные права и обязанности по настоящему Договору.</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11.6. Тараптар олардың осы Шарт бойынша пайдаланатын телекоммуникация, ақпаратты өңдеу және сақтау жүйелері электрондық құжаттарды қабылдаған, тапсырған, өңдеген және сақтаған кезде сенімді және тиімді жұмысты қамтамасыз ету үшін жеткілікті болып табылатынын мойындайды.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11.6. Стороны признают, что используемые ими по настоящему Договору системы телекоммуникаций, обработки и хранения информации являются достаточными для обеспечения надежной и эффективной работы при приеме, передаче, обработке и хранении электронных документов.</w:t>
            </w:r>
          </w:p>
        </w:tc>
      </w:tr>
      <w:tr w:rsidR="001F6AC5" w:rsidRPr="001F6AC5" w:rsidTr="00C11C09">
        <w:trPr>
          <w:trHeight w:val="70"/>
        </w:trPr>
        <w:tc>
          <w:tcPr>
            <w:tcW w:w="2449" w:type="pct"/>
            <w:shd w:val="clear" w:color="auto" w:fill="FFFFFF"/>
          </w:tcPr>
          <w:p w:rsidR="00E655A7" w:rsidRPr="001F6AC5" w:rsidRDefault="00E655A7" w:rsidP="009C579C">
            <w:pPr>
              <w:jc w:val="both"/>
              <w:rPr>
                <w:sz w:val="24"/>
                <w:szCs w:val="24"/>
                <w:lang w:val="kk-KZ"/>
              </w:rPr>
            </w:pPr>
            <w:r w:rsidRPr="001F6AC5">
              <w:rPr>
                <w:sz w:val="24"/>
                <w:szCs w:val="24"/>
                <w:lang w:val="kk-KZ"/>
              </w:rPr>
              <w:t>11.7. Тараптар олардың осы Шарт бойынша пайдаланатын ақпаратты қорғау жүйесінің үшінші тұлғалардың рұқсатсыз қол жеткізуінен қорғау үшін, Пайдаланушылардың құқықтарын растау үшін және электрондық құжаттардың түпнұсқалығын растау үшін жеткілікті болып табылатынын мойындайды.</w:t>
            </w:r>
          </w:p>
        </w:tc>
        <w:tc>
          <w:tcPr>
            <w:tcW w:w="121" w:type="pct"/>
            <w:shd w:val="clear" w:color="auto" w:fill="FFFFFF"/>
          </w:tcPr>
          <w:p w:rsidR="00E655A7" w:rsidRPr="001F6AC5" w:rsidRDefault="00E655A7" w:rsidP="006941E3">
            <w:pPr>
              <w:tabs>
                <w:tab w:val="left" w:pos="1276"/>
              </w:tabs>
              <w:jc w:val="both"/>
              <w:rPr>
                <w:sz w:val="24"/>
                <w:szCs w:val="24"/>
                <w:lang w:val="kk-KZ"/>
              </w:rPr>
            </w:pPr>
          </w:p>
        </w:tc>
        <w:tc>
          <w:tcPr>
            <w:tcW w:w="2430" w:type="pct"/>
            <w:shd w:val="clear" w:color="auto" w:fill="FFFFFF"/>
          </w:tcPr>
          <w:p w:rsidR="00E655A7" w:rsidRPr="001F6AC5" w:rsidRDefault="00E655A7" w:rsidP="009C579C">
            <w:pPr>
              <w:jc w:val="both"/>
              <w:rPr>
                <w:sz w:val="24"/>
                <w:szCs w:val="24"/>
              </w:rPr>
            </w:pPr>
            <w:r w:rsidRPr="001F6AC5">
              <w:rPr>
                <w:sz w:val="24"/>
                <w:szCs w:val="24"/>
              </w:rPr>
              <w:t>11.7. Стороны признают используемую ими по настоящему Договору систему защиты информации достаточной для защиты от несанкционированного доступа третьих лиц, для подтверждения прав Пользователей и для подтверждения подлинности электронных документов.</w:t>
            </w:r>
          </w:p>
        </w:tc>
      </w:tr>
    </w:tbl>
    <w:p w:rsidR="00A80B7B" w:rsidRPr="001F6AC5" w:rsidRDefault="00A80B7B" w:rsidP="006941E3">
      <w:pPr>
        <w:pStyle w:val="a3"/>
        <w:rPr>
          <w:sz w:val="24"/>
          <w:szCs w:val="24"/>
          <w:lang w:val="kk-KZ"/>
        </w:rPr>
      </w:pPr>
    </w:p>
    <w:p w:rsidR="00A80B7B" w:rsidRPr="001F6AC5" w:rsidRDefault="00A80B7B" w:rsidP="006941E3">
      <w:pPr>
        <w:pStyle w:val="a3"/>
        <w:rPr>
          <w:sz w:val="24"/>
          <w:szCs w:val="24"/>
          <w:lang w:val="kk-KZ"/>
        </w:rPr>
      </w:pPr>
    </w:p>
    <w:p w:rsidR="0017058B" w:rsidRPr="001F6AC5" w:rsidRDefault="0017058B" w:rsidP="006941E3">
      <w:pPr>
        <w:jc w:val="both"/>
        <w:rPr>
          <w:sz w:val="24"/>
          <w:szCs w:val="24"/>
        </w:rPr>
      </w:pPr>
      <w:bookmarkStart w:id="4" w:name="_GoBack"/>
      <w:bookmarkEnd w:id="4"/>
    </w:p>
    <w:sectPr w:rsidR="0017058B" w:rsidRPr="001F6AC5" w:rsidSect="007711CE">
      <w:footerReference w:type="default" r:id="rId30"/>
      <w:pgSz w:w="11906" w:h="16838"/>
      <w:pgMar w:top="851" w:right="567" w:bottom="851" w:left="1701"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D1" w:rsidRDefault="002719D1" w:rsidP="006F2BA6">
      <w:r>
        <w:separator/>
      </w:r>
    </w:p>
  </w:endnote>
  <w:endnote w:type="continuationSeparator" w:id="0">
    <w:p w:rsidR="002719D1" w:rsidRDefault="002719D1" w:rsidP="006F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FF" w:rsidRDefault="007B4DFF">
    <w:pPr>
      <w:pStyle w:val="af9"/>
      <w:jc w:val="right"/>
    </w:pPr>
    <w:r>
      <w:fldChar w:fldCharType="begin"/>
    </w:r>
    <w:r>
      <w:instrText xml:space="preserve"> PAGE   \* MERGEFORMAT </w:instrText>
    </w:r>
    <w:r>
      <w:fldChar w:fldCharType="separate"/>
    </w:r>
    <w:r w:rsidR="008A3ACB">
      <w:rPr>
        <w:noProof/>
      </w:rPr>
      <w:t>63</w:t>
    </w:r>
    <w:r>
      <w:rPr>
        <w:noProof/>
      </w:rPr>
      <w:fldChar w:fldCharType="end"/>
    </w:r>
  </w:p>
  <w:p w:rsidR="007B4DFF" w:rsidRDefault="007B4DF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D1" w:rsidRDefault="002719D1" w:rsidP="006F2BA6">
      <w:r>
        <w:separator/>
      </w:r>
    </w:p>
  </w:footnote>
  <w:footnote w:type="continuationSeparator" w:id="0">
    <w:p w:rsidR="002719D1" w:rsidRDefault="002719D1" w:rsidP="006F2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5A9"/>
    <w:multiLevelType w:val="multilevel"/>
    <w:tmpl w:val="DAAEBF94"/>
    <w:lvl w:ilvl="0">
      <w:start w:val="12"/>
      <w:numFmt w:val="bullet"/>
      <w:lvlText w:val="-"/>
      <w:lvlJc w:val="left"/>
      <w:pPr>
        <w:tabs>
          <w:tab w:val="num" w:pos="724"/>
        </w:tabs>
        <w:ind w:left="724" w:hanging="360"/>
      </w:pPr>
      <w:rPr>
        <w:rFonts w:ascii="Times New Roman" w:eastAsia="Wingdings" w:hAnsi="Times New Roman" w:cs="Times New Roman" w:hint="default"/>
      </w:rPr>
    </w:lvl>
    <w:lvl w:ilvl="1">
      <w:start w:val="1"/>
      <w:numFmt w:val="decimal"/>
      <w:lvlText w:val="%1.%2."/>
      <w:lvlJc w:val="left"/>
      <w:pPr>
        <w:tabs>
          <w:tab w:val="num" w:pos="527"/>
        </w:tabs>
        <w:ind w:left="527" w:hanging="525"/>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1">
    <w:nsid w:val="0CE6118D"/>
    <w:multiLevelType w:val="hybridMultilevel"/>
    <w:tmpl w:val="0442DA0E"/>
    <w:lvl w:ilvl="0" w:tplc="DA708CA2">
      <w:start w:val="11"/>
      <w:numFmt w:val="bullet"/>
      <w:lvlText w:val="-"/>
      <w:lvlJc w:val="left"/>
      <w:pPr>
        <w:ind w:left="754" w:hanging="360"/>
      </w:pPr>
      <w:rPr>
        <w:rFonts w:ascii="Times New Roman KK EK" w:eastAsia="Batang" w:hAnsi="Times New Roman KK EK" w:cs="Times New Roman" w:hint="default"/>
        <w:b w:val="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183570AC"/>
    <w:multiLevelType w:val="multilevel"/>
    <w:tmpl w:val="D7C072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5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81102C"/>
    <w:multiLevelType w:val="multilevel"/>
    <w:tmpl w:val="6EAAC7C0"/>
    <w:lvl w:ilvl="0">
      <w:start w:val="10"/>
      <w:numFmt w:val="decimal"/>
      <w:lvlText w:val="%1."/>
      <w:lvlJc w:val="left"/>
      <w:pPr>
        <w:tabs>
          <w:tab w:val="num" w:pos="0"/>
        </w:tabs>
        <w:ind w:left="480" w:hanging="480"/>
      </w:pPr>
      <w:rPr>
        <w:rFonts w:hint="default"/>
      </w:rPr>
    </w:lvl>
    <w:lvl w:ilvl="1">
      <w:start w:val="1"/>
      <w:numFmt w:val="decimal"/>
      <w:lvlText w:val="10.%2."/>
      <w:lvlJc w:val="left"/>
      <w:pPr>
        <w:tabs>
          <w:tab w:val="num" w:pos="0"/>
        </w:tabs>
        <w:ind w:left="514" w:hanging="480"/>
      </w:pPr>
      <w:rPr>
        <w:rFonts w:hint="default"/>
        <w:lang w:val="kk-KZ"/>
      </w:rPr>
    </w:lvl>
    <w:lvl w:ilvl="2">
      <w:start w:val="1"/>
      <w:numFmt w:val="decimal"/>
      <w:lvlText w:val="%1.1.%2."/>
      <w:lvlJc w:val="left"/>
      <w:pPr>
        <w:tabs>
          <w:tab w:val="num" w:pos="0"/>
        </w:tabs>
        <w:ind w:left="788" w:hanging="720"/>
      </w:pPr>
      <w:rPr>
        <w:rFonts w:hint="default"/>
      </w:rPr>
    </w:lvl>
    <w:lvl w:ilvl="3">
      <w:start w:val="1"/>
      <w:numFmt w:val="decimal"/>
      <w:lvlText w:val="%1.%2.%3.%4."/>
      <w:lvlJc w:val="left"/>
      <w:pPr>
        <w:tabs>
          <w:tab w:val="num" w:pos="0"/>
        </w:tabs>
        <w:ind w:left="822" w:hanging="720"/>
      </w:pPr>
      <w:rPr>
        <w:rFonts w:hint="default"/>
      </w:rPr>
    </w:lvl>
    <w:lvl w:ilvl="4">
      <w:start w:val="1"/>
      <w:numFmt w:val="decimal"/>
      <w:lvlText w:val="%1.%2.%3.%4.%5."/>
      <w:lvlJc w:val="left"/>
      <w:pPr>
        <w:tabs>
          <w:tab w:val="num" w:pos="0"/>
        </w:tabs>
        <w:ind w:left="1216" w:hanging="1080"/>
      </w:pPr>
      <w:rPr>
        <w:rFonts w:hint="default"/>
      </w:rPr>
    </w:lvl>
    <w:lvl w:ilvl="5">
      <w:start w:val="1"/>
      <w:numFmt w:val="decimal"/>
      <w:lvlText w:val="%1.%2.%3.%4.%5.%6."/>
      <w:lvlJc w:val="left"/>
      <w:pPr>
        <w:tabs>
          <w:tab w:val="num" w:pos="0"/>
        </w:tabs>
        <w:ind w:left="1250" w:hanging="1080"/>
      </w:pPr>
      <w:rPr>
        <w:rFonts w:hint="default"/>
      </w:rPr>
    </w:lvl>
    <w:lvl w:ilvl="6">
      <w:start w:val="1"/>
      <w:numFmt w:val="decimal"/>
      <w:lvlText w:val="%1.%2.%3.%4.%5.%6.%7."/>
      <w:lvlJc w:val="left"/>
      <w:pPr>
        <w:tabs>
          <w:tab w:val="num" w:pos="0"/>
        </w:tabs>
        <w:ind w:left="1644" w:hanging="1440"/>
      </w:pPr>
      <w:rPr>
        <w:rFonts w:hint="default"/>
      </w:rPr>
    </w:lvl>
    <w:lvl w:ilvl="7">
      <w:start w:val="1"/>
      <w:numFmt w:val="decimal"/>
      <w:lvlText w:val="%1.%2.%3.%4.%5.%6.%7.%8."/>
      <w:lvlJc w:val="left"/>
      <w:pPr>
        <w:tabs>
          <w:tab w:val="num" w:pos="0"/>
        </w:tabs>
        <w:ind w:left="1678" w:hanging="1440"/>
      </w:pPr>
      <w:rPr>
        <w:rFonts w:hint="default"/>
      </w:rPr>
    </w:lvl>
    <w:lvl w:ilvl="8">
      <w:start w:val="1"/>
      <w:numFmt w:val="decimal"/>
      <w:lvlText w:val="%1.%2.%3.%4.%5.%6.%7.%8.%9."/>
      <w:lvlJc w:val="left"/>
      <w:pPr>
        <w:tabs>
          <w:tab w:val="num" w:pos="0"/>
        </w:tabs>
        <w:ind w:left="2072" w:hanging="1800"/>
      </w:pPr>
      <w:rPr>
        <w:rFonts w:hint="default"/>
      </w:rPr>
    </w:lvl>
  </w:abstractNum>
  <w:abstractNum w:abstractNumId="4">
    <w:nsid w:val="1E2C4306"/>
    <w:multiLevelType w:val="multilevel"/>
    <w:tmpl w:val="1F0EE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9.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AB65FE"/>
    <w:multiLevelType w:val="multilevel"/>
    <w:tmpl w:val="33A23AB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141D44"/>
    <w:multiLevelType w:val="multilevel"/>
    <w:tmpl w:val="812ABC5A"/>
    <w:lvl w:ilvl="0">
      <w:start w:val="1"/>
      <w:numFmt w:val="decimal"/>
      <w:lvlText w:val="6.%1."/>
      <w:lvlJc w:val="left"/>
      <w:pPr>
        <w:ind w:left="360" w:hanging="360"/>
      </w:pPr>
      <w:rPr>
        <w:rFonts w:hint="default"/>
      </w:rPr>
    </w:lvl>
    <w:lvl w:ilvl="1">
      <w:start w:val="1"/>
      <w:numFmt w:val="decimal"/>
      <w:lvlText w:val="7.%2."/>
      <w:lvlJc w:val="left"/>
      <w:pPr>
        <w:ind w:left="501" w:hanging="360"/>
      </w:pPr>
      <w:rPr>
        <w:rFonts w:hint="default"/>
      </w:rPr>
    </w:lvl>
    <w:lvl w:ilvl="2">
      <w:start w:val="1"/>
      <w:numFmt w:val="decimal"/>
      <w:lvlText w:val="%1.%2.%3."/>
      <w:lvlJc w:val="left"/>
      <w:pPr>
        <w:ind w:left="96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9909BB"/>
    <w:multiLevelType w:val="hybridMultilevel"/>
    <w:tmpl w:val="8F5C32D4"/>
    <w:lvl w:ilvl="0" w:tplc="DA708CA2">
      <w:start w:val="11"/>
      <w:numFmt w:val="bullet"/>
      <w:lvlText w:val="-"/>
      <w:lvlJc w:val="left"/>
      <w:pPr>
        <w:ind w:left="720" w:hanging="360"/>
      </w:pPr>
      <w:rPr>
        <w:rFonts w:ascii="Times New Roman KK EK" w:eastAsia="Batang" w:hAnsi="Times New Roman KK EK"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447010"/>
    <w:multiLevelType w:val="multilevel"/>
    <w:tmpl w:val="AE3E2CC0"/>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CC40FB"/>
    <w:multiLevelType w:val="multilevel"/>
    <w:tmpl w:val="1D2EB796"/>
    <w:lvl w:ilvl="0">
      <w:start w:val="1"/>
      <w:numFmt w:val="decimal"/>
      <w:lvlText w:val="%1."/>
      <w:lvlJc w:val="left"/>
      <w:pPr>
        <w:ind w:left="720" w:hanging="360"/>
      </w:pPr>
      <w:rPr>
        <w:rFonts w:hint="default"/>
      </w:rPr>
    </w:lvl>
    <w:lvl w:ilvl="1">
      <w:start w:val="11"/>
      <w:numFmt w:val="bullet"/>
      <w:lvlText w:val="-"/>
      <w:lvlJc w:val="left"/>
      <w:pPr>
        <w:ind w:left="720" w:hanging="360"/>
      </w:pPr>
      <w:rPr>
        <w:rFonts w:ascii="Times New Roman KK EK" w:eastAsia="Batang" w:hAnsi="Times New Roman KK EK"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F02E16"/>
    <w:multiLevelType w:val="multilevel"/>
    <w:tmpl w:val="4B1A8FC0"/>
    <w:lvl w:ilvl="0">
      <w:start w:val="1"/>
      <w:numFmt w:val="decimal"/>
      <w:lvlText w:val="11.%1."/>
      <w:lvlJc w:val="left"/>
      <w:pPr>
        <w:ind w:left="660" w:hanging="660"/>
      </w:pPr>
      <w:rPr>
        <w:rFonts w:hint="default"/>
      </w:rPr>
    </w:lvl>
    <w:lvl w:ilvl="1">
      <w:start w:val="1"/>
      <w:numFmt w:val="decimal"/>
      <w:lvlText w:val="10.%2."/>
      <w:lvlJc w:val="left"/>
      <w:pPr>
        <w:ind w:left="660" w:hanging="660"/>
      </w:pPr>
      <w:rPr>
        <w:rFonts w:hint="default"/>
      </w:rPr>
    </w:lvl>
    <w:lvl w:ilvl="2">
      <w:start w:val="1"/>
      <w:numFmt w:val="decimal"/>
      <w:lvlText w:val="9.%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81700B"/>
    <w:multiLevelType w:val="multilevel"/>
    <w:tmpl w:val="6CFC75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A55B29"/>
    <w:multiLevelType w:val="multilevel"/>
    <w:tmpl w:val="5BB6D1B8"/>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lang w:val="kk-KZ"/>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FE7E70"/>
    <w:multiLevelType w:val="multilevel"/>
    <w:tmpl w:val="D06659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474BC7"/>
    <w:multiLevelType w:val="multilevel"/>
    <w:tmpl w:val="D10C3350"/>
    <w:lvl w:ilvl="0">
      <w:start w:val="1"/>
      <w:numFmt w:val="decimal"/>
      <w:lvlText w:val="12.%1."/>
      <w:lvlJc w:val="left"/>
      <w:pPr>
        <w:ind w:left="660" w:hanging="660"/>
      </w:pPr>
      <w:rPr>
        <w:rFonts w:hint="default"/>
      </w:rPr>
    </w:lvl>
    <w:lvl w:ilvl="1">
      <w:start w:val="1"/>
      <w:numFmt w:val="decimal"/>
      <w:lvlText w:val="10.%2."/>
      <w:lvlJc w:val="left"/>
      <w:pPr>
        <w:ind w:left="660" w:hanging="660"/>
      </w:pPr>
      <w:rPr>
        <w:rFonts w:hint="default"/>
      </w:rPr>
    </w:lvl>
    <w:lvl w:ilvl="2">
      <w:start w:val="1"/>
      <w:numFmt w:val="decimal"/>
      <w:lvlText w:val="9.%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5B4B0D"/>
    <w:multiLevelType w:val="multilevel"/>
    <w:tmpl w:val="63C85E6C"/>
    <w:lvl w:ilvl="0">
      <w:start w:val="10"/>
      <w:numFmt w:val="decimal"/>
      <w:lvlText w:val="%1."/>
      <w:lvlJc w:val="left"/>
      <w:pPr>
        <w:ind w:left="660" w:hanging="660"/>
      </w:pPr>
      <w:rPr>
        <w:rFonts w:hint="default"/>
      </w:rPr>
    </w:lvl>
    <w:lvl w:ilvl="1">
      <w:start w:val="3"/>
      <w:numFmt w:val="decimal"/>
      <w:lvlText w:val="9.%2."/>
      <w:lvlJc w:val="left"/>
      <w:pPr>
        <w:ind w:left="660" w:hanging="660"/>
      </w:pPr>
      <w:rPr>
        <w:rFonts w:hint="default"/>
      </w:rPr>
    </w:lvl>
    <w:lvl w:ilvl="2">
      <w:start w:val="1"/>
      <w:numFmt w:val="decimal"/>
      <w:lvlText w:val="9.%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507B27"/>
    <w:multiLevelType w:val="hybridMultilevel"/>
    <w:tmpl w:val="DAB841A4"/>
    <w:lvl w:ilvl="0" w:tplc="2A0EAAE8">
      <w:start w:val="12"/>
      <w:numFmt w:val="bullet"/>
      <w:lvlText w:val="-"/>
      <w:lvlJc w:val="left"/>
      <w:pPr>
        <w:tabs>
          <w:tab w:val="num" w:pos="724"/>
        </w:tabs>
        <w:ind w:left="724" w:hanging="360"/>
      </w:pPr>
      <w:rPr>
        <w:rFonts w:ascii="Times New Roman" w:eastAsia="Wingdings" w:hAnsi="Times New Roman" w:cs="Times New Roman" w:hint="default"/>
      </w:rPr>
    </w:lvl>
    <w:lvl w:ilvl="1" w:tplc="04190003" w:tentative="1">
      <w:start w:val="1"/>
      <w:numFmt w:val="bullet"/>
      <w:lvlText w:val="o"/>
      <w:lvlJc w:val="left"/>
      <w:pPr>
        <w:tabs>
          <w:tab w:val="num" w:pos="1444"/>
        </w:tabs>
        <w:ind w:left="1444" w:hanging="360"/>
      </w:pPr>
      <w:rPr>
        <w:rFonts w:ascii="Courier New" w:hAnsi="Courier New" w:hint="default"/>
      </w:rPr>
    </w:lvl>
    <w:lvl w:ilvl="2" w:tplc="04190005" w:tentative="1">
      <w:start w:val="1"/>
      <w:numFmt w:val="bullet"/>
      <w:lvlText w:val=""/>
      <w:lvlJc w:val="left"/>
      <w:pPr>
        <w:tabs>
          <w:tab w:val="num" w:pos="2164"/>
        </w:tabs>
        <w:ind w:left="2164" w:hanging="360"/>
      </w:pPr>
      <w:rPr>
        <w:rFonts w:ascii="Wingdings" w:hAnsi="Wingdings" w:hint="default"/>
      </w:rPr>
    </w:lvl>
    <w:lvl w:ilvl="3" w:tplc="04190001" w:tentative="1">
      <w:start w:val="1"/>
      <w:numFmt w:val="bullet"/>
      <w:lvlText w:val=""/>
      <w:lvlJc w:val="left"/>
      <w:pPr>
        <w:tabs>
          <w:tab w:val="num" w:pos="2884"/>
        </w:tabs>
        <w:ind w:left="2884" w:hanging="360"/>
      </w:pPr>
      <w:rPr>
        <w:rFonts w:ascii="Symbol" w:hAnsi="Symbol" w:hint="default"/>
      </w:rPr>
    </w:lvl>
    <w:lvl w:ilvl="4" w:tplc="04190003" w:tentative="1">
      <w:start w:val="1"/>
      <w:numFmt w:val="bullet"/>
      <w:lvlText w:val="o"/>
      <w:lvlJc w:val="left"/>
      <w:pPr>
        <w:tabs>
          <w:tab w:val="num" w:pos="3604"/>
        </w:tabs>
        <w:ind w:left="3604" w:hanging="360"/>
      </w:pPr>
      <w:rPr>
        <w:rFonts w:ascii="Courier New" w:hAnsi="Courier New" w:hint="default"/>
      </w:rPr>
    </w:lvl>
    <w:lvl w:ilvl="5" w:tplc="04190005" w:tentative="1">
      <w:start w:val="1"/>
      <w:numFmt w:val="bullet"/>
      <w:lvlText w:val=""/>
      <w:lvlJc w:val="left"/>
      <w:pPr>
        <w:tabs>
          <w:tab w:val="num" w:pos="4324"/>
        </w:tabs>
        <w:ind w:left="4324" w:hanging="360"/>
      </w:pPr>
      <w:rPr>
        <w:rFonts w:ascii="Wingdings" w:hAnsi="Wingdings" w:hint="default"/>
      </w:rPr>
    </w:lvl>
    <w:lvl w:ilvl="6" w:tplc="04190001" w:tentative="1">
      <w:start w:val="1"/>
      <w:numFmt w:val="bullet"/>
      <w:lvlText w:val=""/>
      <w:lvlJc w:val="left"/>
      <w:pPr>
        <w:tabs>
          <w:tab w:val="num" w:pos="5044"/>
        </w:tabs>
        <w:ind w:left="5044" w:hanging="360"/>
      </w:pPr>
      <w:rPr>
        <w:rFonts w:ascii="Symbol" w:hAnsi="Symbol" w:hint="default"/>
      </w:rPr>
    </w:lvl>
    <w:lvl w:ilvl="7" w:tplc="04190003" w:tentative="1">
      <w:start w:val="1"/>
      <w:numFmt w:val="bullet"/>
      <w:lvlText w:val="o"/>
      <w:lvlJc w:val="left"/>
      <w:pPr>
        <w:tabs>
          <w:tab w:val="num" w:pos="5764"/>
        </w:tabs>
        <w:ind w:left="5764" w:hanging="360"/>
      </w:pPr>
      <w:rPr>
        <w:rFonts w:ascii="Courier New" w:hAnsi="Courier New" w:hint="default"/>
      </w:rPr>
    </w:lvl>
    <w:lvl w:ilvl="8" w:tplc="04190005" w:tentative="1">
      <w:start w:val="1"/>
      <w:numFmt w:val="bullet"/>
      <w:lvlText w:val=""/>
      <w:lvlJc w:val="left"/>
      <w:pPr>
        <w:tabs>
          <w:tab w:val="num" w:pos="6484"/>
        </w:tabs>
        <w:ind w:left="6484" w:hanging="360"/>
      </w:pPr>
      <w:rPr>
        <w:rFonts w:ascii="Wingdings" w:hAnsi="Wingdings" w:hint="default"/>
      </w:rPr>
    </w:lvl>
  </w:abstractNum>
  <w:abstractNum w:abstractNumId="17">
    <w:nsid w:val="48C5625E"/>
    <w:multiLevelType w:val="hybridMultilevel"/>
    <w:tmpl w:val="03B8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E69CB"/>
    <w:multiLevelType w:val="multilevel"/>
    <w:tmpl w:val="A74C7B4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F44383"/>
    <w:multiLevelType w:val="multilevel"/>
    <w:tmpl w:val="DC2E8826"/>
    <w:lvl w:ilvl="0">
      <w:start w:val="11"/>
      <w:numFmt w:val="decimal"/>
      <w:lvlText w:val="%1."/>
      <w:lvlJc w:val="left"/>
      <w:pPr>
        <w:ind w:left="660" w:hanging="660"/>
      </w:pPr>
      <w:rPr>
        <w:rFonts w:hint="default"/>
      </w:rPr>
    </w:lvl>
    <w:lvl w:ilvl="1">
      <w:start w:val="1"/>
      <w:numFmt w:val="decimal"/>
      <w:lvlText w:val="10.%2."/>
      <w:lvlJc w:val="left"/>
      <w:pPr>
        <w:ind w:left="660" w:hanging="6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037569"/>
    <w:multiLevelType w:val="multilevel"/>
    <w:tmpl w:val="0CB03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8166CE"/>
    <w:multiLevelType w:val="hybridMultilevel"/>
    <w:tmpl w:val="4EFEED1C"/>
    <w:lvl w:ilvl="0" w:tplc="5BA2AC56">
      <w:start w:val="3"/>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4621B1"/>
    <w:multiLevelType w:val="multilevel"/>
    <w:tmpl w:val="B8C88340"/>
    <w:lvl w:ilvl="0">
      <w:start w:val="1"/>
      <w:numFmt w:val="decimal"/>
      <w:lvlText w:val="3.%1."/>
      <w:lvlJc w:val="left"/>
      <w:pPr>
        <w:ind w:left="360" w:hanging="360"/>
      </w:pPr>
      <w:rPr>
        <w:rFonts w:hint="default"/>
      </w:rPr>
    </w:lvl>
    <w:lvl w:ilvl="1">
      <w:start w:val="1"/>
      <w:numFmt w:val="decimal"/>
      <w:lvlText w:val="7.%2."/>
      <w:lvlJc w:val="left"/>
      <w:pPr>
        <w:ind w:left="501" w:hanging="360"/>
      </w:pPr>
      <w:rPr>
        <w:rFonts w:hint="default"/>
      </w:rPr>
    </w:lvl>
    <w:lvl w:ilvl="2">
      <w:start w:val="1"/>
      <w:numFmt w:val="decimal"/>
      <w:lvlText w:val="%1.%2.%3."/>
      <w:lvlJc w:val="left"/>
      <w:pPr>
        <w:ind w:left="96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827AAF"/>
    <w:multiLevelType w:val="multilevel"/>
    <w:tmpl w:val="88F227BC"/>
    <w:lvl w:ilvl="0">
      <w:start w:val="14"/>
      <w:numFmt w:val="decimal"/>
      <w:lvlText w:val="%1."/>
      <w:lvlJc w:val="left"/>
      <w:pPr>
        <w:ind w:left="720" w:hanging="360"/>
      </w:pPr>
      <w:rPr>
        <w:rFonts w:hint="default"/>
      </w:rPr>
    </w:lvl>
    <w:lvl w:ilvl="1">
      <w:start w:val="1"/>
      <w:numFmt w:val="decimal"/>
      <w:isLgl/>
      <w:lvlText w:val="%1.%2."/>
      <w:lvlJc w:val="left"/>
      <w:pPr>
        <w:ind w:left="284"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785CA4"/>
    <w:multiLevelType w:val="multilevel"/>
    <w:tmpl w:val="9E34CE4A"/>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KK EK" w:eastAsia="Batang" w:hAnsi="Times New Roman KK EK"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686354"/>
    <w:multiLevelType w:val="hybridMultilevel"/>
    <w:tmpl w:val="B9CE8E1E"/>
    <w:lvl w:ilvl="0" w:tplc="DA708CA2">
      <w:start w:val="11"/>
      <w:numFmt w:val="bullet"/>
      <w:lvlText w:val="-"/>
      <w:lvlJc w:val="left"/>
      <w:pPr>
        <w:ind w:left="720" w:hanging="360"/>
      </w:pPr>
      <w:rPr>
        <w:rFonts w:ascii="Times New Roman KK EK" w:eastAsia="Batang" w:hAnsi="Times New Roman KK EK"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B12C92"/>
    <w:multiLevelType w:val="multilevel"/>
    <w:tmpl w:val="0240C15A"/>
    <w:numStyleLink w:val="1"/>
  </w:abstractNum>
  <w:abstractNum w:abstractNumId="27">
    <w:nsid w:val="612815CC"/>
    <w:multiLevelType w:val="multilevel"/>
    <w:tmpl w:val="C37E57F0"/>
    <w:lvl w:ilvl="0">
      <w:start w:val="1"/>
      <w:numFmt w:val="decimal"/>
      <w:lvlText w:val="1.%1."/>
      <w:lvlJc w:val="left"/>
      <w:pPr>
        <w:ind w:left="501" w:hanging="360"/>
      </w:pPr>
      <w:rPr>
        <w:rFonts w:hint="default"/>
        <w:color w:val="auto"/>
      </w:rPr>
    </w:lvl>
    <w:lvl w:ilvl="1">
      <w:start w:val="1"/>
      <w:numFmt w:val="decimal"/>
      <w:lvlText w:val="7.%2."/>
      <w:lvlJc w:val="left"/>
      <w:pPr>
        <w:ind w:left="642"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21" w:hanging="1080"/>
      </w:pPr>
      <w:rPr>
        <w:rFonts w:hint="default"/>
      </w:rPr>
    </w:lvl>
    <w:lvl w:ilvl="5">
      <w:start w:val="1"/>
      <w:numFmt w:val="decimal"/>
      <w:lvlText w:val="%1.%2.%3.%4.%5.%6."/>
      <w:lvlJc w:val="left"/>
      <w:pPr>
        <w:ind w:left="1221" w:hanging="1080"/>
      </w:pPr>
      <w:rPr>
        <w:rFonts w:hint="default"/>
      </w:rPr>
    </w:lvl>
    <w:lvl w:ilvl="6">
      <w:start w:val="1"/>
      <w:numFmt w:val="decimal"/>
      <w:lvlText w:val="%1.%2.%3.%4.%5.%6.%7."/>
      <w:lvlJc w:val="left"/>
      <w:pPr>
        <w:ind w:left="1581" w:hanging="1440"/>
      </w:pPr>
      <w:rPr>
        <w:rFonts w:hint="default"/>
      </w:rPr>
    </w:lvl>
    <w:lvl w:ilvl="7">
      <w:start w:val="1"/>
      <w:numFmt w:val="decimal"/>
      <w:lvlText w:val="%1.%2.%3.%4.%5.%6.%7.%8."/>
      <w:lvlJc w:val="left"/>
      <w:pPr>
        <w:ind w:left="1581" w:hanging="1440"/>
      </w:pPr>
      <w:rPr>
        <w:rFonts w:hint="default"/>
      </w:rPr>
    </w:lvl>
    <w:lvl w:ilvl="8">
      <w:start w:val="1"/>
      <w:numFmt w:val="decimal"/>
      <w:lvlText w:val="%1.%2.%3.%4.%5.%6.%7.%8.%9."/>
      <w:lvlJc w:val="left"/>
      <w:pPr>
        <w:ind w:left="1941" w:hanging="1800"/>
      </w:pPr>
      <w:rPr>
        <w:rFonts w:hint="default"/>
      </w:rPr>
    </w:lvl>
  </w:abstractNum>
  <w:abstractNum w:abstractNumId="28">
    <w:nsid w:val="63B61894"/>
    <w:multiLevelType w:val="hybridMultilevel"/>
    <w:tmpl w:val="42FE59C0"/>
    <w:lvl w:ilvl="0" w:tplc="2A0EAAE8">
      <w:start w:val="12"/>
      <w:numFmt w:val="bullet"/>
      <w:lvlText w:val="-"/>
      <w:lvlJc w:val="left"/>
      <w:pPr>
        <w:tabs>
          <w:tab w:val="num" w:pos="724"/>
        </w:tabs>
        <w:ind w:left="724" w:hanging="360"/>
      </w:pPr>
      <w:rPr>
        <w:rFonts w:ascii="Times New Roman" w:eastAsia="Wingdings" w:hAnsi="Times New Roman" w:cs="Times New Roman" w:hint="default"/>
      </w:rPr>
    </w:lvl>
    <w:lvl w:ilvl="1" w:tplc="04190003" w:tentative="1">
      <w:start w:val="1"/>
      <w:numFmt w:val="bullet"/>
      <w:lvlText w:val="o"/>
      <w:lvlJc w:val="left"/>
      <w:pPr>
        <w:tabs>
          <w:tab w:val="num" w:pos="1444"/>
        </w:tabs>
        <w:ind w:left="1444" w:hanging="360"/>
      </w:pPr>
      <w:rPr>
        <w:rFonts w:ascii="Courier New" w:hAnsi="Courier New" w:hint="default"/>
      </w:rPr>
    </w:lvl>
    <w:lvl w:ilvl="2" w:tplc="04190005" w:tentative="1">
      <w:start w:val="1"/>
      <w:numFmt w:val="bullet"/>
      <w:lvlText w:val=""/>
      <w:lvlJc w:val="left"/>
      <w:pPr>
        <w:tabs>
          <w:tab w:val="num" w:pos="2164"/>
        </w:tabs>
        <w:ind w:left="2164" w:hanging="360"/>
      </w:pPr>
      <w:rPr>
        <w:rFonts w:ascii="Wingdings" w:hAnsi="Wingdings" w:hint="default"/>
      </w:rPr>
    </w:lvl>
    <w:lvl w:ilvl="3" w:tplc="04190001" w:tentative="1">
      <w:start w:val="1"/>
      <w:numFmt w:val="bullet"/>
      <w:lvlText w:val=""/>
      <w:lvlJc w:val="left"/>
      <w:pPr>
        <w:tabs>
          <w:tab w:val="num" w:pos="2884"/>
        </w:tabs>
        <w:ind w:left="2884" w:hanging="360"/>
      </w:pPr>
      <w:rPr>
        <w:rFonts w:ascii="Symbol" w:hAnsi="Symbol" w:hint="default"/>
      </w:rPr>
    </w:lvl>
    <w:lvl w:ilvl="4" w:tplc="04190003" w:tentative="1">
      <w:start w:val="1"/>
      <w:numFmt w:val="bullet"/>
      <w:lvlText w:val="o"/>
      <w:lvlJc w:val="left"/>
      <w:pPr>
        <w:tabs>
          <w:tab w:val="num" w:pos="3604"/>
        </w:tabs>
        <w:ind w:left="3604" w:hanging="360"/>
      </w:pPr>
      <w:rPr>
        <w:rFonts w:ascii="Courier New" w:hAnsi="Courier New" w:hint="default"/>
      </w:rPr>
    </w:lvl>
    <w:lvl w:ilvl="5" w:tplc="04190005" w:tentative="1">
      <w:start w:val="1"/>
      <w:numFmt w:val="bullet"/>
      <w:lvlText w:val=""/>
      <w:lvlJc w:val="left"/>
      <w:pPr>
        <w:tabs>
          <w:tab w:val="num" w:pos="4324"/>
        </w:tabs>
        <w:ind w:left="4324" w:hanging="360"/>
      </w:pPr>
      <w:rPr>
        <w:rFonts w:ascii="Wingdings" w:hAnsi="Wingdings" w:hint="default"/>
      </w:rPr>
    </w:lvl>
    <w:lvl w:ilvl="6" w:tplc="04190001" w:tentative="1">
      <w:start w:val="1"/>
      <w:numFmt w:val="bullet"/>
      <w:lvlText w:val=""/>
      <w:lvlJc w:val="left"/>
      <w:pPr>
        <w:tabs>
          <w:tab w:val="num" w:pos="5044"/>
        </w:tabs>
        <w:ind w:left="5044" w:hanging="360"/>
      </w:pPr>
      <w:rPr>
        <w:rFonts w:ascii="Symbol" w:hAnsi="Symbol" w:hint="default"/>
      </w:rPr>
    </w:lvl>
    <w:lvl w:ilvl="7" w:tplc="04190003" w:tentative="1">
      <w:start w:val="1"/>
      <w:numFmt w:val="bullet"/>
      <w:lvlText w:val="o"/>
      <w:lvlJc w:val="left"/>
      <w:pPr>
        <w:tabs>
          <w:tab w:val="num" w:pos="5764"/>
        </w:tabs>
        <w:ind w:left="5764" w:hanging="360"/>
      </w:pPr>
      <w:rPr>
        <w:rFonts w:ascii="Courier New" w:hAnsi="Courier New" w:hint="default"/>
      </w:rPr>
    </w:lvl>
    <w:lvl w:ilvl="8" w:tplc="04190005" w:tentative="1">
      <w:start w:val="1"/>
      <w:numFmt w:val="bullet"/>
      <w:lvlText w:val=""/>
      <w:lvlJc w:val="left"/>
      <w:pPr>
        <w:tabs>
          <w:tab w:val="num" w:pos="6484"/>
        </w:tabs>
        <w:ind w:left="6484" w:hanging="360"/>
      </w:pPr>
      <w:rPr>
        <w:rFonts w:ascii="Wingdings" w:hAnsi="Wingdings" w:hint="default"/>
      </w:rPr>
    </w:lvl>
  </w:abstractNum>
  <w:abstractNum w:abstractNumId="29">
    <w:nsid w:val="640610B3"/>
    <w:multiLevelType w:val="hybridMultilevel"/>
    <w:tmpl w:val="A45E38E6"/>
    <w:lvl w:ilvl="0" w:tplc="2A0EAAE8">
      <w:start w:val="12"/>
      <w:numFmt w:val="bullet"/>
      <w:lvlText w:val="-"/>
      <w:lvlJc w:val="left"/>
      <w:pPr>
        <w:tabs>
          <w:tab w:val="num" w:pos="724"/>
        </w:tabs>
        <w:ind w:left="724" w:hanging="360"/>
      </w:pPr>
      <w:rPr>
        <w:rFonts w:ascii="Times New Roman" w:eastAsia="Wingdings" w:hAnsi="Times New Roman" w:cs="Times New Roman" w:hint="default"/>
      </w:rPr>
    </w:lvl>
    <w:lvl w:ilvl="1" w:tplc="04190003" w:tentative="1">
      <w:start w:val="1"/>
      <w:numFmt w:val="bullet"/>
      <w:lvlText w:val="o"/>
      <w:lvlJc w:val="left"/>
      <w:pPr>
        <w:tabs>
          <w:tab w:val="num" w:pos="1444"/>
        </w:tabs>
        <w:ind w:left="1444" w:hanging="360"/>
      </w:pPr>
      <w:rPr>
        <w:rFonts w:ascii="Courier New" w:hAnsi="Courier New" w:hint="default"/>
      </w:rPr>
    </w:lvl>
    <w:lvl w:ilvl="2" w:tplc="04190005" w:tentative="1">
      <w:start w:val="1"/>
      <w:numFmt w:val="bullet"/>
      <w:lvlText w:val=""/>
      <w:lvlJc w:val="left"/>
      <w:pPr>
        <w:tabs>
          <w:tab w:val="num" w:pos="2164"/>
        </w:tabs>
        <w:ind w:left="2164" w:hanging="360"/>
      </w:pPr>
      <w:rPr>
        <w:rFonts w:ascii="Wingdings" w:hAnsi="Wingdings" w:hint="default"/>
      </w:rPr>
    </w:lvl>
    <w:lvl w:ilvl="3" w:tplc="04190001" w:tentative="1">
      <w:start w:val="1"/>
      <w:numFmt w:val="bullet"/>
      <w:lvlText w:val=""/>
      <w:lvlJc w:val="left"/>
      <w:pPr>
        <w:tabs>
          <w:tab w:val="num" w:pos="2884"/>
        </w:tabs>
        <w:ind w:left="2884" w:hanging="360"/>
      </w:pPr>
      <w:rPr>
        <w:rFonts w:ascii="Symbol" w:hAnsi="Symbol" w:hint="default"/>
      </w:rPr>
    </w:lvl>
    <w:lvl w:ilvl="4" w:tplc="04190003" w:tentative="1">
      <w:start w:val="1"/>
      <w:numFmt w:val="bullet"/>
      <w:lvlText w:val="o"/>
      <w:lvlJc w:val="left"/>
      <w:pPr>
        <w:tabs>
          <w:tab w:val="num" w:pos="3604"/>
        </w:tabs>
        <w:ind w:left="3604" w:hanging="360"/>
      </w:pPr>
      <w:rPr>
        <w:rFonts w:ascii="Courier New" w:hAnsi="Courier New" w:hint="default"/>
      </w:rPr>
    </w:lvl>
    <w:lvl w:ilvl="5" w:tplc="04190005" w:tentative="1">
      <w:start w:val="1"/>
      <w:numFmt w:val="bullet"/>
      <w:lvlText w:val=""/>
      <w:lvlJc w:val="left"/>
      <w:pPr>
        <w:tabs>
          <w:tab w:val="num" w:pos="4324"/>
        </w:tabs>
        <w:ind w:left="4324" w:hanging="360"/>
      </w:pPr>
      <w:rPr>
        <w:rFonts w:ascii="Wingdings" w:hAnsi="Wingdings" w:hint="default"/>
      </w:rPr>
    </w:lvl>
    <w:lvl w:ilvl="6" w:tplc="04190001" w:tentative="1">
      <w:start w:val="1"/>
      <w:numFmt w:val="bullet"/>
      <w:lvlText w:val=""/>
      <w:lvlJc w:val="left"/>
      <w:pPr>
        <w:tabs>
          <w:tab w:val="num" w:pos="5044"/>
        </w:tabs>
        <w:ind w:left="5044" w:hanging="360"/>
      </w:pPr>
      <w:rPr>
        <w:rFonts w:ascii="Symbol" w:hAnsi="Symbol" w:hint="default"/>
      </w:rPr>
    </w:lvl>
    <w:lvl w:ilvl="7" w:tplc="04190003" w:tentative="1">
      <w:start w:val="1"/>
      <w:numFmt w:val="bullet"/>
      <w:lvlText w:val="o"/>
      <w:lvlJc w:val="left"/>
      <w:pPr>
        <w:tabs>
          <w:tab w:val="num" w:pos="5764"/>
        </w:tabs>
        <w:ind w:left="5764" w:hanging="360"/>
      </w:pPr>
      <w:rPr>
        <w:rFonts w:ascii="Courier New" w:hAnsi="Courier New" w:hint="default"/>
      </w:rPr>
    </w:lvl>
    <w:lvl w:ilvl="8" w:tplc="04190005" w:tentative="1">
      <w:start w:val="1"/>
      <w:numFmt w:val="bullet"/>
      <w:lvlText w:val=""/>
      <w:lvlJc w:val="left"/>
      <w:pPr>
        <w:tabs>
          <w:tab w:val="num" w:pos="6484"/>
        </w:tabs>
        <w:ind w:left="6484" w:hanging="360"/>
      </w:pPr>
      <w:rPr>
        <w:rFonts w:ascii="Wingdings" w:hAnsi="Wingdings" w:hint="default"/>
      </w:rPr>
    </w:lvl>
  </w:abstractNum>
  <w:abstractNum w:abstractNumId="30">
    <w:nsid w:val="640730F8"/>
    <w:multiLevelType w:val="multilevel"/>
    <w:tmpl w:val="58A632F8"/>
    <w:lvl w:ilvl="0">
      <w:start w:val="1"/>
      <w:numFmt w:val="decimal"/>
      <w:lvlText w:val="13.%1."/>
      <w:lvlJc w:val="left"/>
      <w:pPr>
        <w:ind w:left="660" w:hanging="660"/>
      </w:pPr>
      <w:rPr>
        <w:rFonts w:hint="default"/>
      </w:rPr>
    </w:lvl>
    <w:lvl w:ilvl="1">
      <w:start w:val="1"/>
      <w:numFmt w:val="decimal"/>
      <w:lvlText w:val="10.%2."/>
      <w:lvlJc w:val="left"/>
      <w:pPr>
        <w:ind w:left="660" w:hanging="660"/>
      </w:pPr>
      <w:rPr>
        <w:rFonts w:hint="default"/>
      </w:rPr>
    </w:lvl>
    <w:lvl w:ilvl="2">
      <w:start w:val="1"/>
      <w:numFmt w:val="decimal"/>
      <w:lvlText w:val="9.%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1F3122"/>
    <w:multiLevelType w:val="multilevel"/>
    <w:tmpl w:val="EFC2AE54"/>
    <w:lvl w:ilvl="0">
      <w:start w:val="1"/>
      <w:numFmt w:val="decimal"/>
      <w:lvlText w:val="10.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82F18F6"/>
    <w:multiLevelType w:val="multilevel"/>
    <w:tmpl w:val="AD541DCE"/>
    <w:lvl w:ilvl="0">
      <w:start w:val="1"/>
      <w:numFmt w:val="decimal"/>
      <w:lvlText w:val="2.%1."/>
      <w:lvlJc w:val="left"/>
      <w:pPr>
        <w:ind w:left="501" w:hanging="360"/>
      </w:pPr>
      <w:rPr>
        <w:rFonts w:hint="default"/>
      </w:rPr>
    </w:lvl>
    <w:lvl w:ilvl="1">
      <w:start w:val="1"/>
      <w:numFmt w:val="decimal"/>
      <w:lvlText w:val="7.%2."/>
      <w:lvlJc w:val="left"/>
      <w:pPr>
        <w:ind w:left="642"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21" w:hanging="1080"/>
      </w:pPr>
      <w:rPr>
        <w:rFonts w:hint="default"/>
      </w:rPr>
    </w:lvl>
    <w:lvl w:ilvl="5">
      <w:start w:val="1"/>
      <w:numFmt w:val="decimal"/>
      <w:lvlText w:val="%1.%2.%3.%4.%5.%6."/>
      <w:lvlJc w:val="left"/>
      <w:pPr>
        <w:ind w:left="1221" w:hanging="1080"/>
      </w:pPr>
      <w:rPr>
        <w:rFonts w:hint="default"/>
      </w:rPr>
    </w:lvl>
    <w:lvl w:ilvl="6">
      <w:start w:val="1"/>
      <w:numFmt w:val="decimal"/>
      <w:lvlText w:val="%1.%2.%3.%4.%5.%6.%7."/>
      <w:lvlJc w:val="left"/>
      <w:pPr>
        <w:ind w:left="1581" w:hanging="1440"/>
      </w:pPr>
      <w:rPr>
        <w:rFonts w:hint="default"/>
      </w:rPr>
    </w:lvl>
    <w:lvl w:ilvl="7">
      <w:start w:val="1"/>
      <w:numFmt w:val="decimal"/>
      <w:lvlText w:val="%1.%2.%3.%4.%5.%6.%7.%8."/>
      <w:lvlJc w:val="left"/>
      <w:pPr>
        <w:ind w:left="1581" w:hanging="1440"/>
      </w:pPr>
      <w:rPr>
        <w:rFonts w:hint="default"/>
      </w:rPr>
    </w:lvl>
    <w:lvl w:ilvl="8">
      <w:start w:val="1"/>
      <w:numFmt w:val="decimal"/>
      <w:lvlText w:val="%1.%2.%3.%4.%5.%6.%7.%8.%9."/>
      <w:lvlJc w:val="left"/>
      <w:pPr>
        <w:ind w:left="1941" w:hanging="1800"/>
      </w:pPr>
      <w:rPr>
        <w:rFonts w:hint="default"/>
      </w:rPr>
    </w:lvl>
  </w:abstractNum>
  <w:abstractNum w:abstractNumId="33">
    <w:nsid w:val="6D4D725B"/>
    <w:multiLevelType w:val="multilevel"/>
    <w:tmpl w:val="CF4AE1C4"/>
    <w:lvl w:ilvl="0">
      <w:start w:val="1"/>
      <w:numFmt w:val="decimal"/>
      <w:lvlText w:val="4.%1."/>
      <w:lvlJc w:val="left"/>
      <w:pPr>
        <w:ind w:left="360" w:hanging="360"/>
      </w:pPr>
      <w:rPr>
        <w:rFonts w:hint="default"/>
      </w:rPr>
    </w:lvl>
    <w:lvl w:ilvl="1">
      <w:start w:val="1"/>
      <w:numFmt w:val="decimal"/>
      <w:lvlText w:val="7.%2."/>
      <w:lvlJc w:val="left"/>
      <w:pPr>
        <w:ind w:left="501" w:hanging="360"/>
      </w:pPr>
      <w:rPr>
        <w:rFonts w:hint="default"/>
      </w:rPr>
    </w:lvl>
    <w:lvl w:ilvl="2">
      <w:start w:val="1"/>
      <w:numFmt w:val="decimal"/>
      <w:lvlText w:val="%1.%2.%3."/>
      <w:lvlJc w:val="left"/>
      <w:pPr>
        <w:ind w:left="96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A34CFE"/>
    <w:multiLevelType w:val="multilevel"/>
    <w:tmpl w:val="BB10EFB6"/>
    <w:lvl w:ilvl="0">
      <w:start w:val="1"/>
      <w:numFmt w:val="decimal"/>
      <w:lvlText w:val="8.%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2614F48"/>
    <w:multiLevelType w:val="singleLevel"/>
    <w:tmpl w:val="ED3CBC86"/>
    <w:lvl w:ilvl="0">
      <w:start w:val="1"/>
      <w:numFmt w:val="bullet"/>
      <w:lvlText w:val=""/>
      <w:lvlJc w:val="left"/>
      <w:pPr>
        <w:tabs>
          <w:tab w:val="num" w:pos="454"/>
        </w:tabs>
        <w:ind w:left="454" w:hanging="454"/>
      </w:pPr>
      <w:rPr>
        <w:rFonts w:ascii="Symbol" w:hAnsi="Symbol" w:hint="default"/>
      </w:rPr>
    </w:lvl>
  </w:abstractNum>
  <w:abstractNum w:abstractNumId="36">
    <w:nsid w:val="7369535F"/>
    <w:multiLevelType w:val="multilevel"/>
    <w:tmpl w:val="AD541DCE"/>
    <w:lvl w:ilvl="0">
      <w:start w:val="1"/>
      <w:numFmt w:val="decimal"/>
      <w:lvlText w:val="2.%1."/>
      <w:lvlJc w:val="left"/>
      <w:pPr>
        <w:ind w:left="501" w:hanging="360"/>
      </w:pPr>
      <w:rPr>
        <w:rFonts w:hint="default"/>
      </w:rPr>
    </w:lvl>
    <w:lvl w:ilvl="1">
      <w:start w:val="1"/>
      <w:numFmt w:val="decimal"/>
      <w:lvlText w:val="7.%2."/>
      <w:lvlJc w:val="left"/>
      <w:pPr>
        <w:ind w:left="642"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21" w:hanging="1080"/>
      </w:pPr>
      <w:rPr>
        <w:rFonts w:hint="default"/>
      </w:rPr>
    </w:lvl>
    <w:lvl w:ilvl="5">
      <w:start w:val="1"/>
      <w:numFmt w:val="decimal"/>
      <w:lvlText w:val="%1.%2.%3.%4.%5.%6."/>
      <w:lvlJc w:val="left"/>
      <w:pPr>
        <w:ind w:left="1221" w:hanging="1080"/>
      </w:pPr>
      <w:rPr>
        <w:rFonts w:hint="default"/>
      </w:rPr>
    </w:lvl>
    <w:lvl w:ilvl="6">
      <w:start w:val="1"/>
      <w:numFmt w:val="decimal"/>
      <w:lvlText w:val="%1.%2.%3.%4.%5.%6.%7."/>
      <w:lvlJc w:val="left"/>
      <w:pPr>
        <w:ind w:left="1581" w:hanging="1440"/>
      </w:pPr>
      <w:rPr>
        <w:rFonts w:hint="default"/>
      </w:rPr>
    </w:lvl>
    <w:lvl w:ilvl="7">
      <w:start w:val="1"/>
      <w:numFmt w:val="decimal"/>
      <w:lvlText w:val="%1.%2.%3.%4.%5.%6.%7.%8."/>
      <w:lvlJc w:val="left"/>
      <w:pPr>
        <w:ind w:left="1581" w:hanging="1440"/>
      </w:pPr>
      <w:rPr>
        <w:rFonts w:hint="default"/>
      </w:rPr>
    </w:lvl>
    <w:lvl w:ilvl="8">
      <w:start w:val="1"/>
      <w:numFmt w:val="decimal"/>
      <w:lvlText w:val="%1.%2.%3.%4.%5.%6.%7.%8.%9."/>
      <w:lvlJc w:val="left"/>
      <w:pPr>
        <w:ind w:left="1941" w:hanging="1800"/>
      </w:pPr>
      <w:rPr>
        <w:rFonts w:hint="default"/>
      </w:rPr>
    </w:lvl>
  </w:abstractNum>
  <w:abstractNum w:abstractNumId="37">
    <w:nsid w:val="760C7D23"/>
    <w:multiLevelType w:val="multilevel"/>
    <w:tmpl w:val="0240C15A"/>
    <w:styleLink w:val="1"/>
    <w:lvl w:ilvl="0">
      <w:start w:val="10"/>
      <w:numFmt w:val="decimal"/>
      <w:lvlText w:val="%1."/>
      <w:lvlJc w:val="left"/>
      <w:pPr>
        <w:ind w:left="660" w:hanging="660"/>
      </w:pPr>
      <w:rPr>
        <w:rFonts w:hint="default"/>
      </w:rPr>
    </w:lvl>
    <w:lvl w:ilvl="1">
      <w:start w:val="3"/>
      <w:numFmt w:val="decimal"/>
      <w:lvlText w:val="9.%2."/>
      <w:lvlJc w:val="left"/>
      <w:pPr>
        <w:ind w:left="660" w:hanging="660"/>
      </w:pPr>
      <w:rPr>
        <w:rFonts w:hint="default"/>
      </w:rPr>
    </w:lvl>
    <w:lvl w:ilvl="2">
      <w:start w:val="1"/>
      <w:numFmt w:val="decimal"/>
      <w:lvlText w:val="9.%2.%3."/>
      <w:lvlJc w:val="left"/>
      <w:pPr>
        <w:ind w:left="31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E50E2C"/>
    <w:multiLevelType w:val="singleLevel"/>
    <w:tmpl w:val="ED3CBC86"/>
    <w:lvl w:ilvl="0">
      <w:start w:val="1"/>
      <w:numFmt w:val="bullet"/>
      <w:lvlText w:val=""/>
      <w:lvlJc w:val="left"/>
      <w:pPr>
        <w:tabs>
          <w:tab w:val="num" w:pos="454"/>
        </w:tabs>
        <w:ind w:left="454" w:hanging="454"/>
      </w:pPr>
      <w:rPr>
        <w:rFonts w:ascii="Symbol" w:hAnsi="Symbol" w:hint="default"/>
      </w:rPr>
    </w:lvl>
  </w:abstractNum>
  <w:abstractNum w:abstractNumId="39">
    <w:nsid w:val="77C811A3"/>
    <w:multiLevelType w:val="multilevel"/>
    <w:tmpl w:val="FC58569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48454A"/>
    <w:multiLevelType w:val="multilevel"/>
    <w:tmpl w:val="E118E86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1">
    <w:nsid w:val="7B746CAF"/>
    <w:multiLevelType w:val="multilevel"/>
    <w:tmpl w:val="DE3411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9.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F012730"/>
    <w:multiLevelType w:val="multilevel"/>
    <w:tmpl w:val="DA687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9.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
  </w:num>
  <w:num w:numId="3">
    <w:abstractNumId w:val="12"/>
  </w:num>
  <w:num w:numId="4">
    <w:abstractNumId w:val="21"/>
  </w:num>
  <w:num w:numId="5">
    <w:abstractNumId w:val="29"/>
  </w:num>
  <w:num w:numId="6">
    <w:abstractNumId w:val="16"/>
  </w:num>
  <w:num w:numId="7">
    <w:abstractNumId w:val="28"/>
  </w:num>
  <w:num w:numId="8">
    <w:abstractNumId w:val="0"/>
  </w:num>
  <w:num w:numId="9">
    <w:abstractNumId w:val="9"/>
  </w:num>
  <w:num w:numId="10">
    <w:abstractNumId w:val="24"/>
  </w:num>
  <w:num w:numId="11">
    <w:abstractNumId w:val="15"/>
  </w:num>
  <w:num w:numId="12">
    <w:abstractNumId w:val="19"/>
  </w:num>
  <w:num w:numId="13">
    <w:abstractNumId w:val="1"/>
  </w:num>
  <w:num w:numId="14">
    <w:abstractNumId w:val="25"/>
  </w:num>
  <w:num w:numId="15">
    <w:abstractNumId w:val="40"/>
  </w:num>
  <w:num w:numId="16">
    <w:abstractNumId w:val="35"/>
  </w:num>
  <w:num w:numId="17">
    <w:abstractNumId w:val="42"/>
  </w:num>
  <w:num w:numId="18">
    <w:abstractNumId w:val="4"/>
  </w:num>
  <w:num w:numId="19">
    <w:abstractNumId w:val="41"/>
  </w:num>
  <w:num w:numId="20">
    <w:abstractNumId w:val="3"/>
  </w:num>
  <w:num w:numId="21">
    <w:abstractNumId w:val="31"/>
  </w:num>
  <w:num w:numId="22">
    <w:abstractNumId w:val="39"/>
  </w:num>
  <w:num w:numId="23">
    <w:abstractNumId w:val="38"/>
  </w:num>
  <w:num w:numId="24">
    <w:abstractNumId w:val="37"/>
  </w:num>
  <w:num w:numId="25">
    <w:abstractNumId w:val="26"/>
  </w:num>
  <w:num w:numId="26">
    <w:abstractNumId w:val="8"/>
  </w:num>
  <w:num w:numId="27">
    <w:abstractNumId w:val="10"/>
  </w:num>
  <w:num w:numId="28">
    <w:abstractNumId w:val="14"/>
  </w:num>
  <w:num w:numId="29">
    <w:abstractNumId w:val="30"/>
  </w:num>
  <w:num w:numId="30">
    <w:abstractNumId w:val="34"/>
  </w:num>
  <w:num w:numId="31">
    <w:abstractNumId w:val="27"/>
  </w:num>
  <w:num w:numId="32">
    <w:abstractNumId w:val="36"/>
  </w:num>
  <w:num w:numId="33">
    <w:abstractNumId w:val="22"/>
  </w:num>
  <w:num w:numId="34">
    <w:abstractNumId w:val="33"/>
  </w:num>
  <w:num w:numId="35">
    <w:abstractNumId w:val="6"/>
  </w:num>
  <w:num w:numId="36">
    <w:abstractNumId w:val="13"/>
  </w:num>
  <w:num w:numId="37">
    <w:abstractNumId w:val="11"/>
  </w:num>
  <w:num w:numId="38">
    <w:abstractNumId w:val="18"/>
  </w:num>
  <w:num w:numId="39">
    <w:abstractNumId w:val="23"/>
  </w:num>
  <w:num w:numId="40">
    <w:abstractNumId w:val="5"/>
  </w:num>
  <w:num w:numId="41">
    <w:abstractNumId w:val="17"/>
  </w:num>
  <w:num w:numId="42">
    <w:abstractNumId w:val="20"/>
  </w:num>
  <w:num w:numId="43">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F7"/>
    <w:rsid w:val="0000023E"/>
    <w:rsid w:val="0000069D"/>
    <w:rsid w:val="0000075F"/>
    <w:rsid w:val="00000841"/>
    <w:rsid w:val="00000EB7"/>
    <w:rsid w:val="000017F0"/>
    <w:rsid w:val="000019FD"/>
    <w:rsid w:val="00001C1F"/>
    <w:rsid w:val="00001E4D"/>
    <w:rsid w:val="00002475"/>
    <w:rsid w:val="0000250F"/>
    <w:rsid w:val="00002841"/>
    <w:rsid w:val="00002A3A"/>
    <w:rsid w:val="00002B6E"/>
    <w:rsid w:val="000030CA"/>
    <w:rsid w:val="0000399A"/>
    <w:rsid w:val="00003AAF"/>
    <w:rsid w:val="00004250"/>
    <w:rsid w:val="000049CB"/>
    <w:rsid w:val="00004A3B"/>
    <w:rsid w:val="00004C03"/>
    <w:rsid w:val="00004CB7"/>
    <w:rsid w:val="00004D79"/>
    <w:rsid w:val="000055B7"/>
    <w:rsid w:val="00005924"/>
    <w:rsid w:val="00005BD8"/>
    <w:rsid w:val="00005F77"/>
    <w:rsid w:val="00006381"/>
    <w:rsid w:val="00006B08"/>
    <w:rsid w:val="00006B2D"/>
    <w:rsid w:val="00007005"/>
    <w:rsid w:val="00007509"/>
    <w:rsid w:val="00007664"/>
    <w:rsid w:val="00007870"/>
    <w:rsid w:val="000078DE"/>
    <w:rsid w:val="00007970"/>
    <w:rsid w:val="00007A48"/>
    <w:rsid w:val="00010190"/>
    <w:rsid w:val="00010FB9"/>
    <w:rsid w:val="00011AAE"/>
    <w:rsid w:val="00011B61"/>
    <w:rsid w:val="00011D4A"/>
    <w:rsid w:val="00011DBC"/>
    <w:rsid w:val="00012189"/>
    <w:rsid w:val="00012219"/>
    <w:rsid w:val="000124D0"/>
    <w:rsid w:val="0001270B"/>
    <w:rsid w:val="00012734"/>
    <w:rsid w:val="00012809"/>
    <w:rsid w:val="00012F9A"/>
    <w:rsid w:val="00013174"/>
    <w:rsid w:val="000136EC"/>
    <w:rsid w:val="000137B3"/>
    <w:rsid w:val="000138D0"/>
    <w:rsid w:val="00013B17"/>
    <w:rsid w:val="00013BD1"/>
    <w:rsid w:val="00013D55"/>
    <w:rsid w:val="00013E74"/>
    <w:rsid w:val="00013F2E"/>
    <w:rsid w:val="00014011"/>
    <w:rsid w:val="000143E9"/>
    <w:rsid w:val="00014569"/>
    <w:rsid w:val="00014F1C"/>
    <w:rsid w:val="000158FA"/>
    <w:rsid w:val="00015954"/>
    <w:rsid w:val="00015AAF"/>
    <w:rsid w:val="00015D1A"/>
    <w:rsid w:val="00016090"/>
    <w:rsid w:val="000163C9"/>
    <w:rsid w:val="00016624"/>
    <w:rsid w:val="000174DD"/>
    <w:rsid w:val="000178B1"/>
    <w:rsid w:val="00017996"/>
    <w:rsid w:val="000179C7"/>
    <w:rsid w:val="00017BB7"/>
    <w:rsid w:val="000204C3"/>
    <w:rsid w:val="00020AB4"/>
    <w:rsid w:val="00020BF3"/>
    <w:rsid w:val="0002105A"/>
    <w:rsid w:val="00021CC7"/>
    <w:rsid w:val="00021FE7"/>
    <w:rsid w:val="00022309"/>
    <w:rsid w:val="00022B86"/>
    <w:rsid w:val="00022D06"/>
    <w:rsid w:val="00023683"/>
    <w:rsid w:val="000236E8"/>
    <w:rsid w:val="000239A4"/>
    <w:rsid w:val="00023BBD"/>
    <w:rsid w:val="00023FE5"/>
    <w:rsid w:val="0002421B"/>
    <w:rsid w:val="000245F7"/>
    <w:rsid w:val="00024937"/>
    <w:rsid w:val="00024EC6"/>
    <w:rsid w:val="0002516A"/>
    <w:rsid w:val="00025B07"/>
    <w:rsid w:val="0002679F"/>
    <w:rsid w:val="000278C3"/>
    <w:rsid w:val="000278F6"/>
    <w:rsid w:val="000279E3"/>
    <w:rsid w:val="00027BEB"/>
    <w:rsid w:val="00027D15"/>
    <w:rsid w:val="00030AE2"/>
    <w:rsid w:val="000312F2"/>
    <w:rsid w:val="000318EE"/>
    <w:rsid w:val="000320BF"/>
    <w:rsid w:val="000324ED"/>
    <w:rsid w:val="00032B57"/>
    <w:rsid w:val="00032E89"/>
    <w:rsid w:val="00032F26"/>
    <w:rsid w:val="00032FEC"/>
    <w:rsid w:val="000337F7"/>
    <w:rsid w:val="00033A93"/>
    <w:rsid w:val="00033DD1"/>
    <w:rsid w:val="00033E0F"/>
    <w:rsid w:val="00033F83"/>
    <w:rsid w:val="00034520"/>
    <w:rsid w:val="00034894"/>
    <w:rsid w:val="00034929"/>
    <w:rsid w:val="00034C35"/>
    <w:rsid w:val="00034F6B"/>
    <w:rsid w:val="000353DC"/>
    <w:rsid w:val="000354D5"/>
    <w:rsid w:val="00035628"/>
    <w:rsid w:val="0003564F"/>
    <w:rsid w:val="00035656"/>
    <w:rsid w:val="000358DD"/>
    <w:rsid w:val="00035B36"/>
    <w:rsid w:val="0003634C"/>
    <w:rsid w:val="00036693"/>
    <w:rsid w:val="00036D07"/>
    <w:rsid w:val="00036DCF"/>
    <w:rsid w:val="00037652"/>
    <w:rsid w:val="000379AD"/>
    <w:rsid w:val="00037A05"/>
    <w:rsid w:val="00037A14"/>
    <w:rsid w:val="00037E63"/>
    <w:rsid w:val="00040152"/>
    <w:rsid w:val="0004024A"/>
    <w:rsid w:val="0004061E"/>
    <w:rsid w:val="00040D7B"/>
    <w:rsid w:val="00040FB4"/>
    <w:rsid w:val="000412C8"/>
    <w:rsid w:val="00041395"/>
    <w:rsid w:val="0004144D"/>
    <w:rsid w:val="000416C0"/>
    <w:rsid w:val="00041FE8"/>
    <w:rsid w:val="000422B1"/>
    <w:rsid w:val="00042C6C"/>
    <w:rsid w:val="00042E01"/>
    <w:rsid w:val="00042E46"/>
    <w:rsid w:val="0004308D"/>
    <w:rsid w:val="00043248"/>
    <w:rsid w:val="000432DB"/>
    <w:rsid w:val="000433B8"/>
    <w:rsid w:val="000436AF"/>
    <w:rsid w:val="00043A50"/>
    <w:rsid w:val="00043DCC"/>
    <w:rsid w:val="000445D1"/>
    <w:rsid w:val="00044906"/>
    <w:rsid w:val="000449BC"/>
    <w:rsid w:val="00044A71"/>
    <w:rsid w:val="00044DEB"/>
    <w:rsid w:val="00044DF4"/>
    <w:rsid w:val="00044F04"/>
    <w:rsid w:val="000451C6"/>
    <w:rsid w:val="000457B5"/>
    <w:rsid w:val="00045C1E"/>
    <w:rsid w:val="00045D9A"/>
    <w:rsid w:val="000461F0"/>
    <w:rsid w:val="000470D8"/>
    <w:rsid w:val="000472F2"/>
    <w:rsid w:val="00047BBB"/>
    <w:rsid w:val="00050037"/>
    <w:rsid w:val="000504FC"/>
    <w:rsid w:val="00050F28"/>
    <w:rsid w:val="000510F2"/>
    <w:rsid w:val="000511F8"/>
    <w:rsid w:val="0005163D"/>
    <w:rsid w:val="00052584"/>
    <w:rsid w:val="0005276B"/>
    <w:rsid w:val="000529B5"/>
    <w:rsid w:val="00052E02"/>
    <w:rsid w:val="000535DB"/>
    <w:rsid w:val="0005370F"/>
    <w:rsid w:val="0005394F"/>
    <w:rsid w:val="00053DF9"/>
    <w:rsid w:val="000543DF"/>
    <w:rsid w:val="00054447"/>
    <w:rsid w:val="00054681"/>
    <w:rsid w:val="00054F03"/>
    <w:rsid w:val="00054FCF"/>
    <w:rsid w:val="000553D9"/>
    <w:rsid w:val="00055927"/>
    <w:rsid w:val="0005595C"/>
    <w:rsid w:val="00056947"/>
    <w:rsid w:val="00056AEA"/>
    <w:rsid w:val="00056D4B"/>
    <w:rsid w:val="0005748B"/>
    <w:rsid w:val="0005777D"/>
    <w:rsid w:val="0005792A"/>
    <w:rsid w:val="00057F99"/>
    <w:rsid w:val="000604FF"/>
    <w:rsid w:val="000606DD"/>
    <w:rsid w:val="0006156E"/>
    <w:rsid w:val="000623C9"/>
    <w:rsid w:val="000627DF"/>
    <w:rsid w:val="00062E0D"/>
    <w:rsid w:val="00062E32"/>
    <w:rsid w:val="00063523"/>
    <w:rsid w:val="0006368A"/>
    <w:rsid w:val="000636CE"/>
    <w:rsid w:val="000638D8"/>
    <w:rsid w:val="00063B2C"/>
    <w:rsid w:val="00063F11"/>
    <w:rsid w:val="00064568"/>
    <w:rsid w:val="000649BF"/>
    <w:rsid w:val="00064C1F"/>
    <w:rsid w:val="00065451"/>
    <w:rsid w:val="00065708"/>
    <w:rsid w:val="00065CF6"/>
    <w:rsid w:val="00065D05"/>
    <w:rsid w:val="00066230"/>
    <w:rsid w:val="0006684B"/>
    <w:rsid w:val="00066A6C"/>
    <w:rsid w:val="000674E5"/>
    <w:rsid w:val="000679E8"/>
    <w:rsid w:val="00067DEC"/>
    <w:rsid w:val="00070B1B"/>
    <w:rsid w:val="00070DAD"/>
    <w:rsid w:val="00070EF5"/>
    <w:rsid w:val="00071301"/>
    <w:rsid w:val="00071448"/>
    <w:rsid w:val="00071E65"/>
    <w:rsid w:val="000720F6"/>
    <w:rsid w:val="00072155"/>
    <w:rsid w:val="0007270C"/>
    <w:rsid w:val="00072AF5"/>
    <w:rsid w:val="0007314F"/>
    <w:rsid w:val="000731EB"/>
    <w:rsid w:val="0007334B"/>
    <w:rsid w:val="00073B4C"/>
    <w:rsid w:val="00073E73"/>
    <w:rsid w:val="00073F09"/>
    <w:rsid w:val="000742BD"/>
    <w:rsid w:val="000744C2"/>
    <w:rsid w:val="00074654"/>
    <w:rsid w:val="00074679"/>
    <w:rsid w:val="00074726"/>
    <w:rsid w:val="000747D0"/>
    <w:rsid w:val="00074802"/>
    <w:rsid w:val="00074987"/>
    <w:rsid w:val="00074E48"/>
    <w:rsid w:val="00074EB1"/>
    <w:rsid w:val="000750BC"/>
    <w:rsid w:val="00075369"/>
    <w:rsid w:val="0007568A"/>
    <w:rsid w:val="000756D0"/>
    <w:rsid w:val="000756E6"/>
    <w:rsid w:val="0007578B"/>
    <w:rsid w:val="00075803"/>
    <w:rsid w:val="00075811"/>
    <w:rsid w:val="0007682F"/>
    <w:rsid w:val="00076E67"/>
    <w:rsid w:val="000771B1"/>
    <w:rsid w:val="000777C5"/>
    <w:rsid w:val="00077826"/>
    <w:rsid w:val="00077F8E"/>
    <w:rsid w:val="0008002C"/>
    <w:rsid w:val="00080163"/>
    <w:rsid w:val="000801D9"/>
    <w:rsid w:val="0008067E"/>
    <w:rsid w:val="00080BC7"/>
    <w:rsid w:val="00080C5C"/>
    <w:rsid w:val="00081DB0"/>
    <w:rsid w:val="000821E2"/>
    <w:rsid w:val="00082330"/>
    <w:rsid w:val="000828C1"/>
    <w:rsid w:val="00082D1C"/>
    <w:rsid w:val="000831A0"/>
    <w:rsid w:val="00083367"/>
    <w:rsid w:val="000834B2"/>
    <w:rsid w:val="000834EB"/>
    <w:rsid w:val="00083B6B"/>
    <w:rsid w:val="00083B93"/>
    <w:rsid w:val="00083D06"/>
    <w:rsid w:val="00083D4E"/>
    <w:rsid w:val="00083D9C"/>
    <w:rsid w:val="00084D77"/>
    <w:rsid w:val="00084FD4"/>
    <w:rsid w:val="00085111"/>
    <w:rsid w:val="0008513E"/>
    <w:rsid w:val="000857CE"/>
    <w:rsid w:val="00085978"/>
    <w:rsid w:val="00085D0D"/>
    <w:rsid w:val="00085DDB"/>
    <w:rsid w:val="00085FA3"/>
    <w:rsid w:val="00086753"/>
    <w:rsid w:val="00086892"/>
    <w:rsid w:val="00086CD3"/>
    <w:rsid w:val="00086DB1"/>
    <w:rsid w:val="00086DB5"/>
    <w:rsid w:val="00086DFD"/>
    <w:rsid w:val="00086F4C"/>
    <w:rsid w:val="0008715B"/>
    <w:rsid w:val="00087818"/>
    <w:rsid w:val="0008786D"/>
    <w:rsid w:val="00087B62"/>
    <w:rsid w:val="00087F69"/>
    <w:rsid w:val="0009009C"/>
    <w:rsid w:val="000900F4"/>
    <w:rsid w:val="000902CD"/>
    <w:rsid w:val="0009120B"/>
    <w:rsid w:val="0009127D"/>
    <w:rsid w:val="000915DD"/>
    <w:rsid w:val="0009193A"/>
    <w:rsid w:val="00091ADE"/>
    <w:rsid w:val="00091BF4"/>
    <w:rsid w:val="00091E3A"/>
    <w:rsid w:val="000923F4"/>
    <w:rsid w:val="00092538"/>
    <w:rsid w:val="00092658"/>
    <w:rsid w:val="00092AEB"/>
    <w:rsid w:val="00093024"/>
    <w:rsid w:val="0009329F"/>
    <w:rsid w:val="00093330"/>
    <w:rsid w:val="0009338F"/>
    <w:rsid w:val="00093AC0"/>
    <w:rsid w:val="000942F8"/>
    <w:rsid w:val="0009471F"/>
    <w:rsid w:val="0009541D"/>
    <w:rsid w:val="00095AE3"/>
    <w:rsid w:val="0009611C"/>
    <w:rsid w:val="000961A4"/>
    <w:rsid w:val="000962EC"/>
    <w:rsid w:val="00096FDF"/>
    <w:rsid w:val="00097DCE"/>
    <w:rsid w:val="000A0128"/>
    <w:rsid w:val="000A019A"/>
    <w:rsid w:val="000A0A6B"/>
    <w:rsid w:val="000A0BD0"/>
    <w:rsid w:val="000A0D46"/>
    <w:rsid w:val="000A1728"/>
    <w:rsid w:val="000A1820"/>
    <w:rsid w:val="000A2206"/>
    <w:rsid w:val="000A2A40"/>
    <w:rsid w:val="000A2F08"/>
    <w:rsid w:val="000A3135"/>
    <w:rsid w:val="000A3709"/>
    <w:rsid w:val="000A43FC"/>
    <w:rsid w:val="000A45A1"/>
    <w:rsid w:val="000A4618"/>
    <w:rsid w:val="000A48AD"/>
    <w:rsid w:val="000A4AA3"/>
    <w:rsid w:val="000A4F3D"/>
    <w:rsid w:val="000A4FA2"/>
    <w:rsid w:val="000A51EA"/>
    <w:rsid w:val="000A6BAC"/>
    <w:rsid w:val="000A6FC6"/>
    <w:rsid w:val="000A738F"/>
    <w:rsid w:val="000A7525"/>
    <w:rsid w:val="000A763A"/>
    <w:rsid w:val="000A7945"/>
    <w:rsid w:val="000A79B8"/>
    <w:rsid w:val="000A7B64"/>
    <w:rsid w:val="000B04CA"/>
    <w:rsid w:val="000B0669"/>
    <w:rsid w:val="000B09D1"/>
    <w:rsid w:val="000B0A47"/>
    <w:rsid w:val="000B0C8C"/>
    <w:rsid w:val="000B1130"/>
    <w:rsid w:val="000B119A"/>
    <w:rsid w:val="000B1C97"/>
    <w:rsid w:val="000B206F"/>
    <w:rsid w:val="000B2706"/>
    <w:rsid w:val="000B271F"/>
    <w:rsid w:val="000B2EFE"/>
    <w:rsid w:val="000B2F5F"/>
    <w:rsid w:val="000B3259"/>
    <w:rsid w:val="000B3622"/>
    <w:rsid w:val="000B3754"/>
    <w:rsid w:val="000B3824"/>
    <w:rsid w:val="000B3C9E"/>
    <w:rsid w:val="000B4463"/>
    <w:rsid w:val="000B4B08"/>
    <w:rsid w:val="000B4FE1"/>
    <w:rsid w:val="000B56B7"/>
    <w:rsid w:val="000B57A2"/>
    <w:rsid w:val="000B5B28"/>
    <w:rsid w:val="000B5BCE"/>
    <w:rsid w:val="000B5CD1"/>
    <w:rsid w:val="000B6929"/>
    <w:rsid w:val="000B6A48"/>
    <w:rsid w:val="000B7132"/>
    <w:rsid w:val="000B7489"/>
    <w:rsid w:val="000B789C"/>
    <w:rsid w:val="000B7BDF"/>
    <w:rsid w:val="000C002B"/>
    <w:rsid w:val="000C00B2"/>
    <w:rsid w:val="000C00FE"/>
    <w:rsid w:val="000C02B6"/>
    <w:rsid w:val="000C12C1"/>
    <w:rsid w:val="000C176F"/>
    <w:rsid w:val="000C1828"/>
    <w:rsid w:val="000C195A"/>
    <w:rsid w:val="000C283A"/>
    <w:rsid w:val="000C322C"/>
    <w:rsid w:val="000C3382"/>
    <w:rsid w:val="000C3473"/>
    <w:rsid w:val="000C3481"/>
    <w:rsid w:val="000C3834"/>
    <w:rsid w:val="000C3C09"/>
    <w:rsid w:val="000C3C73"/>
    <w:rsid w:val="000C3E13"/>
    <w:rsid w:val="000C3ED9"/>
    <w:rsid w:val="000C4399"/>
    <w:rsid w:val="000C44B8"/>
    <w:rsid w:val="000C490D"/>
    <w:rsid w:val="000C4B89"/>
    <w:rsid w:val="000C4CE3"/>
    <w:rsid w:val="000C5646"/>
    <w:rsid w:val="000C57BE"/>
    <w:rsid w:val="000C5B10"/>
    <w:rsid w:val="000C5D6D"/>
    <w:rsid w:val="000C5EC3"/>
    <w:rsid w:val="000C694A"/>
    <w:rsid w:val="000C6957"/>
    <w:rsid w:val="000C6C10"/>
    <w:rsid w:val="000C6DFA"/>
    <w:rsid w:val="000C6FA3"/>
    <w:rsid w:val="000C7043"/>
    <w:rsid w:val="000C7771"/>
    <w:rsid w:val="000C7A81"/>
    <w:rsid w:val="000C7B03"/>
    <w:rsid w:val="000C7BD7"/>
    <w:rsid w:val="000C7F48"/>
    <w:rsid w:val="000D028C"/>
    <w:rsid w:val="000D0D68"/>
    <w:rsid w:val="000D0E5E"/>
    <w:rsid w:val="000D153E"/>
    <w:rsid w:val="000D17A2"/>
    <w:rsid w:val="000D17A7"/>
    <w:rsid w:val="000D1B7C"/>
    <w:rsid w:val="000D1C4A"/>
    <w:rsid w:val="000D1EFF"/>
    <w:rsid w:val="000D2679"/>
    <w:rsid w:val="000D2F59"/>
    <w:rsid w:val="000D2FA2"/>
    <w:rsid w:val="000D30C8"/>
    <w:rsid w:val="000D3DBE"/>
    <w:rsid w:val="000D4062"/>
    <w:rsid w:val="000D4523"/>
    <w:rsid w:val="000D4707"/>
    <w:rsid w:val="000D48B2"/>
    <w:rsid w:val="000D4B92"/>
    <w:rsid w:val="000D4F28"/>
    <w:rsid w:val="000D5233"/>
    <w:rsid w:val="000D5512"/>
    <w:rsid w:val="000D5663"/>
    <w:rsid w:val="000D5796"/>
    <w:rsid w:val="000D5A2C"/>
    <w:rsid w:val="000D5E85"/>
    <w:rsid w:val="000D6041"/>
    <w:rsid w:val="000D62AC"/>
    <w:rsid w:val="000D6563"/>
    <w:rsid w:val="000D6725"/>
    <w:rsid w:val="000D6F96"/>
    <w:rsid w:val="000D7068"/>
    <w:rsid w:val="000D7243"/>
    <w:rsid w:val="000D7BDB"/>
    <w:rsid w:val="000D7C87"/>
    <w:rsid w:val="000D7E93"/>
    <w:rsid w:val="000E0687"/>
    <w:rsid w:val="000E079A"/>
    <w:rsid w:val="000E0FE9"/>
    <w:rsid w:val="000E11F9"/>
    <w:rsid w:val="000E1235"/>
    <w:rsid w:val="000E1665"/>
    <w:rsid w:val="000E17DA"/>
    <w:rsid w:val="000E185D"/>
    <w:rsid w:val="000E19C6"/>
    <w:rsid w:val="000E2481"/>
    <w:rsid w:val="000E28A7"/>
    <w:rsid w:val="000E291A"/>
    <w:rsid w:val="000E2C94"/>
    <w:rsid w:val="000E2FDF"/>
    <w:rsid w:val="000E3086"/>
    <w:rsid w:val="000E35DF"/>
    <w:rsid w:val="000E3749"/>
    <w:rsid w:val="000E3AFC"/>
    <w:rsid w:val="000E3D7E"/>
    <w:rsid w:val="000E41AB"/>
    <w:rsid w:val="000E4C9B"/>
    <w:rsid w:val="000E4CFC"/>
    <w:rsid w:val="000E4D43"/>
    <w:rsid w:val="000E4E06"/>
    <w:rsid w:val="000E526C"/>
    <w:rsid w:val="000E5426"/>
    <w:rsid w:val="000E5750"/>
    <w:rsid w:val="000E5886"/>
    <w:rsid w:val="000E59CF"/>
    <w:rsid w:val="000E5B09"/>
    <w:rsid w:val="000E604A"/>
    <w:rsid w:val="000E6424"/>
    <w:rsid w:val="000E68C0"/>
    <w:rsid w:val="000E6C4F"/>
    <w:rsid w:val="000E7941"/>
    <w:rsid w:val="000F0030"/>
    <w:rsid w:val="000F0070"/>
    <w:rsid w:val="000F05A9"/>
    <w:rsid w:val="000F0FFD"/>
    <w:rsid w:val="000F1241"/>
    <w:rsid w:val="000F1452"/>
    <w:rsid w:val="000F1567"/>
    <w:rsid w:val="000F1E01"/>
    <w:rsid w:val="000F20B2"/>
    <w:rsid w:val="000F29BC"/>
    <w:rsid w:val="000F2B44"/>
    <w:rsid w:val="000F2B7F"/>
    <w:rsid w:val="000F32CC"/>
    <w:rsid w:val="000F38FD"/>
    <w:rsid w:val="000F3972"/>
    <w:rsid w:val="000F3A2D"/>
    <w:rsid w:val="000F3D92"/>
    <w:rsid w:val="000F42C7"/>
    <w:rsid w:val="000F4631"/>
    <w:rsid w:val="000F53F9"/>
    <w:rsid w:val="000F588F"/>
    <w:rsid w:val="000F5B18"/>
    <w:rsid w:val="000F5BC1"/>
    <w:rsid w:val="000F65F5"/>
    <w:rsid w:val="000F6873"/>
    <w:rsid w:val="000F6D20"/>
    <w:rsid w:val="000F7027"/>
    <w:rsid w:val="000F71D4"/>
    <w:rsid w:val="000F7581"/>
    <w:rsid w:val="000F7642"/>
    <w:rsid w:val="000F7BBE"/>
    <w:rsid w:val="000F7D8A"/>
    <w:rsid w:val="00100083"/>
    <w:rsid w:val="00100C94"/>
    <w:rsid w:val="00101034"/>
    <w:rsid w:val="001015B5"/>
    <w:rsid w:val="00101F16"/>
    <w:rsid w:val="0010237D"/>
    <w:rsid w:val="0010253D"/>
    <w:rsid w:val="00102735"/>
    <w:rsid w:val="00102C7C"/>
    <w:rsid w:val="00102CF4"/>
    <w:rsid w:val="00103055"/>
    <w:rsid w:val="001031C6"/>
    <w:rsid w:val="001032E1"/>
    <w:rsid w:val="00103688"/>
    <w:rsid w:val="0010372E"/>
    <w:rsid w:val="00104579"/>
    <w:rsid w:val="00104BE3"/>
    <w:rsid w:val="00104C65"/>
    <w:rsid w:val="00104C91"/>
    <w:rsid w:val="00105373"/>
    <w:rsid w:val="001066DF"/>
    <w:rsid w:val="00106974"/>
    <w:rsid w:val="00106B79"/>
    <w:rsid w:val="00106DA9"/>
    <w:rsid w:val="0010754C"/>
    <w:rsid w:val="001076A6"/>
    <w:rsid w:val="00107BFB"/>
    <w:rsid w:val="00107E70"/>
    <w:rsid w:val="0011026B"/>
    <w:rsid w:val="00110561"/>
    <w:rsid w:val="0011138B"/>
    <w:rsid w:val="0011196B"/>
    <w:rsid w:val="00111E36"/>
    <w:rsid w:val="0011224B"/>
    <w:rsid w:val="00112588"/>
    <w:rsid w:val="001129D5"/>
    <w:rsid w:val="00112D12"/>
    <w:rsid w:val="00112D9A"/>
    <w:rsid w:val="00113436"/>
    <w:rsid w:val="00113790"/>
    <w:rsid w:val="00113867"/>
    <w:rsid w:val="0011397C"/>
    <w:rsid w:val="00113D7B"/>
    <w:rsid w:val="00113F42"/>
    <w:rsid w:val="00113F71"/>
    <w:rsid w:val="00114383"/>
    <w:rsid w:val="00114405"/>
    <w:rsid w:val="00114461"/>
    <w:rsid w:val="001147DC"/>
    <w:rsid w:val="0011519F"/>
    <w:rsid w:val="0011527C"/>
    <w:rsid w:val="00115673"/>
    <w:rsid w:val="0011594D"/>
    <w:rsid w:val="00115EC2"/>
    <w:rsid w:val="00115FA8"/>
    <w:rsid w:val="001160EE"/>
    <w:rsid w:val="00116826"/>
    <w:rsid w:val="00116ADF"/>
    <w:rsid w:val="00116F28"/>
    <w:rsid w:val="001170CA"/>
    <w:rsid w:val="00117A84"/>
    <w:rsid w:val="00117CC4"/>
    <w:rsid w:val="00117FB8"/>
    <w:rsid w:val="00120AAA"/>
    <w:rsid w:val="00120FAB"/>
    <w:rsid w:val="001214E6"/>
    <w:rsid w:val="00121531"/>
    <w:rsid w:val="00121A92"/>
    <w:rsid w:val="00121D9A"/>
    <w:rsid w:val="00122675"/>
    <w:rsid w:val="001228C6"/>
    <w:rsid w:val="001229D7"/>
    <w:rsid w:val="00122C78"/>
    <w:rsid w:val="001230C7"/>
    <w:rsid w:val="0012346E"/>
    <w:rsid w:val="00123850"/>
    <w:rsid w:val="00123C16"/>
    <w:rsid w:val="001242DF"/>
    <w:rsid w:val="00124917"/>
    <w:rsid w:val="00124AA4"/>
    <w:rsid w:val="00124B75"/>
    <w:rsid w:val="0012584B"/>
    <w:rsid w:val="00125923"/>
    <w:rsid w:val="00125D11"/>
    <w:rsid w:val="00125FFC"/>
    <w:rsid w:val="00126984"/>
    <w:rsid w:val="00126A17"/>
    <w:rsid w:val="00126B77"/>
    <w:rsid w:val="001270ED"/>
    <w:rsid w:val="0012753B"/>
    <w:rsid w:val="001276C8"/>
    <w:rsid w:val="00127EAA"/>
    <w:rsid w:val="0013059D"/>
    <w:rsid w:val="001305CF"/>
    <w:rsid w:val="001318BB"/>
    <w:rsid w:val="00131A9E"/>
    <w:rsid w:val="001323AE"/>
    <w:rsid w:val="00132E5D"/>
    <w:rsid w:val="00132EB8"/>
    <w:rsid w:val="00132F61"/>
    <w:rsid w:val="00133179"/>
    <w:rsid w:val="00133659"/>
    <w:rsid w:val="00134302"/>
    <w:rsid w:val="001343D1"/>
    <w:rsid w:val="0013441F"/>
    <w:rsid w:val="00134687"/>
    <w:rsid w:val="001347C1"/>
    <w:rsid w:val="00134EDA"/>
    <w:rsid w:val="001357E8"/>
    <w:rsid w:val="001358D9"/>
    <w:rsid w:val="00135A17"/>
    <w:rsid w:val="00135A1A"/>
    <w:rsid w:val="00136108"/>
    <w:rsid w:val="00136539"/>
    <w:rsid w:val="0013679E"/>
    <w:rsid w:val="0013695B"/>
    <w:rsid w:val="00136B84"/>
    <w:rsid w:val="00137F5D"/>
    <w:rsid w:val="00137F67"/>
    <w:rsid w:val="0014008C"/>
    <w:rsid w:val="001401A3"/>
    <w:rsid w:val="001402A8"/>
    <w:rsid w:val="001402C0"/>
    <w:rsid w:val="00140614"/>
    <w:rsid w:val="00140B56"/>
    <w:rsid w:val="0014109D"/>
    <w:rsid w:val="00141BC3"/>
    <w:rsid w:val="00141E1F"/>
    <w:rsid w:val="0014252E"/>
    <w:rsid w:val="00142670"/>
    <w:rsid w:val="00142B11"/>
    <w:rsid w:val="001430B4"/>
    <w:rsid w:val="00143197"/>
    <w:rsid w:val="0014478D"/>
    <w:rsid w:val="001448A0"/>
    <w:rsid w:val="00144F56"/>
    <w:rsid w:val="0014523D"/>
    <w:rsid w:val="00145342"/>
    <w:rsid w:val="001459B1"/>
    <w:rsid w:val="00145D78"/>
    <w:rsid w:val="00145E2E"/>
    <w:rsid w:val="00145FAA"/>
    <w:rsid w:val="00146637"/>
    <w:rsid w:val="00146E40"/>
    <w:rsid w:val="00147034"/>
    <w:rsid w:val="00147A21"/>
    <w:rsid w:val="001501AD"/>
    <w:rsid w:val="001502F2"/>
    <w:rsid w:val="00151309"/>
    <w:rsid w:val="001514EC"/>
    <w:rsid w:val="00151593"/>
    <w:rsid w:val="00151710"/>
    <w:rsid w:val="00151928"/>
    <w:rsid w:val="00151F94"/>
    <w:rsid w:val="00151FBC"/>
    <w:rsid w:val="00152194"/>
    <w:rsid w:val="00152279"/>
    <w:rsid w:val="001522E5"/>
    <w:rsid w:val="001527E8"/>
    <w:rsid w:val="00152E38"/>
    <w:rsid w:val="00152F7F"/>
    <w:rsid w:val="00152F8E"/>
    <w:rsid w:val="00152F90"/>
    <w:rsid w:val="0015304B"/>
    <w:rsid w:val="00153051"/>
    <w:rsid w:val="001530A4"/>
    <w:rsid w:val="00153546"/>
    <w:rsid w:val="0015384B"/>
    <w:rsid w:val="001539A0"/>
    <w:rsid w:val="00153D64"/>
    <w:rsid w:val="00154343"/>
    <w:rsid w:val="00154757"/>
    <w:rsid w:val="00154A3A"/>
    <w:rsid w:val="00154DE4"/>
    <w:rsid w:val="00154ED3"/>
    <w:rsid w:val="00155038"/>
    <w:rsid w:val="0015518F"/>
    <w:rsid w:val="0015592F"/>
    <w:rsid w:val="00155C4B"/>
    <w:rsid w:val="00155D34"/>
    <w:rsid w:val="00156013"/>
    <w:rsid w:val="0015654C"/>
    <w:rsid w:val="001568F4"/>
    <w:rsid w:val="00156BB0"/>
    <w:rsid w:val="00156D69"/>
    <w:rsid w:val="00157BF0"/>
    <w:rsid w:val="00157E6F"/>
    <w:rsid w:val="0016051F"/>
    <w:rsid w:val="001606BA"/>
    <w:rsid w:val="0016081C"/>
    <w:rsid w:val="00160BEB"/>
    <w:rsid w:val="00161606"/>
    <w:rsid w:val="0016181A"/>
    <w:rsid w:val="00161884"/>
    <w:rsid w:val="00161DF0"/>
    <w:rsid w:val="00162012"/>
    <w:rsid w:val="0016230E"/>
    <w:rsid w:val="001623B6"/>
    <w:rsid w:val="001628A3"/>
    <w:rsid w:val="00162DB4"/>
    <w:rsid w:val="00163016"/>
    <w:rsid w:val="001632FE"/>
    <w:rsid w:val="0016337C"/>
    <w:rsid w:val="001635F1"/>
    <w:rsid w:val="00163D0E"/>
    <w:rsid w:val="00164037"/>
    <w:rsid w:val="001642D3"/>
    <w:rsid w:val="00164DCF"/>
    <w:rsid w:val="00164E7A"/>
    <w:rsid w:val="001650C2"/>
    <w:rsid w:val="00165203"/>
    <w:rsid w:val="00165353"/>
    <w:rsid w:val="001654FF"/>
    <w:rsid w:val="001658B3"/>
    <w:rsid w:val="00165BC1"/>
    <w:rsid w:val="00165E1F"/>
    <w:rsid w:val="00165F94"/>
    <w:rsid w:val="001662A0"/>
    <w:rsid w:val="00166551"/>
    <w:rsid w:val="00166718"/>
    <w:rsid w:val="001668B6"/>
    <w:rsid w:val="0016698A"/>
    <w:rsid w:val="00166A2C"/>
    <w:rsid w:val="00166F61"/>
    <w:rsid w:val="00167603"/>
    <w:rsid w:val="00170513"/>
    <w:rsid w:val="0017058B"/>
    <w:rsid w:val="001706E4"/>
    <w:rsid w:val="0017080D"/>
    <w:rsid w:val="00170BD9"/>
    <w:rsid w:val="00170C08"/>
    <w:rsid w:val="001716F4"/>
    <w:rsid w:val="00171708"/>
    <w:rsid w:val="00171965"/>
    <w:rsid w:val="00171AEA"/>
    <w:rsid w:val="00171D57"/>
    <w:rsid w:val="00172153"/>
    <w:rsid w:val="00172A91"/>
    <w:rsid w:val="00173053"/>
    <w:rsid w:val="001734AD"/>
    <w:rsid w:val="001736B2"/>
    <w:rsid w:val="001737AD"/>
    <w:rsid w:val="00173B55"/>
    <w:rsid w:val="00173D6E"/>
    <w:rsid w:val="001757CE"/>
    <w:rsid w:val="00175801"/>
    <w:rsid w:val="00175D1B"/>
    <w:rsid w:val="0017628B"/>
    <w:rsid w:val="00176542"/>
    <w:rsid w:val="001769A1"/>
    <w:rsid w:val="00176BC1"/>
    <w:rsid w:val="00177259"/>
    <w:rsid w:val="001779C7"/>
    <w:rsid w:val="00177F66"/>
    <w:rsid w:val="001805FB"/>
    <w:rsid w:val="00180A98"/>
    <w:rsid w:val="00180BAC"/>
    <w:rsid w:val="00180EC1"/>
    <w:rsid w:val="00181669"/>
    <w:rsid w:val="0018180E"/>
    <w:rsid w:val="00181971"/>
    <w:rsid w:val="00182009"/>
    <w:rsid w:val="001821FF"/>
    <w:rsid w:val="001822DF"/>
    <w:rsid w:val="001827D5"/>
    <w:rsid w:val="0018288F"/>
    <w:rsid w:val="001828A5"/>
    <w:rsid w:val="00182A42"/>
    <w:rsid w:val="00182FD1"/>
    <w:rsid w:val="001834AF"/>
    <w:rsid w:val="00183585"/>
    <w:rsid w:val="001835B0"/>
    <w:rsid w:val="00183BD5"/>
    <w:rsid w:val="001842C6"/>
    <w:rsid w:val="00184310"/>
    <w:rsid w:val="001847E6"/>
    <w:rsid w:val="00184907"/>
    <w:rsid w:val="00184D54"/>
    <w:rsid w:val="00184EA6"/>
    <w:rsid w:val="001854CC"/>
    <w:rsid w:val="00185A3A"/>
    <w:rsid w:val="00185F12"/>
    <w:rsid w:val="0018686D"/>
    <w:rsid w:val="00186AD0"/>
    <w:rsid w:val="00186B7A"/>
    <w:rsid w:val="00186BCC"/>
    <w:rsid w:val="00186D4E"/>
    <w:rsid w:val="00186E77"/>
    <w:rsid w:val="00190089"/>
    <w:rsid w:val="001902E5"/>
    <w:rsid w:val="001905C8"/>
    <w:rsid w:val="001909F4"/>
    <w:rsid w:val="00190CA4"/>
    <w:rsid w:val="00191887"/>
    <w:rsid w:val="00191B89"/>
    <w:rsid w:val="00192A3B"/>
    <w:rsid w:val="001931B1"/>
    <w:rsid w:val="0019324D"/>
    <w:rsid w:val="001934BE"/>
    <w:rsid w:val="0019365C"/>
    <w:rsid w:val="00193670"/>
    <w:rsid w:val="001938DB"/>
    <w:rsid w:val="0019393B"/>
    <w:rsid w:val="00193965"/>
    <w:rsid w:val="00194536"/>
    <w:rsid w:val="00197AFA"/>
    <w:rsid w:val="00197EE2"/>
    <w:rsid w:val="001A06DC"/>
    <w:rsid w:val="001A0EB6"/>
    <w:rsid w:val="001A1205"/>
    <w:rsid w:val="001A132D"/>
    <w:rsid w:val="001A154D"/>
    <w:rsid w:val="001A165C"/>
    <w:rsid w:val="001A19A0"/>
    <w:rsid w:val="001A1CFE"/>
    <w:rsid w:val="001A1DC3"/>
    <w:rsid w:val="001A261C"/>
    <w:rsid w:val="001A29C6"/>
    <w:rsid w:val="001A3D9E"/>
    <w:rsid w:val="001A3E6F"/>
    <w:rsid w:val="001A3EA0"/>
    <w:rsid w:val="001A4413"/>
    <w:rsid w:val="001A4E8F"/>
    <w:rsid w:val="001A4F3D"/>
    <w:rsid w:val="001A4FCF"/>
    <w:rsid w:val="001A5136"/>
    <w:rsid w:val="001A57AB"/>
    <w:rsid w:val="001A5D3F"/>
    <w:rsid w:val="001A617A"/>
    <w:rsid w:val="001A62C0"/>
    <w:rsid w:val="001A6CF4"/>
    <w:rsid w:val="001A7120"/>
    <w:rsid w:val="001A7569"/>
    <w:rsid w:val="001A7B1B"/>
    <w:rsid w:val="001A7B92"/>
    <w:rsid w:val="001A7F0A"/>
    <w:rsid w:val="001B0162"/>
    <w:rsid w:val="001B067C"/>
    <w:rsid w:val="001B068B"/>
    <w:rsid w:val="001B0AC3"/>
    <w:rsid w:val="001B0F49"/>
    <w:rsid w:val="001B14D7"/>
    <w:rsid w:val="001B16DF"/>
    <w:rsid w:val="001B19B6"/>
    <w:rsid w:val="001B1D0F"/>
    <w:rsid w:val="001B2887"/>
    <w:rsid w:val="001B289B"/>
    <w:rsid w:val="001B2A0E"/>
    <w:rsid w:val="001B2D2D"/>
    <w:rsid w:val="001B2DFD"/>
    <w:rsid w:val="001B3A3C"/>
    <w:rsid w:val="001B4578"/>
    <w:rsid w:val="001B48CD"/>
    <w:rsid w:val="001B4985"/>
    <w:rsid w:val="001B4B7F"/>
    <w:rsid w:val="001B4B88"/>
    <w:rsid w:val="001B4C61"/>
    <w:rsid w:val="001B5017"/>
    <w:rsid w:val="001B5217"/>
    <w:rsid w:val="001B5961"/>
    <w:rsid w:val="001B5D25"/>
    <w:rsid w:val="001B5E94"/>
    <w:rsid w:val="001B5F41"/>
    <w:rsid w:val="001B6541"/>
    <w:rsid w:val="001B6BB9"/>
    <w:rsid w:val="001B7108"/>
    <w:rsid w:val="001B777C"/>
    <w:rsid w:val="001B77B8"/>
    <w:rsid w:val="001B77ED"/>
    <w:rsid w:val="001B78E9"/>
    <w:rsid w:val="001B7BE7"/>
    <w:rsid w:val="001C0856"/>
    <w:rsid w:val="001C0DAA"/>
    <w:rsid w:val="001C12BA"/>
    <w:rsid w:val="001C1528"/>
    <w:rsid w:val="001C1C34"/>
    <w:rsid w:val="001C1D77"/>
    <w:rsid w:val="001C2344"/>
    <w:rsid w:val="001C27F8"/>
    <w:rsid w:val="001C29E1"/>
    <w:rsid w:val="001C2CE8"/>
    <w:rsid w:val="001C2F7A"/>
    <w:rsid w:val="001C35DC"/>
    <w:rsid w:val="001C395F"/>
    <w:rsid w:val="001C40CD"/>
    <w:rsid w:val="001C447F"/>
    <w:rsid w:val="001C46EC"/>
    <w:rsid w:val="001C4A26"/>
    <w:rsid w:val="001C4D9C"/>
    <w:rsid w:val="001C560A"/>
    <w:rsid w:val="001C66C6"/>
    <w:rsid w:val="001C688F"/>
    <w:rsid w:val="001C6D1B"/>
    <w:rsid w:val="001C6F3C"/>
    <w:rsid w:val="001C7608"/>
    <w:rsid w:val="001D037C"/>
    <w:rsid w:val="001D06E2"/>
    <w:rsid w:val="001D08C1"/>
    <w:rsid w:val="001D0BDE"/>
    <w:rsid w:val="001D0DCC"/>
    <w:rsid w:val="001D103F"/>
    <w:rsid w:val="001D1969"/>
    <w:rsid w:val="001D1BAD"/>
    <w:rsid w:val="001D2101"/>
    <w:rsid w:val="001D224E"/>
    <w:rsid w:val="001D264A"/>
    <w:rsid w:val="001D26EA"/>
    <w:rsid w:val="001D2816"/>
    <w:rsid w:val="001D2FCB"/>
    <w:rsid w:val="001D3056"/>
    <w:rsid w:val="001D316A"/>
    <w:rsid w:val="001D3374"/>
    <w:rsid w:val="001D338C"/>
    <w:rsid w:val="001D361A"/>
    <w:rsid w:val="001D4053"/>
    <w:rsid w:val="001D4316"/>
    <w:rsid w:val="001D44B7"/>
    <w:rsid w:val="001D49E6"/>
    <w:rsid w:val="001D542C"/>
    <w:rsid w:val="001D550B"/>
    <w:rsid w:val="001D567A"/>
    <w:rsid w:val="001D653E"/>
    <w:rsid w:val="001D6AF2"/>
    <w:rsid w:val="001D74A2"/>
    <w:rsid w:val="001D75D4"/>
    <w:rsid w:val="001D7705"/>
    <w:rsid w:val="001D7CB4"/>
    <w:rsid w:val="001D7D16"/>
    <w:rsid w:val="001E0535"/>
    <w:rsid w:val="001E096B"/>
    <w:rsid w:val="001E0FFB"/>
    <w:rsid w:val="001E1C48"/>
    <w:rsid w:val="001E203D"/>
    <w:rsid w:val="001E2C5A"/>
    <w:rsid w:val="001E36D4"/>
    <w:rsid w:val="001E36D7"/>
    <w:rsid w:val="001E39D7"/>
    <w:rsid w:val="001E3D02"/>
    <w:rsid w:val="001E3E61"/>
    <w:rsid w:val="001E4387"/>
    <w:rsid w:val="001E498A"/>
    <w:rsid w:val="001E4BFA"/>
    <w:rsid w:val="001E4C87"/>
    <w:rsid w:val="001E57A2"/>
    <w:rsid w:val="001E5B30"/>
    <w:rsid w:val="001E645C"/>
    <w:rsid w:val="001E6499"/>
    <w:rsid w:val="001E6543"/>
    <w:rsid w:val="001E6FD7"/>
    <w:rsid w:val="001E72CE"/>
    <w:rsid w:val="001E7331"/>
    <w:rsid w:val="001E7781"/>
    <w:rsid w:val="001E79E2"/>
    <w:rsid w:val="001F030C"/>
    <w:rsid w:val="001F0A92"/>
    <w:rsid w:val="001F0E7A"/>
    <w:rsid w:val="001F1076"/>
    <w:rsid w:val="001F194C"/>
    <w:rsid w:val="001F1C93"/>
    <w:rsid w:val="001F1D67"/>
    <w:rsid w:val="001F1FA6"/>
    <w:rsid w:val="001F227F"/>
    <w:rsid w:val="001F2691"/>
    <w:rsid w:val="001F2787"/>
    <w:rsid w:val="001F28DD"/>
    <w:rsid w:val="001F29AD"/>
    <w:rsid w:val="001F2D83"/>
    <w:rsid w:val="001F3326"/>
    <w:rsid w:val="001F470F"/>
    <w:rsid w:val="001F52D3"/>
    <w:rsid w:val="001F5592"/>
    <w:rsid w:val="001F5A91"/>
    <w:rsid w:val="001F5FFD"/>
    <w:rsid w:val="001F65CC"/>
    <w:rsid w:val="001F65D1"/>
    <w:rsid w:val="001F68AC"/>
    <w:rsid w:val="001F6AC5"/>
    <w:rsid w:val="001F6BF6"/>
    <w:rsid w:val="001F6C40"/>
    <w:rsid w:val="001F6D3B"/>
    <w:rsid w:val="001F6E76"/>
    <w:rsid w:val="001F6F84"/>
    <w:rsid w:val="001F7B6F"/>
    <w:rsid w:val="001F7C92"/>
    <w:rsid w:val="001F7E26"/>
    <w:rsid w:val="001F7F3C"/>
    <w:rsid w:val="002008FE"/>
    <w:rsid w:val="0020097C"/>
    <w:rsid w:val="00200F68"/>
    <w:rsid w:val="00201820"/>
    <w:rsid w:val="00201B41"/>
    <w:rsid w:val="0020268A"/>
    <w:rsid w:val="00202730"/>
    <w:rsid w:val="00202CA6"/>
    <w:rsid w:val="0020350B"/>
    <w:rsid w:val="002039AF"/>
    <w:rsid w:val="00203D33"/>
    <w:rsid w:val="00203EFE"/>
    <w:rsid w:val="00204229"/>
    <w:rsid w:val="0020471A"/>
    <w:rsid w:val="0020546B"/>
    <w:rsid w:val="0020568E"/>
    <w:rsid w:val="0020570A"/>
    <w:rsid w:val="00205960"/>
    <w:rsid w:val="00205BA2"/>
    <w:rsid w:val="0020621A"/>
    <w:rsid w:val="00206380"/>
    <w:rsid w:val="002065E3"/>
    <w:rsid w:val="00206879"/>
    <w:rsid w:val="0020694A"/>
    <w:rsid w:val="00206C64"/>
    <w:rsid w:val="002070DA"/>
    <w:rsid w:val="00207312"/>
    <w:rsid w:val="00207E5C"/>
    <w:rsid w:val="00207E7D"/>
    <w:rsid w:val="00207F6E"/>
    <w:rsid w:val="00210FAA"/>
    <w:rsid w:val="002115B2"/>
    <w:rsid w:val="002116AD"/>
    <w:rsid w:val="002116B7"/>
    <w:rsid w:val="00211721"/>
    <w:rsid w:val="002117DB"/>
    <w:rsid w:val="00211A39"/>
    <w:rsid w:val="00212798"/>
    <w:rsid w:val="002129C3"/>
    <w:rsid w:val="00212E9C"/>
    <w:rsid w:val="00212F25"/>
    <w:rsid w:val="00213C3F"/>
    <w:rsid w:val="00214271"/>
    <w:rsid w:val="00214881"/>
    <w:rsid w:val="00214D14"/>
    <w:rsid w:val="00215E51"/>
    <w:rsid w:val="002166D1"/>
    <w:rsid w:val="002168A1"/>
    <w:rsid w:val="00216BE8"/>
    <w:rsid w:val="00216C47"/>
    <w:rsid w:val="00216F59"/>
    <w:rsid w:val="00217067"/>
    <w:rsid w:val="00217589"/>
    <w:rsid w:val="00217D30"/>
    <w:rsid w:val="00220456"/>
    <w:rsid w:val="00220513"/>
    <w:rsid w:val="0022084B"/>
    <w:rsid w:val="00221BAE"/>
    <w:rsid w:val="0022269C"/>
    <w:rsid w:val="00222816"/>
    <w:rsid w:val="0022283C"/>
    <w:rsid w:val="002228C2"/>
    <w:rsid w:val="00222B39"/>
    <w:rsid w:val="00222BB3"/>
    <w:rsid w:val="00223A4B"/>
    <w:rsid w:val="00223AB2"/>
    <w:rsid w:val="00223B33"/>
    <w:rsid w:val="00224200"/>
    <w:rsid w:val="0022453D"/>
    <w:rsid w:val="00224CFA"/>
    <w:rsid w:val="00224F43"/>
    <w:rsid w:val="002250DC"/>
    <w:rsid w:val="002252B8"/>
    <w:rsid w:val="002255C3"/>
    <w:rsid w:val="002257F4"/>
    <w:rsid w:val="002258D5"/>
    <w:rsid w:val="00225AE6"/>
    <w:rsid w:val="00226239"/>
    <w:rsid w:val="002262AE"/>
    <w:rsid w:val="00226641"/>
    <w:rsid w:val="00226766"/>
    <w:rsid w:val="0022678F"/>
    <w:rsid w:val="00227146"/>
    <w:rsid w:val="00227547"/>
    <w:rsid w:val="00227EAE"/>
    <w:rsid w:val="002308B7"/>
    <w:rsid w:val="002309FB"/>
    <w:rsid w:val="00230C79"/>
    <w:rsid w:val="00230C94"/>
    <w:rsid w:val="00231016"/>
    <w:rsid w:val="002311F8"/>
    <w:rsid w:val="00231456"/>
    <w:rsid w:val="00231E89"/>
    <w:rsid w:val="002320E0"/>
    <w:rsid w:val="00232651"/>
    <w:rsid w:val="0023304B"/>
    <w:rsid w:val="002337BA"/>
    <w:rsid w:val="002339AA"/>
    <w:rsid w:val="00233D50"/>
    <w:rsid w:val="00233EF0"/>
    <w:rsid w:val="0023430E"/>
    <w:rsid w:val="00234381"/>
    <w:rsid w:val="00234B7B"/>
    <w:rsid w:val="00234CDC"/>
    <w:rsid w:val="00234F1D"/>
    <w:rsid w:val="00235435"/>
    <w:rsid w:val="0023595E"/>
    <w:rsid w:val="00235983"/>
    <w:rsid w:val="00235C16"/>
    <w:rsid w:val="002362E0"/>
    <w:rsid w:val="0023707D"/>
    <w:rsid w:val="002370BE"/>
    <w:rsid w:val="002371FE"/>
    <w:rsid w:val="00237787"/>
    <w:rsid w:val="00237C02"/>
    <w:rsid w:val="00237D54"/>
    <w:rsid w:val="002400A6"/>
    <w:rsid w:val="002406D7"/>
    <w:rsid w:val="002412B3"/>
    <w:rsid w:val="00241471"/>
    <w:rsid w:val="002414CF"/>
    <w:rsid w:val="002419A2"/>
    <w:rsid w:val="00241C67"/>
    <w:rsid w:val="00241FCC"/>
    <w:rsid w:val="00242C2D"/>
    <w:rsid w:val="00243692"/>
    <w:rsid w:val="00244060"/>
    <w:rsid w:val="002442B0"/>
    <w:rsid w:val="0024475B"/>
    <w:rsid w:val="00244A7D"/>
    <w:rsid w:val="00244C42"/>
    <w:rsid w:val="00244C57"/>
    <w:rsid w:val="00245214"/>
    <w:rsid w:val="00245226"/>
    <w:rsid w:val="0024572A"/>
    <w:rsid w:val="0024592F"/>
    <w:rsid w:val="00245B84"/>
    <w:rsid w:val="0024608C"/>
    <w:rsid w:val="002467A8"/>
    <w:rsid w:val="00246994"/>
    <w:rsid w:val="0024731B"/>
    <w:rsid w:val="002474D9"/>
    <w:rsid w:val="00247B55"/>
    <w:rsid w:val="00250079"/>
    <w:rsid w:val="002515FA"/>
    <w:rsid w:val="00251996"/>
    <w:rsid w:val="00251A8B"/>
    <w:rsid w:val="002527E1"/>
    <w:rsid w:val="0025318D"/>
    <w:rsid w:val="00253384"/>
    <w:rsid w:val="002537ED"/>
    <w:rsid w:val="00253820"/>
    <w:rsid w:val="00253886"/>
    <w:rsid w:val="002538A5"/>
    <w:rsid w:val="00253A8C"/>
    <w:rsid w:val="00254208"/>
    <w:rsid w:val="0025424F"/>
    <w:rsid w:val="002548D3"/>
    <w:rsid w:val="00254C55"/>
    <w:rsid w:val="00255775"/>
    <w:rsid w:val="002558D9"/>
    <w:rsid w:val="002558FD"/>
    <w:rsid w:val="00255E1B"/>
    <w:rsid w:val="00256160"/>
    <w:rsid w:val="00256695"/>
    <w:rsid w:val="002566EA"/>
    <w:rsid w:val="0025674D"/>
    <w:rsid w:val="00256961"/>
    <w:rsid w:val="00256C67"/>
    <w:rsid w:val="0025713C"/>
    <w:rsid w:val="0025759D"/>
    <w:rsid w:val="002577FE"/>
    <w:rsid w:val="002601E7"/>
    <w:rsid w:val="002602E4"/>
    <w:rsid w:val="00260617"/>
    <w:rsid w:val="00260C85"/>
    <w:rsid w:val="002613E8"/>
    <w:rsid w:val="00261620"/>
    <w:rsid w:val="002617E2"/>
    <w:rsid w:val="00261A86"/>
    <w:rsid w:val="00261CD5"/>
    <w:rsid w:val="00261FEE"/>
    <w:rsid w:val="0026206B"/>
    <w:rsid w:val="00262181"/>
    <w:rsid w:val="0026230E"/>
    <w:rsid w:val="002628B3"/>
    <w:rsid w:val="00262979"/>
    <w:rsid w:val="00262DD4"/>
    <w:rsid w:val="002634BF"/>
    <w:rsid w:val="00264543"/>
    <w:rsid w:val="002645EF"/>
    <w:rsid w:val="00264759"/>
    <w:rsid w:val="0026488C"/>
    <w:rsid w:val="00264A61"/>
    <w:rsid w:val="00264AF2"/>
    <w:rsid w:val="00264F1D"/>
    <w:rsid w:val="00264F99"/>
    <w:rsid w:val="00264FB6"/>
    <w:rsid w:val="00265428"/>
    <w:rsid w:val="00265504"/>
    <w:rsid w:val="002655F6"/>
    <w:rsid w:val="002661AF"/>
    <w:rsid w:val="002664C0"/>
    <w:rsid w:val="0026655B"/>
    <w:rsid w:val="002665FD"/>
    <w:rsid w:val="00266877"/>
    <w:rsid w:val="00266884"/>
    <w:rsid w:val="00266CC0"/>
    <w:rsid w:val="00267069"/>
    <w:rsid w:val="002674D0"/>
    <w:rsid w:val="00267606"/>
    <w:rsid w:val="00267845"/>
    <w:rsid w:val="00267882"/>
    <w:rsid w:val="00267FD0"/>
    <w:rsid w:val="0027011C"/>
    <w:rsid w:val="002702CE"/>
    <w:rsid w:val="002702FE"/>
    <w:rsid w:val="00270631"/>
    <w:rsid w:val="00270705"/>
    <w:rsid w:val="00270A45"/>
    <w:rsid w:val="00270B71"/>
    <w:rsid w:val="00270BFA"/>
    <w:rsid w:val="00270CDB"/>
    <w:rsid w:val="00270D1E"/>
    <w:rsid w:val="00270D7A"/>
    <w:rsid w:val="00270F39"/>
    <w:rsid w:val="002719D1"/>
    <w:rsid w:val="00271F5A"/>
    <w:rsid w:val="00272355"/>
    <w:rsid w:val="002726B6"/>
    <w:rsid w:val="0027290D"/>
    <w:rsid w:val="00272C3D"/>
    <w:rsid w:val="00272E65"/>
    <w:rsid w:val="00273297"/>
    <w:rsid w:val="002735E9"/>
    <w:rsid w:val="0027383E"/>
    <w:rsid w:val="00273895"/>
    <w:rsid w:val="00273BC8"/>
    <w:rsid w:val="00273C1D"/>
    <w:rsid w:val="00274621"/>
    <w:rsid w:val="00274B38"/>
    <w:rsid w:val="00274DCF"/>
    <w:rsid w:val="00275222"/>
    <w:rsid w:val="002755B6"/>
    <w:rsid w:val="00276109"/>
    <w:rsid w:val="00276285"/>
    <w:rsid w:val="00276526"/>
    <w:rsid w:val="00276E63"/>
    <w:rsid w:val="0027743D"/>
    <w:rsid w:val="002774A7"/>
    <w:rsid w:val="0027756C"/>
    <w:rsid w:val="00277FA7"/>
    <w:rsid w:val="00280392"/>
    <w:rsid w:val="00280445"/>
    <w:rsid w:val="002806F4"/>
    <w:rsid w:val="0028074D"/>
    <w:rsid w:val="00281219"/>
    <w:rsid w:val="00281CA7"/>
    <w:rsid w:val="00282A42"/>
    <w:rsid w:val="00282AB0"/>
    <w:rsid w:val="00282C27"/>
    <w:rsid w:val="00282EB1"/>
    <w:rsid w:val="00283289"/>
    <w:rsid w:val="002838B0"/>
    <w:rsid w:val="00283C8D"/>
    <w:rsid w:val="00283DB4"/>
    <w:rsid w:val="00283E3E"/>
    <w:rsid w:val="0028433F"/>
    <w:rsid w:val="00284717"/>
    <w:rsid w:val="002849C8"/>
    <w:rsid w:val="00284A84"/>
    <w:rsid w:val="002852A9"/>
    <w:rsid w:val="002859AA"/>
    <w:rsid w:val="00285C2E"/>
    <w:rsid w:val="00285CCD"/>
    <w:rsid w:val="00285E0E"/>
    <w:rsid w:val="00285F56"/>
    <w:rsid w:val="0028602B"/>
    <w:rsid w:val="0028661F"/>
    <w:rsid w:val="00287C75"/>
    <w:rsid w:val="00287D7F"/>
    <w:rsid w:val="00290286"/>
    <w:rsid w:val="00291337"/>
    <w:rsid w:val="00291EED"/>
    <w:rsid w:val="002926EB"/>
    <w:rsid w:val="00292954"/>
    <w:rsid w:val="00292FFD"/>
    <w:rsid w:val="00293915"/>
    <w:rsid w:val="00293B44"/>
    <w:rsid w:val="00294026"/>
    <w:rsid w:val="0029414E"/>
    <w:rsid w:val="00294185"/>
    <w:rsid w:val="002943FD"/>
    <w:rsid w:val="00294621"/>
    <w:rsid w:val="002950EF"/>
    <w:rsid w:val="002952D2"/>
    <w:rsid w:val="00295985"/>
    <w:rsid w:val="00295B13"/>
    <w:rsid w:val="00295B65"/>
    <w:rsid w:val="00295BEB"/>
    <w:rsid w:val="002960B3"/>
    <w:rsid w:val="0029659C"/>
    <w:rsid w:val="002971B7"/>
    <w:rsid w:val="002973FB"/>
    <w:rsid w:val="002978B4"/>
    <w:rsid w:val="002978BC"/>
    <w:rsid w:val="00297C61"/>
    <w:rsid w:val="00297E4D"/>
    <w:rsid w:val="002A03E4"/>
    <w:rsid w:val="002A040A"/>
    <w:rsid w:val="002A0667"/>
    <w:rsid w:val="002A0F24"/>
    <w:rsid w:val="002A15D3"/>
    <w:rsid w:val="002A1644"/>
    <w:rsid w:val="002A1789"/>
    <w:rsid w:val="002A1864"/>
    <w:rsid w:val="002A18F3"/>
    <w:rsid w:val="002A1CB4"/>
    <w:rsid w:val="002A1EE7"/>
    <w:rsid w:val="002A42C3"/>
    <w:rsid w:val="002A46FA"/>
    <w:rsid w:val="002A47E5"/>
    <w:rsid w:val="002A495F"/>
    <w:rsid w:val="002A4FB8"/>
    <w:rsid w:val="002A5157"/>
    <w:rsid w:val="002A5484"/>
    <w:rsid w:val="002A5A69"/>
    <w:rsid w:val="002A5AB4"/>
    <w:rsid w:val="002A5E8F"/>
    <w:rsid w:val="002A61D8"/>
    <w:rsid w:val="002A658A"/>
    <w:rsid w:val="002A6E6D"/>
    <w:rsid w:val="002A70FB"/>
    <w:rsid w:val="002A7BD8"/>
    <w:rsid w:val="002A7F69"/>
    <w:rsid w:val="002B036B"/>
    <w:rsid w:val="002B0414"/>
    <w:rsid w:val="002B05FE"/>
    <w:rsid w:val="002B0974"/>
    <w:rsid w:val="002B0A4F"/>
    <w:rsid w:val="002B1027"/>
    <w:rsid w:val="002B132E"/>
    <w:rsid w:val="002B13ED"/>
    <w:rsid w:val="002B14F7"/>
    <w:rsid w:val="002B15EE"/>
    <w:rsid w:val="002B1C21"/>
    <w:rsid w:val="002B2162"/>
    <w:rsid w:val="002B22EE"/>
    <w:rsid w:val="002B253F"/>
    <w:rsid w:val="002B295A"/>
    <w:rsid w:val="002B2F3C"/>
    <w:rsid w:val="002B32D1"/>
    <w:rsid w:val="002B3670"/>
    <w:rsid w:val="002B3A5A"/>
    <w:rsid w:val="002B4BB0"/>
    <w:rsid w:val="002B4F72"/>
    <w:rsid w:val="002B4FBF"/>
    <w:rsid w:val="002B5394"/>
    <w:rsid w:val="002B57A2"/>
    <w:rsid w:val="002B5AD5"/>
    <w:rsid w:val="002B67BE"/>
    <w:rsid w:val="002B6E03"/>
    <w:rsid w:val="002B71D4"/>
    <w:rsid w:val="002B769C"/>
    <w:rsid w:val="002B77A7"/>
    <w:rsid w:val="002B7ED7"/>
    <w:rsid w:val="002C059B"/>
    <w:rsid w:val="002C0B7D"/>
    <w:rsid w:val="002C0FB5"/>
    <w:rsid w:val="002C0FC1"/>
    <w:rsid w:val="002C10E9"/>
    <w:rsid w:val="002C2138"/>
    <w:rsid w:val="002C298B"/>
    <w:rsid w:val="002C2A5C"/>
    <w:rsid w:val="002C2D9E"/>
    <w:rsid w:val="002C3914"/>
    <w:rsid w:val="002C3B2E"/>
    <w:rsid w:val="002C3C36"/>
    <w:rsid w:val="002C3E2C"/>
    <w:rsid w:val="002C46D4"/>
    <w:rsid w:val="002C48F0"/>
    <w:rsid w:val="002C4C66"/>
    <w:rsid w:val="002C52E0"/>
    <w:rsid w:val="002C578C"/>
    <w:rsid w:val="002C5BA1"/>
    <w:rsid w:val="002C5E8B"/>
    <w:rsid w:val="002C5F21"/>
    <w:rsid w:val="002C604B"/>
    <w:rsid w:val="002C610E"/>
    <w:rsid w:val="002C63BE"/>
    <w:rsid w:val="002C640E"/>
    <w:rsid w:val="002C6A48"/>
    <w:rsid w:val="002C6DC5"/>
    <w:rsid w:val="002C7197"/>
    <w:rsid w:val="002C748A"/>
    <w:rsid w:val="002C762F"/>
    <w:rsid w:val="002C767D"/>
    <w:rsid w:val="002C7DB1"/>
    <w:rsid w:val="002C7EDB"/>
    <w:rsid w:val="002D0B4C"/>
    <w:rsid w:val="002D1459"/>
    <w:rsid w:val="002D15B1"/>
    <w:rsid w:val="002D1691"/>
    <w:rsid w:val="002D16AA"/>
    <w:rsid w:val="002D1919"/>
    <w:rsid w:val="002D1FEF"/>
    <w:rsid w:val="002D2CA3"/>
    <w:rsid w:val="002D3006"/>
    <w:rsid w:val="002D31E6"/>
    <w:rsid w:val="002D3522"/>
    <w:rsid w:val="002D3CE9"/>
    <w:rsid w:val="002D3F97"/>
    <w:rsid w:val="002D4344"/>
    <w:rsid w:val="002D4459"/>
    <w:rsid w:val="002D452F"/>
    <w:rsid w:val="002D460A"/>
    <w:rsid w:val="002D4783"/>
    <w:rsid w:val="002D4A0E"/>
    <w:rsid w:val="002D4D34"/>
    <w:rsid w:val="002D590C"/>
    <w:rsid w:val="002D6024"/>
    <w:rsid w:val="002D6D77"/>
    <w:rsid w:val="002D70FA"/>
    <w:rsid w:val="002D72F3"/>
    <w:rsid w:val="002D7A84"/>
    <w:rsid w:val="002D7BED"/>
    <w:rsid w:val="002E032B"/>
    <w:rsid w:val="002E0771"/>
    <w:rsid w:val="002E0908"/>
    <w:rsid w:val="002E126C"/>
    <w:rsid w:val="002E1362"/>
    <w:rsid w:val="002E140C"/>
    <w:rsid w:val="002E1AD1"/>
    <w:rsid w:val="002E1CA0"/>
    <w:rsid w:val="002E1F63"/>
    <w:rsid w:val="002E2487"/>
    <w:rsid w:val="002E2838"/>
    <w:rsid w:val="002E29E1"/>
    <w:rsid w:val="002E337E"/>
    <w:rsid w:val="002E34F7"/>
    <w:rsid w:val="002E3A24"/>
    <w:rsid w:val="002E3DA7"/>
    <w:rsid w:val="002E3F41"/>
    <w:rsid w:val="002E43AA"/>
    <w:rsid w:val="002E452D"/>
    <w:rsid w:val="002E4A32"/>
    <w:rsid w:val="002E4C05"/>
    <w:rsid w:val="002E4EA0"/>
    <w:rsid w:val="002E4FD4"/>
    <w:rsid w:val="002E58FE"/>
    <w:rsid w:val="002E5A94"/>
    <w:rsid w:val="002E5A9C"/>
    <w:rsid w:val="002E624B"/>
    <w:rsid w:val="002E624D"/>
    <w:rsid w:val="002E66A3"/>
    <w:rsid w:val="002E6890"/>
    <w:rsid w:val="002E69A2"/>
    <w:rsid w:val="002E6F70"/>
    <w:rsid w:val="002E7668"/>
    <w:rsid w:val="002E7EC2"/>
    <w:rsid w:val="002F0117"/>
    <w:rsid w:val="002F0645"/>
    <w:rsid w:val="002F0C0E"/>
    <w:rsid w:val="002F0FBC"/>
    <w:rsid w:val="002F126E"/>
    <w:rsid w:val="002F13BF"/>
    <w:rsid w:val="002F1591"/>
    <w:rsid w:val="002F16C5"/>
    <w:rsid w:val="002F19BD"/>
    <w:rsid w:val="002F1D24"/>
    <w:rsid w:val="002F291A"/>
    <w:rsid w:val="002F2B95"/>
    <w:rsid w:val="002F2D36"/>
    <w:rsid w:val="002F2DF5"/>
    <w:rsid w:val="002F36EF"/>
    <w:rsid w:val="002F4C41"/>
    <w:rsid w:val="002F5389"/>
    <w:rsid w:val="002F576A"/>
    <w:rsid w:val="002F57ED"/>
    <w:rsid w:val="002F5AEC"/>
    <w:rsid w:val="002F5CAC"/>
    <w:rsid w:val="002F5ED1"/>
    <w:rsid w:val="002F634C"/>
    <w:rsid w:val="002F67EF"/>
    <w:rsid w:val="002F67F1"/>
    <w:rsid w:val="002F696F"/>
    <w:rsid w:val="002F75F2"/>
    <w:rsid w:val="002F774E"/>
    <w:rsid w:val="002F7A38"/>
    <w:rsid w:val="002F7C37"/>
    <w:rsid w:val="002F7ED1"/>
    <w:rsid w:val="002F7EDB"/>
    <w:rsid w:val="00300245"/>
    <w:rsid w:val="0030056C"/>
    <w:rsid w:val="00300869"/>
    <w:rsid w:val="00300BC8"/>
    <w:rsid w:val="0030159C"/>
    <w:rsid w:val="003015F4"/>
    <w:rsid w:val="00301B44"/>
    <w:rsid w:val="00301E72"/>
    <w:rsid w:val="00301F48"/>
    <w:rsid w:val="00302336"/>
    <w:rsid w:val="0030269D"/>
    <w:rsid w:val="003031CF"/>
    <w:rsid w:val="00303741"/>
    <w:rsid w:val="00303CB6"/>
    <w:rsid w:val="00303D6B"/>
    <w:rsid w:val="00303D8F"/>
    <w:rsid w:val="003044A3"/>
    <w:rsid w:val="003047F5"/>
    <w:rsid w:val="00304B29"/>
    <w:rsid w:val="003050E1"/>
    <w:rsid w:val="003051CB"/>
    <w:rsid w:val="003053CE"/>
    <w:rsid w:val="003054EC"/>
    <w:rsid w:val="003055B6"/>
    <w:rsid w:val="003057E9"/>
    <w:rsid w:val="00305A1E"/>
    <w:rsid w:val="00305E82"/>
    <w:rsid w:val="003062BE"/>
    <w:rsid w:val="00306A12"/>
    <w:rsid w:val="00306DF5"/>
    <w:rsid w:val="00307168"/>
    <w:rsid w:val="00307296"/>
    <w:rsid w:val="00307551"/>
    <w:rsid w:val="00307922"/>
    <w:rsid w:val="0031071A"/>
    <w:rsid w:val="00310C8B"/>
    <w:rsid w:val="00310F61"/>
    <w:rsid w:val="00311148"/>
    <w:rsid w:val="00311856"/>
    <w:rsid w:val="00311A3A"/>
    <w:rsid w:val="00311A81"/>
    <w:rsid w:val="00311DFC"/>
    <w:rsid w:val="00311E37"/>
    <w:rsid w:val="0031214F"/>
    <w:rsid w:val="003124E2"/>
    <w:rsid w:val="00312947"/>
    <w:rsid w:val="003129DB"/>
    <w:rsid w:val="00312BD3"/>
    <w:rsid w:val="00313507"/>
    <w:rsid w:val="00313B7B"/>
    <w:rsid w:val="00313E49"/>
    <w:rsid w:val="0031479E"/>
    <w:rsid w:val="003150A2"/>
    <w:rsid w:val="00315373"/>
    <w:rsid w:val="00315455"/>
    <w:rsid w:val="00315A75"/>
    <w:rsid w:val="00315B9F"/>
    <w:rsid w:val="00315F74"/>
    <w:rsid w:val="0031657D"/>
    <w:rsid w:val="0031689F"/>
    <w:rsid w:val="00316BD9"/>
    <w:rsid w:val="00316D4C"/>
    <w:rsid w:val="00317434"/>
    <w:rsid w:val="00317A5A"/>
    <w:rsid w:val="00317BD0"/>
    <w:rsid w:val="00317C29"/>
    <w:rsid w:val="00317E99"/>
    <w:rsid w:val="0032014C"/>
    <w:rsid w:val="00320402"/>
    <w:rsid w:val="0032155A"/>
    <w:rsid w:val="003215AB"/>
    <w:rsid w:val="0032164D"/>
    <w:rsid w:val="00321A1F"/>
    <w:rsid w:val="00321F57"/>
    <w:rsid w:val="00322048"/>
    <w:rsid w:val="00322368"/>
    <w:rsid w:val="00322535"/>
    <w:rsid w:val="0032253D"/>
    <w:rsid w:val="00322CD4"/>
    <w:rsid w:val="00322D7E"/>
    <w:rsid w:val="003237CC"/>
    <w:rsid w:val="003238AD"/>
    <w:rsid w:val="003239DA"/>
    <w:rsid w:val="00323E95"/>
    <w:rsid w:val="00323F89"/>
    <w:rsid w:val="00324199"/>
    <w:rsid w:val="003249BA"/>
    <w:rsid w:val="003250F2"/>
    <w:rsid w:val="00325981"/>
    <w:rsid w:val="00325AAE"/>
    <w:rsid w:val="00325CA4"/>
    <w:rsid w:val="00325ED4"/>
    <w:rsid w:val="00325F0F"/>
    <w:rsid w:val="0032607B"/>
    <w:rsid w:val="0032642A"/>
    <w:rsid w:val="003264E9"/>
    <w:rsid w:val="0032696F"/>
    <w:rsid w:val="00326BE2"/>
    <w:rsid w:val="00326D9A"/>
    <w:rsid w:val="00326E06"/>
    <w:rsid w:val="00326FC8"/>
    <w:rsid w:val="003276F6"/>
    <w:rsid w:val="003278F0"/>
    <w:rsid w:val="00327EAE"/>
    <w:rsid w:val="00327ED7"/>
    <w:rsid w:val="00327EE9"/>
    <w:rsid w:val="00330231"/>
    <w:rsid w:val="003302E2"/>
    <w:rsid w:val="00330AF2"/>
    <w:rsid w:val="003312B4"/>
    <w:rsid w:val="003313C3"/>
    <w:rsid w:val="00331558"/>
    <w:rsid w:val="00331C62"/>
    <w:rsid w:val="00332553"/>
    <w:rsid w:val="00332900"/>
    <w:rsid w:val="00332D22"/>
    <w:rsid w:val="0033308D"/>
    <w:rsid w:val="0033394D"/>
    <w:rsid w:val="00333B16"/>
    <w:rsid w:val="00333CF4"/>
    <w:rsid w:val="00333D51"/>
    <w:rsid w:val="0033402C"/>
    <w:rsid w:val="00334266"/>
    <w:rsid w:val="00334320"/>
    <w:rsid w:val="003343F0"/>
    <w:rsid w:val="0033475E"/>
    <w:rsid w:val="0033486D"/>
    <w:rsid w:val="0033514A"/>
    <w:rsid w:val="003352E6"/>
    <w:rsid w:val="003354EC"/>
    <w:rsid w:val="00335501"/>
    <w:rsid w:val="0033555A"/>
    <w:rsid w:val="0033595B"/>
    <w:rsid w:val="0033675D"/>
    <w:rsid w:val="0033688F"/>
    <w:rsid w:val="00336F2B"/>
    <w:rsid w:val="003376A3"/>
    <w:rsid w:val="003377DD"/>
    <w:rsid w:val="003378BE"/>
    <w:rsid w:val="00337AEA"/>
    <w:rsid w:val="00337B82"/>
    <w:rsid w:val="00337C96"/>
    <w:rsid w:val="00337EC1"/>
    <w:rsid w:val="0034005A"/>
    <w:rsid w:val="003400AF"/>
    <w:rsid w:val="0034025F"/>
    <w:rsid w:val="0034049B"/>
    <w:rsid w:val="00340EE6"/>
    <w:rsid w:val="00340F0A"/>
    <w:rsid w:val="0034164C"/>
    <w:rsid w:val="003417AB"/>
    <w:rsid w:val="00341AB2"/>
    <w:rsid w:val="003426AC"/>
    <w:rsid w:val="003428B7"/>
    <w:rsid w:val="00342AA1"/>
    <w:rsid w:val="00342B52"/>
    <w:rsid w:val="00342D2C"/>
    <w:rsid w:val="00342D68"/>
    <w:rsid w:val="00342E52"/>
    <w:rsid w:val="003433D9"/>
    <w:rsid w:val="00343913"/>
    <w:rsid w:val="00343A32"/>
    <w:rsid w:val="00343A6E"/>
    <w:rsid w:val="00343BC3"/>
    <w:rsid w:val="00343E14"/>
    <w:rsid w:val="00343FEC"/>
    <w:rsid w:val="003443A9"/>
    <w:rsid w:val="00344839"/>
    <w:rsid w:val="003448B2"/>
    <w:rsid w:val="00344ACE"/>
    <w:rsid w:val="00344FCD"/>
    <w:rsid w:val="00345156"/>
    <w:rsid w:val="0034548B"/>
    <w:rsid w:val="00345697"/>
    <w:rsid w:val="00345D15"/>
    <w:rsid w:val="003461E3"/>
    <w:rsid w:val="00346923"/>
    <w:rsid w:val="00346B26"/>
    <w:rsid w:val="00346C67"/>
    <w:rsid w:val="00346DEB"/>
    <w:rsid w:val="0034754A"/>
    <w:rsid w:val="00347C45"/>
    <w:rsid w:val="003500B1"/>
    <w:rsid w:val="003500C6"/>
    <w:rsid w:val="0035027F"/>
    <w:rsid w:val="00350328"/>
    <w:rsid w:val="0035068E"/>
    <w:rsid w:val="00350742"/>
    <w:rsid w:val="0035090F"/>
    <w:rsid w:val="00350974"/>
    <w:rsid w:val="00350BDA"/>
    <w:rsid w:val="0035157A"/>
    <w:rsid w:val="00351D7F"/>
    <w:rsid w:val="00351DE2"/>
    <w:rsid w:val="00352149"/>
    <w:rsid w:val="003525B4"/>
    <w:rsid w:val="00352607"/>
    <w:rsid w:val="00352987"/>
    <w:rsid w:val="00352A7D"/>
    <w:rsid w:val="00352AEC"/>
    <w:rsid w:val="00352B9B"/>
    <w:rsid w:val="00352E3E"/>
    <w:rsid w:val="00352E86"/>
    <w:rsid w:val="0035327D"/>
    <w:rsid w:val="0035327E"/>
    <w:rsid w:val="00354038"/>
    <w:rsid w:val="00354254"/>
    <w:rsid w:val="003546F0"/>
    <w:rsid w:val="00354811"/>
    <w:rsid w:val="003555C1"/>
    <w:rsid w:val="00355D30"/>
    <w:rsid w:val="00355E5F"/>
    <w:rsid w:val="00355E88"/>
    <w:rsid w:val="003560B7"/>
    <w:rsid w:val="00356538"/>
    <w:rsid w:val="0035681B"/>
    <w:rsid w:val="00356D0B"/>
    <w:rsid w:val="00357337"/>
    <w:rsid w:val="0035735C"/>
    <w:rsid w:val="003573D2"/>
    <w:rsid w:val="0035755A"/>
    <w:rsid w:val="003576F4"/>
    <w:rsid w:val="00357BD4"/>
    <w:rsid w:val="00357DA1"/>
    <w:rsid w:val="00357FB2"/>
    <w:rsid w:val="00357FEA"/>
    <w:rsid w:val="00360268"/>
    <w:rsid w:val="0036098C"/>
    <w:rsid w:val="00360CA3"/>
    <w:rsid w:val="00360D70"/>
    <w:rsid w:val="00361287"/>
    <w:rsid w:val="003618C5"/>
    <w:rsid w:val="00361D36"/>
    <w:rsid w:val="00362096"/>
    <w:rsid w:val="0036212F"/>
    <w:rsid w:val="003624F3"/>
    <w:rsid w:val="00362574"/>
    <w:rsid w:val="003625B3"/>
    <w:rsid w:val="0036266C"/>
    <w:rsid w:val="003627C4"/>
    <w:rsid w:val="00362A04"/>
    <w:rsid w:val="00363041"/>
    <w:rsid w:val="00363265"/>
    <w:rsid w:val="003634EE"/>
    <w:rsid w:val="00363861"/>
    <w:rsid w:val="00363D4E"/>
    <w:rsid w:val="00363F2F"/>
    <w:rsid w:val="00364016"/>
    <w:rsid w:val="00364465"/>
    <w:rsid w:val="00364757"/>
    <w:rsid w:val="00364972"/>
    <w:rsid w:val="00364D22"/>
    <w:rsid w:val="00364F09"/>
    <w:rsid w:val="00364F34"/>
    <w:rsid w:val="003650EC"/>
    <w:rsid w:val="00365459"/>
    <w:rsid w:val="003659E3"/>
    <w:rsid w:val="00365B7E"/>
    <w:rsid w:val="00366AF0"/>
    <w:rsid w:val="00367390"/>
    <w:rsid w:val="0036761D"/>
    <w:rsid w:val="00367640"/>
    <w:rsid w:val="0036791B"/>
    <w:rsid w:val="00367B5F"/>
    <w:rsid w:val="00367D3D"/>
    <w:rsid w:val="0037096B"/>
    <w:rsid w:val="00370F6B"/>
    <w:rsid w:val="00371147"/>
    <w:rsid w:val="00371447"/>
    <w:rsid w:val="003717C9"/>
    <w:rsid w:val="00371937"/>
    <w:rsid w:val="00372351"/>
    <w:rsid w:val="003723BA"/>
    <w:rsid w:val="003735D4"/>
    <w:rsid w:val="00373695"/>
    <w:rsid w:val="00374130"/>
    <w:rsid w:val="003742D3"/>
    <w:rsid w:val="00374331"/>
    <w:rsid w:val="0037435F"/>
    <w:rsid w:val="003746D6"/>
    <w:rsid w:val="00374ACE"/>
    <w:rsid w:val="00374C4E"/>
    <w:rsid w:val="003753AC"/>
    <w:rsid w:val="003756A3"/>
    <w:rsid w:val="00375806"/>
    <w:rsid w:val="0037602A"/>
    <w:rsid w:val="00376362"/>
    <w:rsid w:val="00376622"/>
    <w:rsid w:val="003766BF"/>
    <w:rsid w:val="00376806"/>
    <w:rsid w:val="00376B1B"/>
    <w:rsid w:val="003770E6"/>
    <w:rsid w:val="00377159"/>
    <w:rsid w:val="003778DA"/>
    <w:rsid w:val="0037799F"/>
    <w:rsid w:val="00377B6B"/>
    <w:rsid w:val="00380347"/>
    <w:rsid w:val="003804A4"/>
    <w:rsid w:val="00380590"/>
    <w:rsid w:val="0038096C"/>
    <w:rsid w:val="0038100E"/>
    <w:rsid w:val="00381011"/>
    <w:rsid w:val="00381184"/>
    <w:rsid w:val="003812FE"/>
    <w:rsid w:val="0038176E"/>
    <w:rsid w:val="00381E68"/>
    <w:rsid w:val="00381F0B"/>
    <w:rsid w:val="003823E5"/>
    <w:rsid w:val="00382635"/>
    <w:rsid w:val="00382C73"/>
    <w:rsid w:val="0038304C"/>
    <w:rsid w:val="003833E6"/>
    <w:rsid w:val="00383466"/>
    <w:rsid w:val="00383529"/>
    <w:rsid w:val="003835E6"/>
    <w:rsid w:val="00383707"/>
    <w:rsid w:val="003839CC"/>
    <w:rsid w:val="00383CB6"/>
    <w:rsid w:val="00384549"/>
    <w:rsid w:val="00384B2F"/>
    <w:rsid w:val="00385018"/>
    <w:rsid w:val="00385177"/>
    <w:rsid w:val="003852DD"/>
    <w:rsid w:val="0038550D"/>
    <w:rsid w:val="00385908"/>
    <w:rsid w:val="00385BBB"/>
    <w:rsid w:val="00385CF3"/>
    <w:rsid w:val="003862AF"/>
    <w:rsid w:val="00386328"/>
    <w:rsid w:val="0038680B"/>
    <w:rsid w:val="00386B11"/>
    <w:rsid w:val="00386E48"/>
    <w:rsid w:val="0038753B"/>
    <w:rsid w:val="00390733"/>
    <w:rsid w:val="00391172"/>
    <w:rsid w:val="00391821"/>
    <w:rsid w:val="003919B4"/>
    <w:rsid w:val="003921F0"/>
    <w:rsid w:val="003927B2"/>
    <w:rsid w:val="0039286A"/>
    <w:rsid w:val="00392AA7"/>
    <w:rsid w:val="00393049"/>
    <w:rsid w:val="003939FD"/>
    <w:rsid w:val="00393A06"/>
    <w:rsid w:val="00393B16"/>
    <w:rsid w:val="00393EFE"/>
    <w:rsid w:val="00394037"/>
    <w:rsid w:val="00394221"/>
    <w:rsid w:val="00394988"/>
    <w:rsid w:val="00395357"/>
    <w:rsid w:val="003956BE"/>
    <w:rsid w:val="00395DE4"/>
    <w:rsid w:val="00395FD9"/>
    <w:rsid w:val="00396348"/>
    <w:rsid w:val="00396458"/>
    <w:rsid w:val="00396552"/>
    <w:rsid w:val="003968CC"/>
    <w:rsid w:val="00396C49"/>
    <w:rsid w:val="00396D25"/>
    <w:rsid w:val="003974C4"/>
    <w:rsid w:val="00397D78"/>
    <w:rsid w:val="003A0162"/>
    <w:rsid w:val="003A0CAF"/>
    <w:rsid w:val="003A0D5B"/>
    <w:rsid w:val="003A0E01"/>
    <w:rsid w:val="003A1041"/>
    <w:rsid w:val="003A14BE"/>
    <w:rsid w:val="003A1869"/>
    <w:rsid w:val="003A2E35"/>
    <w:rsid w:val="003A372E"/>
    <w:rsid w:val="003A42AA"/>
    <w:rsid w:val="003A44F3"/>
    <w:rsid w:val="003A498A"/>
    <w:rsid w:val="003A4C14"/>
    <w:rsid w:val="003A4EB5"/>
    <w:rsid w:val="003A4F6C"/>
    <w:rsid w:val="003A6D95"/>
    <w:rsid w:val="003A7D33"/>
    <w:rsid w:val="003B019A"/>
    <w:rsid w:val="003B05D1"/>
    <w:rsid w:val="003B0626"/>
    <w:rsid w:val="003B0C41"/>
    <w:rsid w:val="003B0F83"/>
    <w:rsid w:val="003B104C"/>
    <w:rsid w:val="003B1301"/>
    <w:rsid w:val="003B1A08"/>
    <w:rsid w:val="003B1D22"/>
    <w:rsid w:val="003B20A1"/>
    <w:rsid w:val="003B23ED"/>
    <w:rsid w:val="003B25BD"/>
    <w:rsid w:val="003B2617"/>
    <w:rsid w:val="003B2CF7"/>
    <w:rsid w:val="003B2FBE"/>
    <w:rsid w:val="003B34F5"/>
    <w:rsid w:val="003B3622"/>
    <w:rsid w:val="003B4142"/>
    <w:rsid w:val="003B478E"/>
    <w:rsid w:val="003B48DB"/>
    <w:rsid w:val="003B48F8"/>
    <w:rsid w:val="003B4DE4"/>
    <w:rsid w:val="003B5042"/>
    <w:rsid w:val="003B5174"/>
    <w:rsid w:val="003B59FA"/>
    <w:rsid w:val="003B5B81"/>
    <w:rsid w:val="003B5E99"/>
    <w:rsid w:val="003B6495"/>
    <w:rsid w:val="003B6BB2"/>
    <w:rsid w:val="003B6BE6"/>
    <w:rsid w:val="003B74A4"/>
    <w:rsid w:val="003B74D2"/>
    <w:rsid w:val="003B75FA"/>
    <w:rsid w:val="003B78F8"/>
    <w:rsid w:val="003C0248"/>
    <w:rsid w:val="003C0C7C"/>
    <w:rsid w:val="003C11ED"/>
    <w:rsid w:val="003C1505"/>
    <w:rsid w:val="003C152F"/>
    <w:rsid w:val="003C1649"/>
    <w:rsid w:val="003C17E9"/>
    <w:rsid w:val="003C1D5E"/>
    <w:rsid w:val="003C2FA4"/>
    <w:rsid w:val="003C3243"/>
    <w:rsid w:val="003C3356"/>
    <w:rsid w:val="003C37D3"/>
    <w:rsid w:val="003C37EE"/>
    <w:rsid w:val="003C3A68"/>
    <w:rsid w:val="003C4396"/>
    <w:rsid w:val="003C457D"/>
    <w:rsid w:val="003C4E41"/>
    <w:rsid w:val="003C518F"/>
    <w:rsid w:val="003C5905"/>
    <w:rsid w:val="003C59DB"/>
    <w:rsid w:val="003C5ABE"/>
    <w:rsid w:val="003C5FCE"/>
    <w:rsid w:val="003C6105"/>
    <w:rsid w:val="003C664C"/>
    <w:rsid w:val="003C6721"/>
    <w:rsid w:val="003C6821"/>
    <w:rsid w:val="003C6BC5"/>
    <w:rsid w:val="003C6E96"/>
    <w:rsid w:val="003C7A6D"/>
    <w:rsid w:val="003C7E52"/>
    <w:rsid w:val="003C7F67"/>
    <w:rsid w:val="003C7FF4"/>
    <w:rsid w:val="003D02E1"/>
    <w:rsid w:val="003D037A"/>
    <w:rsid w:val="003D0567"/>
    <w:rsid w:val="003D0672"/>
    <w:rsid w:val="003D1182"/>
    <w:rsid w:val="003D1542"/>
    <w:rsid w:val="003D15CD"/>
    <w:rsid w:val="003D17BD"/>
    <w:rsid w:val="003D1DC7"/>
    <w:rsid w:val="003D2021"/>
    <w:rsid w:val="003D2619"/>
    <w:rsid w:val="003D2C2B"/>
    <w:rsid w:val="003D30C3"/>
    <w:rsid w:val="003D3856"/>
    <w:rsid w:val="003D387F"/>
    <w:rsid w:val="003D4260"/>
    <w:rsid w:val="003D43B5"/>
    <w:rsid w:val="003D46EE"/>
    <w:rsid w:val="003D47C6"/>
    <w:rsid w:val="003D4981"/>
    <w:rsid w:val="003D4BA1"/>
    <w:rsid w:val="003D4BC0"/>
    <w:rsid w:val="003D526F"/>
    <w:rsid w:val="003D5859"/>
    <w:rsid w:val="003D5AB6"/>
    <w:rsid w:val="003D5BFB"/>
    <w:rsid w:val="003D62A0"/>
    <w:rsid w:val="003D63A6"/>
    <w:rsid w:val="003D6510"/>
    <w:rsid w:val="003D676C"/>
    <w:rsid w:val="003D694D"/>
    <w:rsid w:val="003D717A"/>
    <w:rsid w:val="003D7391"/>
    <w:rsid w:val="003D73DD"/>
    <w:rsid w:val="003D757D"/>
    <w:rsid w:val="003D7741"/>
    <w:rsid w:val="003D783D"/>
    <w:rsid w:val="003D78C4"/>
    <w:rsid w:val="003D79FE"/>
    <w:rsid w:val="003D7D47"/>
    <w:rsid w:val="003D7D7E"/>
    <w:rsid w:val="003D7D83"/>
    <w:rsid w:val="003E0258"/>
    <w:rsid w:val="003E02AA"/>
    <w:rsid w:val="003E08BD"/>
    <w:rsid w:val="003E0989"/>
    <w:rsid w:val="003E0E52"/>
    <w:rsid w:val="003E15A8"/>
    <w:rsid w:val="003E1632"/>
    <w:rsid w:val="003E1A77"/>
    <w:rsid w:val="003E1DC4"/>
    <w:rsid w:val="003E2678"/>
    <w:rsid w:val="003E28FE"/>
    <w:rsid w:val="003E2CAD"/>
    <w:rsid w:val="003E2EE3"/>
    <w:rsid w:val="003E2F20"/>
    <w:rsid w:val="003E38F9"/>
    <w:rsid w:val="003E3C0A"/>
    <w:rsid w:val="003E3E43"/>
    <w:rsid w:val="003E3E92"/>
    <w:rsid w:val="003E4777"/>
    <w:rsid w:val="003E489B"/>
    <w:rsid w:val="003E4EC9"/>
    <w:rsid w:val="003E55D5"/>
    <w:rsid w:val="003E5721"/>
    <w:rsid w:val="003E5AC6"/>
    <w:rsid w:val="003E5CB3"/>
    <w:rsid w:val="003E5CEE"/>
    <w:rsid w:val="003E5E52"/>
    <w:rsid w:val="003E6103"/>
    <w:rsid w:val="003E619F"/>
    <w:rsid w:val="003E61CD"/>
    <w:rsid w:val="003E6269"/>
    <w:rsid w:val="003E6EB2"/>
    <w:rsid w:val="003E747F"/>
    <w:rsid w:val="003E76DD"/>
    <w:rsid w:val="003E7904"/>
    <w:rsid w:val="003E7A2A"/>
    <w:rsid w:val="003E7B47"/>
    <w:rsid w:val="003E7D1D"/>
    <w:rsid w:val="003E7DB7"/>
    <w:rsid w:val="003F021A"/>
    <w:rsid w:val="003F025B"/>
    <w:rsid w:val="003F04A4"/>
    <w:rsid w:val="003F0822"/>
    <w:rsid w:val="003F0ACA"/>
    <w:rsid w:val="003F0CF8"/>
    <w:rsid w:val="003F0D42"/>
    <w:rsid w:val="003F1511"/>
    <w:rsid w:val="003F15B7"/>
    <w:rsid w:val="003F18CC"/>
    <w:rsid w:val="003F1D14"/>
    <w:rsid w:val="003F1E84"/>
    <w:rsid w:val="003F2397"/>
    <w:rsid w:val="003F2557"/>
    <w:rsid w:val="003F2559"/>
    <w:rsid w:val="003F2B84"/>
    <w:rsid w:val="003F3941"/>
    <w:rsid w:val="003F3A07"/>
    <w:rsid w:val="003F3CAC"/>
    <w:rsid w:val="003F41F6"/>
    <w:rsid w:val="003F4A77"/>
    <w:rsid w:val="003F5650"/>
    <w:rsid w:val="003F586A"/>
    <w:rsid w:val="003F59D0"/>
    <w:rsid w:val="003F5BE9"/>
    <w:rsid w:val="003F65FC"/>
    <w:rsid w:val="003F67F8"/>
    <w:rsid w:val="003F6826"/>
    <w:rsid w:val="003F6960"/>
    <w:rsid w:val="003F6E13"/>
    <w:rsid w:val="003F6EC7"/>
    <w:rsid w:val="003F6F29"/>
    <w:rsid w:val="003F72A6"/>
    <w:rsid w:val="003F762E"/>
    <w:rsid w:val="003F77CE"/>
    <w:rsid w:val="003F78DB"/>
    <w:rsid w:val="003F797B"/>
    <w:rsid w:val="003F7B71"/>
    <w:rsid w:val="003F7D76"/>
    <w:rsid w:val="003F7ECB"/>
    <w:rsid w:val="003F7FB0"/>
    <w:rsid w:val="00400042"/>
    <w:rsid w:val="0040035D"/>
    <w:rsid w:val="0040086C"/>
    <w:rsid w:val="00400C24"/>
    <w:rsid w:val="00401224"/>
    <w:rsid w:val="00401942"/>
    <w:rsid w:val="004019E1"/>
    <w:rsid w:val="00401ACA"/>
    <w:rsid w:val="00401CE5"/>
    <w:rsid w:val="00401DCE"/>
    <w:rsid w:val="00401ECF"/>
    <w:rsid w:val="00401FE9"/>
    <w:rsid w:val="0040202B"/>
    <w:rsid w:val="004022E4"/>
    <w:rsid w:val="00402575"/>
    <w:rsid w:val="004025BC"/>
    <w:rsid w:val="004025D3"/>
    <w:rsid w:val="00402984"/>
    <w:rsid w:val="00402E68"/>
    <w:rsid w:val="004036EF"/>
    <w:rsid w:val="00403BF1"/>
    <w:rsid w:val="00403E81"/>
    <w:rsid w:val="00404383"/>
    <w:rsid w:val="004046CF"/>
    <w:rsid w:val="004048ED"/>
    <w:rsid w:val="00404AF6"/>
    <w:rsid w:val="00404D81"/>
    <w:rsid w:val="00404EEB"/>
    <w:rsid w:val="00405E52"/>
    <w:rsid w:val="004060BC"/>
    <w:rsid w:val="004063BC"/>
    <w:rsid w:val="004063C2"/>
    <w:rsid w:val="00406A37"/>
    <w:rsid w:val="00406E11"/>
    <w:rsid w:val="00406E89"/>
    <w:rsid w:val="00407398"/>
    <w:rsid w:val="004074A0"/>
    <w:rsid w:val="0040778B"/>
    <w:rsid w:val="0041061B"/>
    <w:rsid w:val="00410744"/>
    <w:rsid w:val="00411814"/>
    <w:rsid w:val="004119AE"/>
    <w:rsid w:val="00411CA5"/>
    <w:rsid w:val="004121F2"/>
    <w:rsid w:val="0041281E"/>
    <w:rsid w:val="00412C61"/>
    <w:rsid w:val="00412CAF"/>
    <w:rsid w:val="0041306C"/>
    <w:rsid w:val="0041316E"/>
    <w:rsid w:val="00413311"/>
    <w:rsid w:val="00413592"/>
    <w:rsid w:val="00413807"/>
    <w:rsid w:val="0041384C"/>
    <w:rsid w:val="00413E5B"/>
    <w:rsid w:val="004142EB"/>
    <w:rsid w:val="00414562"/>
    <w:rsid w:val="004145D6"/>
    <w:rsid w:val="004147D2"/>
    <w:rsid w:val="00414EE2"/>
    <w:rsid w:val="004152FB"/>
    <w:rsid w:val="0041562B"/>
    <w:rsid w:val="00415B1F"/>
    <w:rsid w:val="00415C30"/>
    <w:rsid w:val="00415C4E"/>
    <w:rsid w:val="00416F1C"/>
    <w:rsid w:val="0041710E"/>
    <w:rsid w:val="00417242"/>
    <w:rsid w:val="00417275"/>
    <w:rsid w:val="00417369"/>
    <w:rsid w:val="0041736B"/>
    <w:rsid w:val="004176EA"/>
    <w:rsid w:val="0041795C"/>
    <w:rsid w:val="004179D4"/>
    <w:rsid w:val="00417E73"/>
    <w:rsid w:val="00420646"/>
    <w:rsid w:val="00420738"/>
    <w:rsid w:val="00420A19"/>
    <w:rsid w:val="004214DB"/>
    <w:rsid w:val="0042161E"/>
    <w:rsid w:val="004219ED"/>
    <w:rsid w:val="00421B38"/>
    <w:rsid w:val="00421D55"/>
    <w:rsid w:val="00421DC8"/>
    <w:rsid w:val="00421F8B"/>
    <w:rsid w:val="004221E1"/>
    <w:rsid w:val="0042247A"/>
    <w:rsid w:val="00422815"/>
    <w:rsid w:val="00422D58"/>
    <w:rsid w:val="00422EBC"/>
    <w:rsid w:val="00422F05"/>
    <w:rsid w:val="004230DC"/>
    <w:rsid w:val="004233A3"/>
    <w:rsid w:val="004236A1"/>
    <w:rsid w:val="004238E7"/>
    <w:rsid w:val="00423933"/>
    <w:rsid w:val="00423D1D"/>
    <w:rsid w:val="00423DD2"/>
    <w:rsid w:val="00424315"/>
    <w:rsid w:val="00424512"/>
    <w:rsid w:val="00424EEC"/>
    <w:rsid w:val="00424FE4"/>
    <w:rsid w:val="004251AE"/>
    <w:rsid w:val="0042576F"/>
    <w:rsid w:val="00425A0C"/>
    <w:rsid w:val="00425A42"/>
    <w:rsid w:val="00426BAB"/>
    <w:rsid w:val="00426EDA"/>
    <w:rsid w:val="00427120"/>
    <w:rsid w:val="00427275"/>
    <w:rsid w:val="0042781B"/>
    <w:rsid w:val="00427AC0"/>
    <w:rsid w:val="00427DB6"/>
    <w:rsid w:val="00427E37"/>
    <w:rsid w:val="00427F6D"/>
    <w:rsid w:val="00430418"/>
    <w:rsid w:val="00430647"/>
    <w:rsid w:val="004307D1"/>
    <w:rsid w:val="00430E0E"/>
    <w:rsid w:val="00431302"/>
    <w:rsid w:val="00431F0C"/>
    <w:rsid w:val="00431F23"/>
    <w:rsid w:val="00432D77"/>
    <w:rsid w:val="004330F3"/>
    <w:rsid w:val="00433126"/>
    <w:rsid w:val="00433212"/>
    <w:rsid w:val="0043334C"/>
    <w:rsid w:val="0043411B"/>
    <w:rsid w:val="0043441F"/>
    <w:rsid w:val="004348E5"/>
    <w:rsid w:val="00434DAA"/>
    <w:rsid w:val="00434E4C"/>
    <w:rsid w:val="00435347"/>
    <w:rsid w:val="00435B4E"/>
    <w:rsid w:val="00435FAF"/>
    <w:rsid w:val="0043617A"/>
    <w:rsid w:val="00436560"/>
    <w:rsid w:val="00436BF5"/>
    <w:rsid w:val="00436E10"/>
    <w:rsid w:val="0043735E"/>
    <w:rsid w:val="00437427"/>
    <w:rsid w:val="00437635"/>
    <w:rsid w:val="004377C2"/>
    <w:rsid w:val="004378AD"/>
    <w:rsid w:val="00437B50"/>
    <w:rsid w:val="00437CC9"/>
    <w:rsid w:val="00440187"/>
    <w:rsid w:val="004402E1"/>
    <w:rsid w:val="00440352"/>
    <w:rsid w:val="0044061D"/>
    <w:rsid w:val="004406C3"/>
    <w:rsid w:val="00440A1D"/>
    <w:rsid w:val="00440E65"/>
    <w:rsid w:val="00441959"/>
    <w:rsid w:val="00441991"/>
    <w:rsid w:val="00441FB5"/>
    <w:rsid w:val="004421A9"/>
    <w:rsid w:val="00442D30"/>
    <w:rsid w:val="00442E50"/>
    <w:rsid w:val="00442E86"/>
    <w:rsid w:val="00442F5A"/>
    <w:rsid w:val="0044300F"/>
    <w:rsid w:val="0044324E"/>
    <w:rsid w:val="004439DC"/>
    <w:rsid w:val="00443FD6"/>
    <w:rsid w:val="00444112"/>
    <w:rsid w:val="004442F8"/>
    <w:rsid w:val="00444740"/>
    <w:rsid w:val="00444CB0"/>
    <w:rsid w:val="00444D71"/>
    <w:rsid w:val="00444DAA"/>
    <w:rsid w:val="00444DC0"/>
    <w:rsid w:val="00445115"/>
    <w:rsid w:val="00445251"/>
    <w:rsid w:val="0044561F"/>
    <w:rsid w:val="00445631"/>
    <w:rsid w:val="00445681"/>
    <w:rsid w:val="00445742"/>
    <w:rsid w:val="00445974"/>
    <w:rsid w:val="00445AFF"/>
    <w:rsid w:val="00445C88"/>
    <w:rsid w:val="00445D25"/>
    <w:rsid w:val="00445F25"/>
    <w:rsid w:val="004460B1"/>
    <w:rsid w:val="004462F8"/>
    <w:rsid w:val="0044679B"/>
    <w:rsid w:val="0044696D"/>
    <w:rsid w:val="004472DB"/>
    <w:rsid w:val="004474D6"/>
    <w:rsid w:val="00447C52"/>
    <w:rsid w:val="00447F69"/>
    <w:rsid w:val="004500D1"/>
    <w:rsid w:val="004504D9"/>
    <w:rsid w:val="004509B4"/>
    <w:rsid w:val="00450E85"/>
    <w:rsid w:val="00452723"/>
    <w:rsid w:val="004527F7"/>
    <w:rsid w:val="004527FE"/>
    <w:rsid w:val="00452A7F"/>
    <w:rsid w:val="00452D3E"/>
    <w:rsid w:val="00453876"/>
    <w:rsid w:val="00453971"/>
    <w:rsid w:val="00453B70"/>
    <w:rsid w:val="00453D54"/>
    <w:rsid w:val="0045436E"/>
    <w:rsid w:val="0045456B"/>
    <w:rsid w:val="004545A4"/>
    <w:rsid w:val="004545DB"/>
    <w:rsid w:val="00454730"/>
    <w:rsid w:val="004548D8"/>
    <w:rsid w:val="004549DB"/>
    <w:rsid w:val="00454EB8"/>
    <w:rsid w:val="00454F4F"/>
    <w:rsid w:val="004553F9"/>
    <w:rsid w:val="0045559E"/>
    <w:rsid w:val="004555B4"/>
    <w:rsid w:val="00455703"/>
    <w:rsid w:val="0045612D"/>
    <w:rsid w:val="004561B6"/>
    <w:rsid w:val="00456AE9"/>
    <w:rsid w:val="0045778C"/>
    <w:rsid w:val="00457BFA"/>
    <w:rsid w:val="00460196"/>
    <w:rsid w:val="004607F9"/>
    <w:rsid w:val="004608E1"/>
    <w:rsid w:val="00461002"/>
    <w:rsid w:val="00461A58"/>
    <w:rsid w:val="00461BB8"/>
    <w:rsid w:val="00462062"/>
    <w:rsid w:val="0046233A"/>
    <w:rsid w:val="004626D9"/>
    <w:rsid w:val="00462B80"/>
    <w:rsid w:val="00462EF6"/>
    <w:rsid w:val="004633BB"/>
    <w:rsid w:val="0046373A"/>
    <w:rsid w:val="0046397F"/>
    <w:rsid w:val="0046428C"/>
    <w:rsid w:val="00464D97"/>
    <w:rsid w:val="0046590E"/>
    <w:rsid w:val="00465960"/>
    <w:rsid w:val="00465E09"/>
    <w:rsid w:val="00465F1D"/>
    <w:rsid w:val="00466248"/>
    <w:rsid w:val="004668F1"/>
    <w:rsid w:val="00466C46"/>
    <w:rsid w:val="00466DFC"/>
    <w:rsid w:val="00466FF4"/>
    <w:rsid w:val="0046736B"/>
    <w:rsid w:val="00467BAD"/>
    <w:rsid w:val="00467F4C"/>
    <w:rsid w:val="004705A9"/>
    <w:rsid w:val="004706E3"/>
    <w:rsid w:val="004709C2"/>
    <w:rsid w:val="0047107D"/>
    <w:rsid w:val="00471249"/>
    <w:rsid w:val="00471AEE"/>
    <w:rsid w:val="00471C2F"/>
    <w:rsid w:val="00472C80"/>
    <w:rsid w:val="00472D2A"/>
    <w:rsid w:val="00472F14"/>
    <w:rsid w:val="0047327E"/>
    <w:rsid w:val="0047341F"/>
    <w:rsid w:val="004737A9"/>
    <w:rsid w:val="0047383B"/>
    <w:rsid w:val="0047391A"/>
    <w:rsid w:val="00473A4E"/>
    <w:rsid w:val="004745A6"/>
    <w:rsid w:val="0047469D"/>
    <w:rsid w:val="00474974"/>
    <w:rsid w:val="00474F90"/>
    <w:rsid w:val="00475183"/>
    <w:rsid w:val="004751FD"/>
    <w:rsid w:val="004753E9"/>
    <w:rsid w:val="004759D0"/>
    <w:rsid w:val="00475AD0"/>
    <w:rsid w:val="00476502"/>
    <w:rsid w:val="00476976"/>
    <w:rsid w:val="00476E23"/>
    <w:rsid w:val="00476EDB"/>
    <w:rsid w:val="004771AD"/>
    <w:rsid w:val="00477782"/>
    <w:rsid w:val="00477855"/>
    <w:rsid w:val="00477ACC"/>
    <w:rsid w:val="00477AE3"/>
    <w:rsid w:val="00477AF5"/>
    <w:rsid w:val="00480AFE"/>
    <w:rsid w:val="00480F54"/>
    <w:rsid w:val="00481022"/>
    <w:rsid w:val="00481BC2"/>
    <w:rsid w:val="00482C38"/>
    <w:rsid w:val="00482CCF"/>
    <w:rsid w:val="00482FAE"/>
    <w:rsid w:val="00483A89"/>
    <w:rsid w:val="00483DC9"/>
    <w:rsid w:val="00483E89"/>
    <w:rsid w:val="00483EC5"/>
    <w:rsid w:val="00484B16"/>
    <w:rsid w:val="004851C3"/>
    <w:rsid w:val="0048556F"/>
    <w:rsid w:val="00485EAB"/>
    <w:rsid w:val="00485FCD"/>
    <w:rsid w:val="004861AA"/>
    <w:rsid w:val="00486498"/>
    <w:rsid w:val="00486797"/>
    <w:rsid w:val="00486ED0"/>
    <w:rsid w:val="00487158"/>
    <w:rsid w:val="004871A5"/>
    <w:rsid w:val="0048754D"/>
    <w:rsid w:val="004877AB"/>
    <w:rsid w:val="00487871"/>
    <w:rsid w:val="00487BC7"/>
    <w:rsid w:val="00487FC1"/>
    <w:rsid w:val="004903FD"/>
    <w:rsid w:val="00490438"/>
    <w:rsid w:val="0049065B"/>
    <w:rsid w:val="00490B21"/>
    <w:rsid w:val="00490C3D"/>
    <w:rsid w:val="00490C8D"/>
    <w:rsid w:val="00490F54"/>
    <w:rsid w:val="00490F5C"/>
    <w:rsid w:val="004910A3"/>
    <w:rsid w:val="004911A0"/>
    <w:rsid w:val="004915E9"/>
    <w:rsid w:val="00491C93"/>
    <w:rsid w:val="00491E90"/>
    <w:rsid w:val="00491FBF"/>
    <w:rsid w:val="00492A5B"/>
    <w:rsid w:val="00492E86"/>
    <w:rsid w:val="00493306"/>
    <w:rsid w:val="00493471"/>
    <w:rsid w:val="00493BE9"/>
    <w:rsid w:val="00494381"/>
    <w:rsid w:val="0049459F"/>
    <w:rsid w:val="004945E3"/>
    <w:rsid w:val="0049561E"/>
    <w:rsid w:val="00495970"/>
    <w:rsid w:val="0049597F"/>
    <w:rsid w:val="00495AB5"/>
    <w:rsid w:val="00496223"/>
    <w:rsid w:val="00496267"/>
    <w:rsid w:val="004964A4"/>
    <w:rsid w:val="0049740E"/>
    <w:rsid w:val="004975D9"/>
    <w:rsid w:val="00497E67"/>
    <w:rsid w:val="00497F43"/>
    <w:rsid w:val="004A014C"/>
    <w:rsid w:val="004A03D2"/>
    <w:rsid w:val="004A05A9"/>
    <w:rsid w:val="004A05D6"/>
    <w:rsid w:val="004A0C52"/>
    <w:rsid w:val="004A10FC"/>
    <w:rsid w:val="004A1602"/>
    <w:rsid w:val="004A1670"/>
    <w:rsid w:val="004A182E"/>
    <w:rsid w:val="004A1A5A"/>
    <w:rsid w:val="004A1C06"/>
    <w:rsid w:val="004A24B2"/>
    <w:rsid w:val="004A27F2"/>
    <w:rsid w:val="004A28D6"/>
    <w:rsid w:val="004A2A12"/>
    <w:rsid w:val="004A2C93"/>
    <w:rsid w:val="004A2D9C"/>
    <w:rsid w:val="004A2E10"/>
    <w:rsid w:val="004A303F"/>
    <w:rsid w:val="004A3A6D"/>
    <w:rsid w:val="004A3F2D"/>
    <w:rsid w:val="004A4863"/>
    <w:rsid w:val="004A4B50"/>
    <w:rsid w:val="004A4C49"/>
    <w:rsid w:val="004A4F6E"/>
    <w:rsid w:val="004A544C"/>
    <w:rsid w:val="004A56C8"/>
    <w:rsid w:val="004A57DF"/>
    <w:rsid w:val="004A5CB3"/>
    <w:rsid w:val="004A64A3"/>
    <w:rsid w:val="004A6589"/>
    <w:rsid w:val="004A671B"/>
    <w:rsid w:val="004A6973"/>
    <w:rsid w:val="004A7560"/>
    <w:rsid w:val="004A7BA2"/>
    <w:rsid w:val="004A7D31"/>
    <w:rsid w:val="004A7EAD"/>
    <w:rsid w:val="004B03FB"/>
    <w:rsid w:val="004B084F"/>
    <w:rsid w:val="004B08BE"/>
    <w:rsid w:val="004B08CA"/>
    <w:rsid w:val="004B08F2"/>
    <w:rsid w:val="004B0ECB"/>
    <w:rsid w:val="004B11D2"/>
    <w:rsid w:val="004B1F9D"/>
    <w:rsid w:val="004B28FF"/>
    <w:rsid w:val="004B2933"/>
    <w:rsid w:val="004B38C0"/>
    <w:rsid w:val="004B3C91"/>
    <w:rsid w:val="004B456F"/>
    <w:rsid w:val="004B4B08"/>
    <w:rsid w:val="004B4D45"/>
    <w:rsid w:val="004B4E17"/>
    <w:rsid w:val="004B548A"/>
    <w:rsid w:val="004B5810"/>
    <w:rsid w:val="004B5B82"/>
    <w:rsid w:val="004B5CF1"/>
    <w:rsid w:val="004B63B1"/>
    <w:rsid w:val="004B6570"/>
    <w:rsid w:val="004B6830"/>
    <w:rsid w:val="004B6DD8"/>
    <w:rsid w:val="004B7E3B"/>
    <w:rsid w:val="004C032D"/>
    <w:rsid w:val="004C040E"/>
    <w:rsid w:val="004C057D"/>
    <w:rsid w:val="004C061B"/>
    <w:rsid w:val="004C0678"/>
    <w:rsid w:val="004C09BE"/>
    <w:rsid w:val="004C0AA8"/>
    <w:rsid w:val="004C10C2"/>
    <w:rsid w:val="004C16E7"/>
    <w:rsid w:val="004C1726"/>
    <w:rsid w:val="004C1D12"/>
    <w:rsid w:val="004C1E9A"/>
    <w:rsid w:val="004C1F15"/>
    <w:rsid w:val="004C20C6"/>
    <w:rsid w:val="004C2519"/>
    <w:rsid w:val="004C34DF"/>
    <w:rsid w:val="004C37E6"/>
    <w:rsid w:val="004C3814"/>
    <w:rsid w:val="004C3BE7"/>
    <w:rsid w:val="004C406D"/>
    <w:rsid w:val="004C4091"/>
    <w:rsid w:val="004C4462"/>
    <w:rsid w:val="004C5159"/>
    <w:rsid w:val="004C5752"/>
    <w:rsid w:val="004C5C87"/>
    <w:rsid w:val="004C5E05"/>
    <w:rsid w:val="004C63A7"/>
    <w:rsid w:val="004C701D"/>
    <w:rsid w:val="004C7DF1"/>
    <w:rsid w:val="004D01F0"/>
    <w:rsid w:val="004D0490"/>
    <w:rsid w:val="004D0AEF"/>
    <w:rsid w:val="004D128B"/>
    <w:rsid w:val="004D12B7"/>
    <w:rsid w:val="004D14E3"/>
    <w:rsid w:val="004D16EF"/>
    <w:rsid w:val="004D1D1F"/>
    <w:rsid w:val="004D1DBE"/>
    <w:rsid w:val="004D2683"/>
    <w:rsid w:val="004D26FB"/>
    <w:rsid w:val="004D278B"/>
    <w:rsid w:val="004D2BDB"/>
    <w:rsid w:val="004D3080"/>
    <w:rsid w:val="004D341F"/>
    <w:rsid w:val="004D3524"/>
    <w:rsid w:val="004D3585"/>
    <w:rsid w:val="004D3641"/>
    <w:rsid w:val="004D370B"/>
    <w:rsid w:val="004D3E6D"/>
    <w:rsid w:val="004D4203"/>
    <w:rsid w:val="004D426C"/>
    <w:rsid w:val="004D441C"/>
    <w:rsid w:val="004D47D9"/>
    <w:rsid w:val="004D49DE"/>
    <w:rsid w:val="004D4E55"/>
    <w:rsid w:val="004D50B4"/>
    <w:rsid w:val="004D5101"/>
    <w:rsid w:val="004D5725"/>
    <w:rsid w:val="004D58AA"/>
    <w:rsid w:val="004D6215"/>
    <w:rsid w:val="004D656C"/>
    <w:rsid w:val="004D6676"/>
    <w:rsid w:val="004D6F30"/>
    <w:rsid w:val="004D7247"/>
    <w:rsid w:val="004D74DA"/>
    <w:rsid w:val="004D78A7"/>
    <w:rsid w:val="004D7A6F"/>
    <w:rsid w:val="004D7EAF"/>
    <w:rsid w:val="004E003A"/>
    <w:rsid w:val="004E0BBC"/>
    <w:rsid w:val="004E0C9A"/>
    <w:rsid w:val="004E0F62"/>
    <w:rsid w:val="004E1117"/>
    <w:rsid w:val="004E12DC"/>
    <w:rsid w:val="004E1716"/>
    <w:rsid w:val="004E1CDB"/>
    <w:rsid w:val="004E201D"/>
    <w:rsid w:val="004E2104"/>
    <w:rsid w:val="004E21AE"/>
    <w:rsid w:val="004E2609"/>
    <w:rsid w:val="004E26D3"/>
    <w:rsid w:val="004E28D6"/>
    <w:rsid w:val="004E2963"/>
    <w:rsid w:val="004E2C54"/>
    <w:rsid w:val="004E2CEE"/>
    <w:rsid w:val="004E2DBE"/>
    <w:rsid w:val="004E3125"/>
    <w:rsid w:val="004E35D3"/>
    <w:rsid w:val="004E36BE"/>
    <w:rsid w:val="004E3935"/>
    <w:rsid w:val="004E40BD"/>
    <w:rsid w:val="004E47DA"/>
    <w:rsid w:val="004E4C1C"/>
    <w:rsid w:val="004E4DC2"/>
    <w:rsid w:val="004E4E85"/>
    <w:rsid w:val="004E52EC"/>
    <w:rsid w:val="004E56B4"/>
    <w:rsid w:val="004E58F5"/>
    <w:rsid w:val="004E5BE3"/>
    <w:rsid w:val="004E5F1B"/>
    <w:rsid w:val="004E5FC4"/>
    <w:rsid w:val="004E64E3"/>
    <w:rsid w:val="004E651B"/>
    <w:rsid w:val="004E66A2"/>
    <w:rsid w:val="004E6D29"/>
    <w:rsid w:val="004E708F"/>
    <w:rsid w:val="004E71AC"/>
    <w:rsid w:val="004E722A"/>
    <w:rsid w:val="004E7282"/>
    <w:rsid w:val="004E7B5B"/>
    <w:rsid w:val="004E7CC1"/>
    <w:rsid w:val="004E7DDA"/>
    <w:rsid w:val="004E7F9B"/>
    <w:rsid w:val="004F04D8"/>
    <w:rsid w:val="004F0555"/>
    <w:rsid w:val="004F0E82"/>
    <w:rsid w:val="004F0FFF"/>
    <w:rsid w:val="004F322B"/>
    <w:rsid w:val="004F3440"/>
    <w:rsid w:val="004F34DB"/>
    <w:rsid w:val="004F3A06"/>
    <w:rsid w:val="004F3CF7"/>
    <w:rsid w:val="004F3F8E"/>
    <w:rsid w:val="004F4362"/>
    <w:rsid w:val="004F44DF"/>
    <w:rsid w:val="004F44E1"/>
    <w:rsid w:val="004F4C43"/>
    <w:rsid w:val="004F5584"/>
    <w:rsid w:val="004F5939"/>
    <w:rsid w:val="004F59AE"/>
    <w:rsid w:val="004F5A56"/>
    <w:rsid w:val="004F5DB8"/>
    <w:rsid w:val="004F620B"/>
    <w:rsid w:val="004F6295"/>
    <w:rsid w:val="004F6405"/>
    <w:rsid w:val="004F6632"/>
    <w:rsid w:val="004F6DA1"/>
    <w:rsid w:val="004F720A"/>
    <w:rsid w:val="004F72AE"/>
    <w:rsid w:val="004F73A0"/>
    <w:rsid w:val="004F73ED"/>
    <w:rsid w:val="004F7588"/>
    <w:rsid w:val="004F79B3"/>
    <w:rsid w:val="005015EF"/>
    <w:rsid w:val="00501690"/>
    <w:rsid w:val="0050172C"/>
    <w:rsid w:val="00502458"/>
    <w:rsid w:val="00502CA0"/>
    <w:rsid w:val="005039CB"/>
    <w:rsid w:val="00503DCE"/>
    <w:rsid w:val="005040DB"/>
    <w:rsid w:val="00504458"/>
    <w:rsid w:val="005048F1"/>
    <w:rsid w:val="00504AB9"/>
    <w:rsid w:val="00504BC4"/>
    <w:rsid w:val="0050524B"/>
    <w:rsid w:val="005054DC"/>
    <w:rsid w:val="00505863"/>
    <w:rsid w:val="00505A09"/>
    <w:rsid w:val="00505C32"/>
    <w:rsid w:val="00505D97"/>
    <w:rsid w:val="00505E18"/>
    <w:rsid w:val="00505F09"/>
    <w:rsid w:val="005065A0"/>
    <w:rsid w:val="005066A6"/>
    <w:rsid w:val="0050697E"/>
    <w:rsid w:val="00506BE4"/>
    <w:rsid w:val="00507132"/>
    <w:rsid w:val="00507328"/>
    <w:rsid w:val="00507417"/>
    <w:rsid w:val="00507645"/>
    <w:rsid w:val="00507647"/>
    <w:rsid w:val="005076B7"/>
    <w:rsid w:val="00507C4B"/>
    <w:rsid w:val="00507DC6"/>
    <w:rsid w:val="0051024D"/>
    <w:rsid w:val="005105D0"/>
    <w:rsid w:val="00510822"/>
    <w:rsid w:val="005110AD"/>
    <w:rsid w:val="00511125"/>
    <w:rsid w:val="0051138E"/>
    <w:rsid w:val="00511A94"/>
    <w:rsid w:val="0051247F"/>
    <w:rsid w:val="00512E53"/>
    <w:rsid w:val="00513245"/>
    <w:rsid w:val="00513705"/>
    <w:rsid w:val="0051389B"/>
    <w:rsid w:val="00513DFD"/>
    <w:rsid w:val="00513EB7"/>
    <w:rsid w:val="0051411D"/>
    <w:rsid w:val="00514182"/>
    <w:rsid w:val="00514303"/>
    <w:rsid w:val="005143D3"/>
    <w:rsid w:val="005144B0"/>
    <w:rsid w:val="00514546"/>
    <w:rsid w:val="005148A6"/>
    <w:rsid w:val="00514C07"/>
    <w:rsid w:val="00515845"/>
    <w:rsid w:val="00515972"/>
    <w:rsid w:val="00515A6C"/>
    <w:rsid w:val="00515DC0"/>
    <w:rsid w:val="00516705"/>
    <w:rsid w:val="0051683B"/>
    <w:rsid w:val="00516CA8"/>
    <w:rsid w:val="00516D18"/>
    <w:rsid w:val="00516E7E"/>
    <w:rsid w:val="00516F9E"/>
    <w:rsid w:val="005179CD"/>
    <w:rsid w:val="00520033"/>
    <w:rsid w:val="005201E4"/>
    <w:rsid w:val="00520398"/>
    <w:rsid w:val="005203B9"/>
    <w:rsid w:val="0052070C"/>
    <w:rsid w:val="00520858"/>
    <w:rsid w:val="00520867"/>
    <w:rsid w:val="00520B81"/>
    <w:rsid w:val="00520DCE"/>
    <w:rsid w:val="00520E2E"/>
    <w:rsid w:val="00520EB5"/>
    <w:rsid w:val="00520EFB"/>
    <w:rsid w:val="00521732"/>
    <w:rsid w:val="00521A51"/>
    <w:rsid w:val="00521B37"/>
    <w:rsid w:val="00521EB1"/>
    <w:rsid w:val="00522116"/>
    <w:rsid w:val="00522645"/>
    <w:rsid w:val="00522751"/>
    <w:rsid w:val="00522B58"/>
    <w:rsid w:val="00522C27"/>
    <w:rsid w:val="00522CA0"/>
    <w:rsid w:val="0052308D"/>
    <w:rsid w:val="005233EA"/>
    <w:rsid w:val="0052375F"/>
    <w:rsid w:val="00523A3F"/>
    <w:rsid w:val="00523BA6"/>
    <w:rsid w:val="00523C01"/>
    <w:rsid w:val="0052407F"/>
    <w:rsid w:val="0052474A"/>
    <w:rsid w:val="0052549E"/>
    <w:rsid w:val="00525AFB"/>
    <w:rsid w:val="00525CDF"/>
    <w:rsid w:val="00525E33"/>
    <w:rsid w:val="00526719"/>
    <w:rsid w:val="00526978"/>
    <w:rsid w:val="00526985"/>
    <w:rsid w:val="005269B8"/>
    <w:rsid w:val="00527599"/>
    <w:rsid w:val="00527E40"/>
    <w:rsid w:val="00530334"/>
    <w:rsid w:val="00530C26"/>
    <w:rsid w:val="00530F21"/>
    <w:rsid w:val="00531034"/>
    <w:rsid w:val="005313B5"/>
    <w:rsid w:val="005317B8"/>
    <w:rsid w:val="005318A9"/>
    <w:rsid w:val="00532CD5"/>
    <w:rsid w:val="00533358"/>
    <w:rsid w:val="0053340B"/>
    <w:rsid w:val="0053388B"/>
    <w:rsid w:val="005339FD"/>
    <w:rsid w:val="00534072"/>
    <w:rsid w:val="00534FC8"/>
    <w:rsid w:val="0053554A"/>
    <w:rsid w:val="00535B09"/>
    <w:rsid w:val="0053611C"/>
    <w:rsid w:val="0053629D"/>
    <w:rsid w:val="005362AD"/>
    <w:rsid w:val="005365F2"/>
    <w:rsid w:val="005370AB"/>
    <w:rsid w:val="00537846"/>
    <w:rsid w:val="00537B39"/>
    <w:rsid w:val="00537BCB"/>
    <w:rsid w:val="0054023B"/>
    <w:rsid w:val="005403EA"/>
    <w:rsid w:val="00540435"/>
    <w:rsid w:val="00540C35"/>
    <w:rsid w:val="00541328"/>
    <w:rsid w:val="00541596"/>
    <w:rsid w:val="00541690"/>
    <w:rsid w:val="0054170D"/>
    <w:rsid w:val="0054176A"/>
    <w:rsid w:val="00541A70"/>
    <w:rsid w:val="0054226E"/>
    <w:rsid w:val="005428A6"/>
    <w:rsid w:val="00543CA1"/>
    <w:rsid w:val="00543DAD"/>
    <w:rsid w:val="00543E0E"/>
    <w:rsid w:val="00543F44"/>
    <w:rsid w:val="00544395"/>
    <w:rsid w:val="005446D9"/>
    <w:rsid w:val="005447CF"/>
    <w:rsid w:val="005452C5"/>
    <w:rsid w:val="005452EE"/>
    <w:rsid w:val="00545E7F"/>
    <w:rsid w:val="00546203"/>
    <w:rsid w:val="00546214"/>
    <w:rsid w:val="00546341"/>
    <w:rsid w:val="0054655B"/>
    <w:rsid w:val="005467AB"/>
    <w:rsid w:val="005467CC"/>
    <w:rsid w:val="005468DC"/>
    <w:rsid w:val="00547899"/>
    <w:rsid w:val="00547C87"/>
    <w:rsid w:val="00547F81"/>
    <w:rsid w:val="0055073F"/>
    <w:rsid w:val="005507E1"/>
    <w:rsid w:val="00550AF3"/>
    <w:rsid w:val="00550C82"/>
    <w:rsid w:val="00550E67"/>
    <w:rsid w:val="00550F8F"/>
    <w:rsid w:val="00551064"/>
    <w:rsid w:val="00551375"/>
    <w:rsid w:val="005514DE"/>
    <w:rsid w:val="00551500"/>
    <w:rsid w:val="00551828"/>
    <w:rsid w:val="00551A25"/>
    <w:rsid w:val="00551A3E"/>
    <w:rsid w:val="00551C81"/>
    <w:rsid w:val="00551FE2"/>
    <w:rsid w:val="00552B8F"/>
    <w:rsid w:val="00552BEE"/>
    <w:rsid w:val="00552C30"/>
    <w:rsid w:val="00553490"/>
    <w:rsid w:val="005538B0"/>
    <w:rsid w:val="00553BBC"/>
    <w:rsid w:val="00553C18"/>
    <w:rsid w:val="00553C1C"/>
    <w:rsid w:val="00553E9B"/>
    <w:rsid w:val="005540C9"/>
    <w:rsid w:val="005541C3"/>
    <w:rsid w:val="00554DD3"/>
    <w:rsid w:val="0055511B"/>
    <w:rsid w:val="00555578"/>
    <w:rsid w:val="005559DB"/>
    <w:rsid w:val="00555C31"/>
    <w:rsid w:val="00555DC4"/>
    <w:rsid w:val="00556641"/>
    <w:rsid w:val="00556928"/>
    <w:rsid w:val="00556E37"/>
    <w:rsid w:val="00556F41"/>
    <w:rsid w:val="00557425"/>
    <w:rsid w:val="00557448"/>
    <w:rsid w:val="005575D1"/>
    <w:rsid w:val="00557639"/>
    <w:rsid w:val="00557651"/>
    <w:rsid w:val="005578EA"/>
    <w:rsid w:val="00557E50"/>
    <w:rsid w:val="005604F8"/>
    <w:rsid w:val="00560640"/>
    <w:rsid w:val="00560A0A"/>
    <w:rsid w:val="00560B9C"/>
    <w:rsid w:val="00560E98"/>
    <w:rsid w:val="00561127"/>
    <w:rsid w:val="005613A7"/>
    <w:rsid w:val="005614E8"/>
    <w:rsid w:val="00561579"/>
    <w:rsid w:val="00561F6A"/>
    <w:rsid w:val="00562057"/>
    <w:rsid w:val="005622FA"/>
    <w:rsid w:val="00562DF0"/>
    <w:rsid w:val="005630FB"/>
    <w:rsid w:val="005634F5"/>
    <w:rsid w:val="0056380D"/>
    <w:rsid w:val="0056385D"/>
    <w:rsid w:val="00563A18"/>
    <w:rsid w:val="00563EE2"/>
    <w:rsid w:val="00563EFF"/>
    <w:rsid w:val="00564149"/>
    <w:rsid w:val="00564976"/>
    <w:rsid w:val="00564BA9"/>
    <w:rsid w:val="00564E4C"/>
    <w:rsid w:val="005653F2"/>
    <w:rsid w:val="005655C3"/>
    <w:rsid w:val="00565738"/>
    <w:rsid w:val="00566067"/>
    <w:rsid w:val="0056667D"/>
    <w:rsid w:val="00566A79"/>
    <w:rsid w:val="00566C96"/>
    <w:rsid w:val="00567109"/>
    <w:rsid w:val="005674AD"/>
    <w:rsid w:val="0056753A"/>
    <w:rsid w:val="00567AEB"/>
    <w:rsid w:val="00567D42"/>
    <w:rsid w:val="005701B4"/>
    <w:rsid w:val="00570BA5"/>
    <w:rsid w:val="00570D9E"/>
    <w:rsid w:val="005711E1"/>
    <w:rsid w:val="00571293"/>
    <w:rsid w:val="005713C8"/>
    <w:rsid w:val="00571481"/>
    <w:rsid w:val="00571FA0"/>
    <w:rsid w:val="005725E8"/>
    <w:rsid w:val="00572680"/>
    <w:rsid w:val="005726CC"/>
    <w:rsid w:val="00572A5A"/>
    <w:rsid w:val="00572BA3"/>
    <w:rsid w:val="00573301"/>
    <w:rsid w:val="00573564"/>
    <w:rsid w:val="005739DE"/>
    <w:rsid w:val="00574082"/>
    <w:rsid w:val="00574286"/>
    <w:rsid w:val="00574436"/>
    <w:rsid w:val="00574EB4"/>
    <w:rsid w:val="00575070"/>
    <w:rsid w:val="00575326"/>
    <w:rsid w:val="0057538D"/>
    <w:rsid w:val="0057583F"/>
    <w:rsid w:val="005759E1"/>
    <w:rsid w:val="00575EC6"/>
    <w:rsid w:val="00575F10"/>
    <w:rsid w:val="00576074"/>
    <w:rsid w:val="0057626A"/>
    <w:rsid w:val="00576964"/>
    <w:rsid w:val="00576989"/>
    <w:rsid w:val="005769C0"/>
    <w:rsid w:val="00576A2D"/>
    <w:rsid w:val="00576A3C"/>
    <w:rsid w:val="00576AB4"/>
    <w:rsid w:val="00576FE0"/>
    <w:rsid w:val="005773CC"/>
    <w:rsid w:val="00577F90"/>
    <w:rsid w:val="00580330"/>
    <w:rsid w:val="005807F5"/>
    <w:rsid w:val="005809C0"/>
    <w:rsid w:val="00580A0E"/>
    <w:rsid w:val="00580F33"/>
    <w:rsid w:val="0058181B"/>
    <w:rsid w:val="00581CCF"/>
    <w:rsid w:val="00581EF2"/>
    <w:rsid w:val="0058200D"/>
    <w:rsid w:val="0058226C"/>
    <w:rsid w:val="0058240D"/>
    <w:rsid w:val="00582742"/>
    <w:rsid w:val="00582928"/>
    <w:rsid w:val="00582A80"/>
    <w:rsid w:val="00582ABC"/>
    <w:rsid w:val="00583041"/>
    <w:rsid w:val="00583073"/>
    <w:rsid w:val="0058346E"/>
    <w:rsid w:val="00583BA6"/>
    <w:rsid w:val="00584147"/>
    <w:rsid w:val="00584286"/>
    <w:rsid w:val="00584406"/>
    <w:rsid w:val="00584725"/>
    <w:rsid w:val="00584993"/>
    <w:rsid w:val="005850DB"/>
    <w:rsid w:val="00585542"/>
    <w:rsid w:val="00585874"/>
    <w:rsid w:val="005858BC"/>
    <w:rsid w:val="00585920"/>
    <w:rsid w:val="00585A63"/>
    <w:rsid w:val="005861CF"/>
    <w:rsid w:val="005863AE"/>
    <w:rsid w:val="00586475"/>
    <w:rsid w:val="00586483"/>
    <w:rsid w:val="005865C5"/>
    <w:rsid w:val="00586847"/>
    <w:rsid w:val="00586B84"/>
    <w:rsid w:val="00586E93"/>
    <w:rsid w:val="00587015"/>
    <w:rsid w:val="0058738C"/>
    <w:rsid w:val="0058755A"/>
    <w:rsid w:val="00587F62"/>
    <w:rsid w:val="00590069"/>
    <w:rsid w:val="005902FA"/>
    <w:rsid w:val="005904C7"/>
    <w:rsid w:val="005908B1"/>
    <w:rsid w:val="00591074"/>
    <w:rsid w:val="00591200"/>
    <w:rsid w:val="00591E31"/>
    <w:rsid w:val="00592276"/>
    <w:rsid w:val="005922F7"/>
    <w:rsid w:val="005932EE"/>
    <w:rsid w:val="005938BB"/>
    <w:rsid w:val="00594081"/>
    <w:rsid w:val="00594611"/>
    <w:rsid w:val="005948AB"/>
    <w:rsid w:val="00594931"/>
    <w:rsid w:val="00594E24"/>
    <w:rsid w:val="00594E62"/>
    <w:rsid w:val="005956A7"/>
    <w:rsid w:val="00595BA5"/>
    <w:rsid w:val="00595C31"/>
    <w:rsid w:val="00595D07"/>
    <w:rsid w:val="00596912"/>
    <w:rsid w:val="00596B15"/>
    <w:rsid w:val="0059710C"/>
    <w:rsid w:val="00597428"/>
    <w:rsid w:val="005974B1"/>
    <w:rsid w:val="00597587"/>
    <w:rsid w:val="00597718"/>
    <w:rsid w:val="005977BC"/>
    <w:rsid w:val="00597853"/>
    <w:rsid w:val="0059789D"/>
    <w:rsid w:val="005978F9"/>
    <w:rsid w:val="005979D1"/>
    <w:rsid w:val="00597AF6"/>
    <w:rsid w:val="005A0096"/>
    <w:rsid w:val="005A00F8"/>
    <w:rsid w:val="005A045C"/>
    <w:rsid w:val="005A0978"/>
    <w:rsid w:val="005A0A89"/>
    <w:rsid w:val="005A0A9A"/>
    <w:rsid w:val="005A0E62"/>
    <w:rsid w:val="005A1708"/>
    <w:rsid w:val="005A182D"/>
    <w:rsid w:val="005A2335"/>
    <w:rsid w:val="005A372A"/>
    <w:rsid w:val="005A3738"/>
    <w:rsid w:val="005A444E"/>
    <w:rsid w:val="005A4B0B"/>
    <w:rsid w:val="005A55F6"/>
    <w:rsid w:val="005A5FFF"/>
    <w:rsid w:val="005A614E"/>
    <w:rsid w:val="005A62EA"/>
    <w:rsid w:val="005A657D"/>
    <w:rsid w:val="005A77EA"/>
    <w:rsid w:val="005A7B80"/>
    <w:rsid w:val="005A7ED7"/>
    <w:rsid w:val="005A7F45"/>
    <w:rsid w:val="005B007E"/>
    <w:rsid w:val="005B011B"/>
    <w:rsid w:val="005B0570"/>
    <w:rsid w:val="005B0C56"/>
    <w:rsid w:val="005B0CC6"/>
    <w:rsid w:val="005B0FAE"/>
    <w:rsid w:val="005B129E"/>
    <w:rsid w:val="005B1B5B"/>
    <w:rsid w:val="005B1DE3"/>
    <w:rsid w:val="005B2012"/>
    <w:rsid w:val="005B20B1"/>
    <w:rsid w:val="005B2469"/>
    <w:rsid w:val="005B24ED"/>
    <w:rsid w:val="005B26D4"/>
    <w:rsid w:val="005B2709"/>
    <w:rsid w:val="005B2718"/>
    <w:rsid w:val="005B271D"/>
    <w:rsid w:val="005B29BA"/>
    <w:rsid w:val="005B3211"/>
    <w:rsid w:val="005B3537"/>
    <w:rsid w:val="005B42EE"/>
    <w:rsid w:val="005B49A4"/>
    <w:rsid w:val="005B4CF8"/>
    <w:rsid w:val="005B4E81"/>
    <w:rsid w:val="005B529D"/>
    <w:rsid w:val="005B5790"/>
    <w:rsid w:val="005B5A6C"/>
    <w:rsid w:val="005B5D2E"/>
    <w:rsid w:val="005B69A0"/>
    <w:rsid w:val="005B74D1"/>
    <w:rsid w:val="005B79BD"/>
    <w:rsid w:val="005C00FD"/>
    <w:rsid w:val="005C02F6"/>
    <w:rsid w:val="005C05D8"/>
    <w:rsid w:val="005C097C"/>
    <w:rsid w:val="005C0B35"/>
    <w:rsid w:val="005C0EB7"/>
    <w:rsid w:val="005C0F10"/>
    <w:rsid w:val="005C1084"/>
    <w:rsid w:val="005C134D"/>
    <w:rsid w:val="005C1A60"/>
    <w:rsid w:val="005C209E"/>
    <w:rsid w:val="005C20F6"/>
    <w:rsid w:val="005C2349"/>
    <w:rsid w:val="005C255F"/>
    <w:rsid w:val="005C290F"/>
    <w:rsid w:val="005C2AEC"/>
    <w:rsid w:val="005C2D03"/>
    <w:rsid w:val="005C337D"/>
    <w:rsid w:val="005C3DBB"/>
    <w:rsid w:val="005C41A2"/>
    <w:rsid w:val="005C41E5"/>
    <w:rsid w:val="005C45AD"/>
    <w:rsid w:val="005C45E1"/>
    <w:rsid w:val="005C49CA"/>
    <w:rsid w:val="005C4CFB"/>
    <w:rsid w:val="005C4D32"/>
    <w:rsid w:val="005C4F29"/>
    <w:rsid w:val="005C5432"/>
    <w:rsid w:val="005C5B0A"/>
    <w:rsid w:val="005C5E44"/>
    <w:rsid w:val="005C5E4C"/>
    <w:rsid w:val="005C63B7"/>
    <w:rsid w:val="005C6648"/>
    <w:rsid w:val="005C6D15"/>
    <w:rsid w:val="005C6D1B"/>
    <w:rsid w:val="005C6F05"/>
    <w:rsid w:val="005C7FDA"/>
    <w:rsid w:val="005D0209"/>
    <w:rsid w:val="005D02BD"/>
    <w:rsid w:val="005D035B"/>
    <w:rsid w:val="005D059A"/>
    <w:rsid w:val="005D0785"/>
    <w:rsid w:val="005D0811"/>
    <w:rsid w:val="005D1442"/>
    <w:rsid w:val="005D16A3"/>
    <w:rsid w:val="005D1B9F"/>
    <w:rsid w:val="005D1D46"/>
    <w:rsid w:val="005D21CA"/>
    <w:rsid w:val="005D2CB5"/>
    <w:rsid w:val="005D2F2E"/>
    <w:rsid w:val="005D31D5"/>
    <w:rsid w:val="005D3750"/>
    <w:rsid w:val="005D3BEE"/>
    <w:rsid w:val="005D3D05"/>
    <w:rsid w:val="005D408C"/>
    <w:rsid w:val="005D4645"/>
    <w:rsid w:val="005D4754"/>
    <w:rsid w:val="005D4B6B"/>
    <w:rsid w:val="005D5080"/>
    <w:rsid w:val="005D524F"/>
    <w:rsid w:val="005D52C4"/>
    <w:rsid w:val="005D5A8F"/>
    <w:rsid w:val="005D607C"/>
    <w:rsid w:val="005D6B70"/>
    <w:rsid w:val="005D74B2"/>
    <w:rsid w:val="005D760A"/>
    <w:rsid w:val="005E0D32"/>
    <w:rsid w:val="005E0F20"/>
    <w:rsid w:val="005E11D8"/>
    <w:rsid w:val="005E12F9"/>
    <w:rsid w:val="005E1855"/>
    <w:rsid w:val="005E24C5"/>
    <w:rsid w:val="005E258E"/>
    <w:rsid w:val="005E281A"/>
    <w:rsid w:val="005E2B87"/>
    <w:rsid w:val="005E31A9"/>
    <w:rsid w:val="005E357F"/>
    <w:rsid w:val="005E3706"/>
    <w:rsid w:val="005E37B8"/>
    <w:rsid w:val="005E3845"/>
    <w:rsid w:val="005E408E"/>
    <w:rsid w:val="005E40DE"/>
    <w:rsid w:val="005E4BD5"/>
    <w:rsid w:val="005E4BD7"/>
    <w:rsid w:val="005E5023"/>
    <w:rsid w:val="005E50FA"/>
    <w:rsid w:val="005E5245"/>
    <w:rsid w:val="005E5623"/>
    <w:rsid w:val="005E5ADB"/>
    <w:rsid w:val="005E63BE"/>
    <w:rsid w:val="005E693A"/>
    <w:rsid w:val="005E6C25"/>
    <w:rsid w:val="005E743B"/>
    <w:rsid w:val="005E7680"/>
    <w:rsid w:val="005E7C98"/>
    <w:rsid w:val="005F030D"/>
    <w:rsid w:val="005F07F9"/>
    <w:rsid w:val="005F0F2B"/>
    <w:rsid w:val="005F0F6B"/>
    <w:rsid w:val="005F1087"/>
    <w:rsid w:val="005F12CA"/>
    <w:rsid w:val="005F13D7"/>
    <w:rsid w:val="005F15DA"/>
    <w:rsid w:val="005F16BA"/>
    <w:rsid w:val="005F19B8"/>
    <w:rsid w:val="005F1D5D"/>
    <w:rsid w:val="005F1D6B"/>
    <w:rsid w:val="005F25B8"/>
    <w:rsid w:val="005F2677"/>
    <w:rsid w:val="005F272B"/>
    <w:rsid w:val="005F28EF"/>
    <w:rsid w:val="005F2B8C"/>
    <w:rsid w:val="005F2C22"/>
    <w:rsid w:val="005F2E35"/>
    <w:rsid w:val="005F315A"/>
    <w:rsid w:val="005F32A3"/>
    <w:rsid w:val="005F419A"/>
    <w:rsid w:val="005F436F"/>
    <w:rsid w:val="005F47F1"/>
    <w:rsid w:val="005F48AD"/>
    <w:rsid w:val="005F49ED"/>
    <w:rsid w:val="005F4A79"/>
    <w:rsid w:val="005F4B0B"/>
    <w:rsid w:val="005F5351"/>
    <w:rsid w:val="005F54C1"/>
    <w:rsid w:val="005F577A"/>
    <w:rsid w:val="005F5AA3"/>
    <w:rsid w:val="005F619A"/>
    <w:rsid w:val="005F61DD"/>
    <w:rsid w:val="005F62D2"/>
    <w:rsid w:val="005F654A"/>
    <w:rsid w:val="005F6642"/>
    <w:rsid w:val="005F672F"/>
    <w:rsid w:val="005F6BB7"/>
    <w:rsid w:val="005F6FBC"/>
    <w:rsid w:val="005F71DF"/>
    <w:rsid w:val="005F728B"/>
    <w:rsid w:val="005F75EC"/>
    <w:rsid w:val="005F76E0"/>
    <w:rsid w:val="005F7934"/>
    <w:rsid w:val="005F7D05"/>
    <w:rsid w:val="00600C44"/>
    <w:rsid w:val="00600D73"/>
    <w:rsid w:val="00600E3C"/>
    <w:rsid w:val="00600F2D"/>
    <w:rsid w:val="00600FFB"/>
    <w:rsid w:val="006013D4"/>
    <w:rsid w:val="00601594"/>
    <w:rsid w:val="00601677"/>
    <w:rsid w:val="006019F8"/>
    <w:rsid w:val="00601A28"/>
    <w:rsid w:val="00601E25"/>
    <w:rsid w:val="00601ECC"/>
    <w:rsid w:val="006022BF"/>
    <w:rsid w:val="006025AA"/>
    <w:rsid w:val="00602ADD"/>
    <w:rsid w:val="00602D91"/>
    <w:rsid w:val="006037C7"/>
    <w:rsid w:val="0060381C"/>
    <w:rsid w:val="00603B0B"/>
    <w:rsid w:val="00603D61"/>
    <w:rsid w:val="00603F05"/>
    <w:rsid w:val="0060418A"/>
    <w:rsid w:val="006047B2"/>
    <w:rsid w:val="00604B6C"/>
    <w:rsid w:val="00604ED7"/>
    <w:rsid w:val="00604F50"/>
    <w:rsid w:val="00605161"/>
    <w:rsid w:val="006055DE"/>
    <w:rsid w:val="0060575B"/>
    <w:rsid w:val="00605C7D"/>
    <w:rsid w:val="006061E8"/>
    <w:rsid w:val="006064A1"/>
    <w:rsid w:val="0060674C"/>
    <w:rsid w:val="00606816"/>
    <w:rsid w:val="0060705A"/>
    <w:rsid w:val="00607376"/>
    <w:rsid w:val="00607840"/>
    <w:rsid w:val="00607C7C"/>
    <w:rsid w:val="00607C80"/>
    <w:rsid w:val="00607E24"/>
    <w:rsid w:val="00610603"/>
    <w:rsid w:val="006106A0"/>
    <w:rsid w:val="006106B9"/>
    <w:rsid w:val="0061093C"/>
    <w:rsid w:val="006113F5"/>
    <w:rsid w:val="006126E6"/>
    <w:rsid w:val="006128F0"/>
    <w:rsid w:val="00612972"/>
    <w:rsid w:val="006129F0"/>
    <w:rsid w:val="00612A5A"/>
    <w:rsid w:val="00612B97"/>
    <w:rsid w:val="0061394A"/>
    <w:rsid w:val="0061407B"/>
    <w:rsid w:val="00614144"/>
    <w:rsid w:val="0061422D"/>
    <w:rsid w:val="00614515"/>
    <w:rsid w:val="00614BE1"/>
    <w:rsid w:val="00615096"/>
    <w:rsid w:val="006152FA"/>
    <w:rsid w:val="00615C11"/>
    <w:rsid w:val="00615DE6"/>
    <w:rsid w:val="00615E57"/>
    <w:rsid w:val="006161DB"/>
    <w:rsid w:val="006163D4"/>
    <w:rsid w:val="006167D6"/>
    <w:rsid w:val="00616F83"/>
    <w:rsid w:val="00617756"/>
    <w:rsid w:val="0061791F"/>
    <w:rsid w:val="00617CE2"/>
    <w:rsid w:val="00617CEB"/>
    <w:rsid w:val="0062055F"/>
    <w:rsid w:val="00620E1D"/>
    <w:rsid w:val="00621499"/>
    <w:rsid w:val="006225A0"/>
    <w:rsid w:val="00622644"/>
    <w:rsid w:val="00622DC6"/>
    <w:rsid w:val="00622FEC"/>
    <w:rsid w:val="00623041"/>
    <w:rsid w:val="006230ED"/>
    <w:rsid w:val="0062343B"/>
    <w:rsid w:val="00623577"/>
    <w:rsid w:val="00623919"/>
    <w:rsid w:val="00623B37"/>
    <w:rsid w:val="0062417E"/>
    <w:rsid w:val="006242A8"/>
    <w:rsid w:val="00624AD3"/>
    <w:rsid w:val="00624D88"/>
    <w:rsid w:val="00625256"/>
    <w:rsid w:val="0062550A"/>
    <w:rsid w:val="006257F4"/>
    <w:rsid w:val="00626466"/>
    <w:rsid w:val="00626A1D"/>
    <w:rsid w:val="00626F0F"/>
    <w:rsid w:val="00626F28"/>
    <w:rsid w:val="00627331"/>
    <w:rsid w:val="0062741A"/>
    <w:rsid w:val="006275A4"/>
    <w:rsid w:val="00627867"/>
    <w:rsid w:val="0062787A"/>
    <w:rsid w:val="00627B0F"/>
    <w:rsid w:val="00627C68"/>
    <w:rsid w:val="00627FAD"/>
    <w:rsid w:val="00630505"/>
    <w:rsid w:val="00631233"/>
    <w:rsid w:val="00631DB8"/>
    <w:rsid w:val="00632072"/>
    <w:rsid w:val="0063269B"/>
    <w:rsid w:val="0063285E"/>
    <w:rsid w:val="006329F2"/>
    <w:rsid w:val="006330BC"/>
    <w:rsid w:val="0063362F"/>
    <w:rsid w:val="00633F3D"/>
    <w:rsid w:val="00634179"/>
    <w:rsid w:val="00634DE7"/>
    <w:rsid w:val="00634FCA"/>
    <w:rsid w:val="00634FF9"/>
    <w:rsid w:val="00635422"/>
    <w:rsid w:val="00635ACD"/>
    <w:rsid w:val="00636123"/>
    <w:rsid w:val="0063620B"/>
    <w:rsid w:val="006365D7"/>
    <w:rsid w:val="006365FE"/>
    <w:rsid w:val="006367F9"/>
    <w:rsid w:val="00636855"/>
    <w:rsid w:val="00636CBA"/>
    <w:rsid w:val="0063706D"/>
    <w:rsid w:val="00637539"/>
    <w:rsid w:val="00637A42"/>
    <w:rsid w:val="00637D62"/>
    <w:rsid w:val="00637D6D"/>
    <w:rsid w:val="006400C6"/>
    <w:rsid w:val="006405A4"/>
    <w:rsid w:val="00640881"/>
    <w:rsid w:val="0064094F"/>
    <w:rsid w:val="006409FD"/>
    <w:rsid w:val="00640FB4"/>
    <w:rsid w:val="0064139A"/>
    <w:rsid w:val="0064171F"/>
    <w:rsid w:val="00641878"/>
    <w:rsid w:val="00641DA8"/>
    <w:rsid w:val="00641DD0"/>
    <w:rsid w:val="00641F0F"/>
    <w:rsid w:val="00642A4D"/>
    <w:rsid w:val="00642BC9"/>
    <w:rsid w:val="00642DAC"/>
    <w:rsid w:val="00642E3A"/>
    <w:rsid w:val="006439C4"/>
    <w:rsid w:val="00643C8A"/>
    <w:rsid w:val="00643D09"/>
    <w:rsid w:val="00644814"/>
    <w:rsid w:val="00644F94"/>
    <w:rsid w:val="0064522A"/>
    <w:rsid w:val="00645665"/>
    <w:rsid w:val="0064586B"/>
    <w:rsid w:val="00645952"/>
    <w:rsid w:val="00645E9A"/>
    <w:rsid w:val="00646466"/>
    <w:rsid w:val="00647289"/>
    <w:rsid w:val="006473BD"/>
    <w:rsid w:val="006474B8"/>
    <w:rsid w:val="006475F5"/>
    <w:rsid w:val="006476A0"/>
    <w:rsid w:val="006478D3"/>
    <w:rsid w:val="00647D38"/>
    <w:rsid w:val="006506A7"/>
    <w:rsid w:val="00650D25"/>
    <w:rsid w:val="0065134B"/>
    <w:rsid w:val="00651C28"/>
    <w:rsid w:val="00651FB0"/>
    <w:rsid w:val="00652124"/>
    <w:rsid w:val="0065212E"/>
    <w:rsid w:val="006521E4"/>
    <w:rsid w:val="00652465"/>
    <w:rsid w:val="0065252F"/>
    <w:rsid w:val="006527E4"/>
    <w:rsid w:val="00652951"/>
    <w:rsid w:val="0065340B"/>
    <w:rsid w:val="0065387B"/>
    <w:rsid w:val="00653A04"/>
    <w:rsid w:val="006542DF"/>
    <w:rsid w:val="00654349"/>
    <w:rsid w:val="006543DF"/>
    <w:rsid w:val="00654561"/>
    <w:rsid w:val="0065462D"/>
    <w:rsid w:val="006549C7"/>
    <w:rsid w:val="00654B89"/>
    <w:rsid w:val="00654DEC"/>
    <w:rsid w:val="006555A3"/>
    <w:rsid w:val="006556A2"/>
    <w:rsid w:val="006557D4"/>
    <w:rsid w:val="00655CB3"/>
    <w:rsid w:val="006561A6"/>
    <w:rsid w:val="0065624D"/>
    <w:rsid w:val="0065637E"/>
    <w:rsid w:val="00656E79"/>
    <w:rsid w:val="0065722C"/>
    <w:rsid w:val="00657271"/>
    <w:rsid w:val="0065737A"/>
    <w:rsid w:val="006600A5"/>
    <w:rsid w:val="00660D41"/>
    <w:rsid w:val="00660FCB"/>
    <w:rsid w:val="00661202"/>
    <w:rsid w:val="00661250"/>
    <w:rsid w:val="0066131E"/>
    <w:rsid w:val="006613C2"/>
    <w:rsid w:val="006616B2"/>
    <w:rsid w:val="00661E74"/>
    <w:rsid w:val="00661F6A"/>
    <w:rsid w:val="006620E1"/>
    <w:rsid w:val="00662342"/>
    <w:rsid w:val="00662B56"/>
    <w:rsid w:val="00662BAD"/>
    <w:rsid w:val="00662D6E"/>
    <w:rsid w:val="00662FF1"/>
    <w:rsid w:val="00663303"/>
    <w:rsid w:val="00663686"/>
    <w:rsid w:val="0066396A"/>
    <w:rsid w:val="00663A3E"/>
    <w:rsid w:val="00663B19"/>
    <w:rsid w:val="00663E57"/>
    <w:rsid w:val="006640FC"/>
    <w:rsid w:val="00664642"/>
    <w:rsid w:val="00664C89"/>
    <w:rsid w:val="006655F6"/>
    <w:rsid w:val="00665D7C"/>
    <w:rsid w:val="00665E4D"/>
    <w:rsid w:val="00666CD5"/>
    <w:rsid w:val="00666D86"/>
    <w:rsid w:val="00666F5C"/>
    <w:rsid w:val="006675BF"/>
    <w:rsid w:val="00667627"/>
    <w:rsid w:val="00667AE2"/>
    <w:rsid w:val="00667FDB"/>
    <w:rsid w:val="006700EF"/>
    <w:rsid w:val="00670181"/>
    <w:rsid w:val="0067063B"/>
    <w:rsid w:val="00670683"/>
    <w:rsid w:val="0067076B"/>
    <w:rsid w:val="00670820"/>
    <w:rsid w:val="00670823"/>
    <w:rsid w:val="006713C3"/>
    <w:rsid w:val="00671473"/>
    <w:rsid w:val="0067168F"/>
    <w:rsid w:val="006716B8"/>
    <w:rsid w:val="006717E5"/>
    <w:rsid w:val="00671A49"/>
    <w:rsid w:val="00671D4F"/>
    <w:rsid w:val="00671FAD"/>
    <w:rsid w:val="00671FF7"/>
    <w:rsid w:val="0067204B"/>
    <w:rsid w:val="0067214D"/>
    <w:rsid w:val="0067255B"/>
    <w:rsid w:val="006727FB"/>
    <w:rsid w:val="00672C62"/>
    <w:rsid w:val="00672E26"/>
    <w:rsid w:val="00673054"/>
    <w:rsid w:val="006732D5"/>
    <w:rsid w:val="006735FF"/>
    <w:rsid w:val="00673920"/>
    <w:rsid w:val="00673ED3"/>
    <w:rsid w:val="006749A0"/>
    <w:rsid w:val="00674E37"/>
    <w:rsid w:val="006758ED"/>
    <w:rsid w:val="0067679B"/>
    <w:rsid w:val="00676D1B"/>
    <w:rsid w:val="00676D1E"/>
    <w:rsid w:val="00676ED1"/>
    <w:rsid w:val="006771AE"/>
    <w:rsid w:val="00677592"/>
    <w:rsid w:val="006775D1"/>
    <w:rsid w:val="0068083E"/>
    <w:rsid w:val="006809FF"/>
    <w:rsid w:val="00680A9F"/>
    <w:rsid w:val="006813F4"/>
    <w:rsid w:val="00681647"/>
    <w:rsid w:val="0068180A"/>
    <w:rsid w:val="00681C37"/>
    <w:rsid w:val="0068222B"/>
    <w:rsid w:val="0068252C"/>
    <w:rsid w:val="00682CB1"/>
    <w:rsid w:val="0068306C"/>
    <w:rsid w:val="0068350F"/>
    <w:rsid w:val="0068388C"/>
    <w:rsid w:val="00683E2E"/>
    <w:rsid w:val="00683F0E"/>
    <w:rsid w:val="0068403E"/>
    <w:rsid w:val="00684328"/>
    <w:rsid w:val="00684494"/>
    <w:rsid w:val="00684C66"/>
    <w:rsid w:val="006854AA"/>
    <w:rsid w:val="00685C88"/>
    <w:rsid w:val="006861CF"/>
    <w:rsid w:val="006869E0"/>
    <w:rsid w:val="00686D14"/>
    <w:rsid w:val="00687276"/>
    <w:rsid w:val="00687477"/>
    <w:rsid w:val="006874A5"/>
    <w:rsid w:val="0068773B"/>
    <w:rsid w:val="00687AFB"/>
    <w:rsid w:val="00687C7F"/>
    <w:rsid w:val="00690168"/>
    <w:rsid w:val="00690484"/>
    <w:rsid w:val="006908E9"/>
    <w:rsid w:val="00690CD4"/>
    <w:rsid w:val="00690D05"/>
    <w:rsid w:val="00690E99"/>
    <w:rsid w:val="0069141A"/>
    <w:rsid w:val="0069206C"/>
    <w:rsid w:val="00692633"/>
    <w:rsid w:val="00692973"/>
    <w:rsid w:val="00692BFB"/>
    <w:rsid w:val="00692C88"/>
    <w:rsid w:val="00692D93"/>
    <w:rsid w:val="006935B7"/>
    <w:rsid w:val="0069370D"/>
    <w:rsid w:val="00693E34"/>
    <w:rsid w:val="006941E3"/>
    <w:rsid w:val="00694399"/>
    <w:rsid w:val="006945AD"/>
    <w:rsid w:val="00694689"/>
    <w:rsid w:val="00694FBC"/>
    <w:rsid w:val="00695630"/>
    <w:rsid w:val="00695A93"/>
    <w:rsid w:val="00695FC5"/>
    <w:rsid w:val="006965D2"/>
    <w:rsid w:val="00696900"/>
    <w:rsid w:val="0069697E"/>
    <w:rsid w:val="006969D4"/>
    <w:rsid w:val="00696C32"/>
    <w:rsid w:val="00696C71"/>
    <w:rsid w:val="006970FE"/>
    <w:rsid w:val="00697182"/>
    <w:rsid w:val="00697353"/>
    <w:rsid w:val="0069753D"/>
    <w:rsid w:val="006979AF"/>
    <w:rsid w:val="00697FD5"/>
    <w:rsid w:val="00697FD7"/>
    <w:rsid w:val="006A00A2"/>
    <w:rsid w:val="006A055C"/>
    <w:rsid w:val="006A05E5"/>
    <w:rsid w:val="006A0762"/>
    <w:rsid w:val="006A09BB"/>
    <w:rsid w:val="006A0A53"/>
    <w:rsid w:val="006A130E"/>
    <w:rsid w:val="006A28BC"/>
    <w:rsid w:val="006A2913"/>
    <w:rsid w:val="006A2B21"/>
    <w:rsid w:val="006A2B5B"/>
    <w:rsid w:val="006A2DA5"/>
    <w:rsid w:val="006A2F44"/>
    <w:rsid w:val="006A3051"/>
    <w:rsid w:val="006A309B"/>
    <w:rsid w:val="006A3546"/>
    <w:rsid w:val="006A367E"/>
    <w:rsid w:val="006A38EA"/>
    <w:rsid w:val="006A4431"/>
    <w:rsid w:val="006A4453"/>
    <w:rsid w:val="006A4C63"/>
    <w:rsid w:val="006A4F7A"/>
    <w:rsid w:val="006A53AF"/>
    <w:rsid w:val="006A5B27"/>
    <w:rsid w:val="006A5DF3"/>
    <w:rsid w:val="006A6069"/>
    <w:rsid w:val="006A620F"/>
    <w:rsid w:val="006A67CF"/>
    <w:rsid w:val="006A696A"/>
    <w:rsid w:val="006A6E1B"/>
    <w:rsid w:val="006A73F1"/>
    <w:rsid w:val="006A762C"/>
    <w:rsid w:val="006A7CD7"/>
    <w:rsid w:val="006A7EEB"/>
    <w:rsid w:val="006A7FFA"/>
    <w:rsid w:val="006B00CF"/>
    <w:rsid w:val="006B02D8"/>
    <w:rsid w:val="006B0568"/>
    <w:rsid w:val="006B105F"/>
    <w:rsid w:val="006B11E8"/>
    <w:rsid w:val="006B1245"/>
    <w:rsid w:val="006B1334"/>
    <w:rsid w:val="006B1AD8"/>
    <w:rsid w:val="006B2010"/>
    <w:rsid w:val="006B2915"/>
    <w:rsid w:val="006B2B7A"/>
    <w:rsid w:val="006B30BB"/>
    <w:rsid w:val="006B316E"/>
    <w:rsid w:val="006B3894"/>
    <w:rsid w:val="006B3D49"/>
    <w:rsid w:val="006B40AD"/>
    <w:rsid w:val="006B425B"/>
    <w:rsid w:val="006B4985"/>
    <w:rsid w:val="006B54D1"/>
    <w:rsid w:val="006B5744"/>
    <w:rsid w:val="006B57AB"/>
    <w:rsid w:val="006B5C31"/>
    <w:rsid w:val="006B625B"/>
    <w:rsid w:val="006B635F"/>
    <w:rsid w:val="006B63F2"/>
    <w:rsid w:val="006B6551"/>
    <w:rsid w:val="006B68D0"/>
    <w:rsid w:val="006B6925"/>
    <w:rsid w:val="006B6BBE"/>
    <w:rsid w:val="006B6E7C"/>
    <w:rsid w:val="006B6F07"/>
    <w:rsid w:val="006B703B"/>
    <w:rsid w:val="006B70A3"/>
    <w:rsid w:val="006B75D6"/>
    <w:rsid w:val="006B7AB1"/>
    <w:rsid w:val="006B7D23"/>
    <w:rsid w:val="006B7E01"/>
    <w:rsid w:val="006C00A1"/>
    <w:rsid w:val="006C0482"/>
    <w:rsid w:val="006C0847"/>
    <w:rsid w:val="006C0DA5"/>
    <w:rsid w:val="006C1266"/>
    <w:rsid w:val="006C1267"/>
    <w:rsid w:val="006C178B"/>
    <w:rsid w:val="006C2382"/>
    <w:rsid w:val="006C2D12"/>
    <w:rsid w:val="006C2DE4"/>
    <w:rsid w:val="006C2F61"/>
    <w:rsid w:val="006C3039"/>
    <w:rsid w:val="006C3FCC"/>
    <w:rsid w:val="006C4215"/>
    <w:rsid w:val="006C421F"/>
    <w:rsid w:val="006C46E3"/>
    <w:rsid w:val="006C4BD7"/>
    <w:rsid w:val="006C4D4D"/>
    <w:rsid w:val="006C4FC0"/>
    <w:rsid w:val="006C57E8"/>
    <w:rsid w:val="006C5BA8"/>
    <w:rsid w:val="006C5DA0"/>
    <w:rsid w:val="006C6336"/>
    <w:rsid w:val="006C66A4"/>
    <w:rsid w:val="006C6776"/>
    <w:rsid w:val="006C6801"/>
    <w:rsid w:val="006C696F"/>
    <w:rsid w:val="006C6EA6"/>
    <w:rsid w:val="006C6FEA"/>
    <w:rsid w:val="006C702F"/>
    <w:rsid w:val="006C7147"/>
    <w:rsid w:val="006C76F8"/>
    <w:rsid w:val="006C7BD8"/>
    <w:rsid w:val="006C7F88"/>
    <w:rsid w:val="006D0A12"/>
    <w:rsid w:val="006D11F2"/>
    <w:rsid w:val="006D1BAF"/>
    <w:rsid w:val="006D1CB6"/>
    <w:rsid w:val="006D1D8D"/>
    <w:rsid w:val="006D1EA5"/>
    <w:rsid w:val="006D22D2"/>
    <w:rsid w:val="006D2C0B"/>
    <w:rsid w:val="006D2D37"/>
    <w:rsid w:val="006D39F4"/>
    <w:rsid w:val="006D3A35"/>
    <w:rsid w:val="006D3CCF"/>
    <w:rsid w:val="006D5129"/>
    <w:rsid w:val="006D51AB"/>
    <w:rsid w:val="006D5631"/>
    <w:rsid w:val="006D5AD3"/>
    <w:rsid w:val="006D65B7"/>
    <w:rsid w:val="006D65C8"/>
    <w:rsid w:val="006D67C2"/>
    <w:rsid w:val="006D6881"/>
    <w:rsid w:val="006D6D71"/>
    <w:rsid w:val="006D7D7D"/>
    <w:rsid w:val="006E0239"/>
    <w:rsid w:val="006E037C"/>
    <w:rsid w:val="006E0B02"/>
    <w:rsid w:val="006E0B20"/>
    <w:rsid w:val="006E13C6"/>
    <w:rsid w:val="006E1428"/>
    <w:rsid w:val="006E1654"/>
    <w:rsid w:val="006E174C"/>
    <w:rsid w:val="006E1806"/>
    <w:rsid w:val="006E1B1B"/>
    <w:rsid w:val="006E2004"/>
    <w:rsid w:val="006E2079"/>
    <w:rsid w:val="006E305B"/>
    <w:rsid w:val="006E378B"/>
    <w:rsid w:val="006E3AF4"/>
    <w:rsid w:val="006E3B01"/>
    <w:rsid w:val="006E3CBB"/>
    <w:rsid w:val="006E3F4D"/>
    <w:rsid w:val="006E4125"/>
    <w:rsid w:val="006E41BA"/>
    <w:rsid w:val="006E4238"/>
    <w:rsid w:val="006E4240"/>
    <w:rsid w:val="006E470C"/>
    <w:rsid w:val="006E48DA"/>
    <w:rsid w:val="006E4AB3"/>
    <w:rsid w:val="006E4EA5"/>
    <w:rsid w:val="006E5715"/>
    <w:rsid w:val="006E5BF0"/>
    <w:rsid w:val="006E5E42"/>
    <w:rsid w:val="006E6034"/>
    <w:rsid w:val="006E68C3"/>
    <w:rsid w:val="006E6ADD"/>
    <w:rsid w:val="006E6D91"/>
    <w:rsid w:val="006E6DC5"/>
    <w:rsid w:val="006E7263"/>
    <w:rsid w:val="006E7415"/>
    <w:rsid w:val="006E77F4"/>
    <w:rsid w:val="006E7A7C"/>
    <w:rsid w:val="006F04A7"/>
    <w:rsid w:val="006F05F2"/>
    <w:rsid w:val="006F06CA"/>
    <w:rsid w:val="006F0898"/>
    <w:rsid w:val="006F0E55"/>
    <w:rsid w:val="006F0EF8"/>
    <w:rsid w:val="006F1268"/>
    <w:rsid w:val="006F1715"/>
    <w:rsid w:val="006F1784"/>
    <w:rsid w:val="006F1A0B"/>
    <w:rsid w:val="006F1CEA"/>
    <w:rsid w:val="006F1ED9"/>
    <w:rsid w:val="006F2843"/>
    <w:rsid w:val="006F2BA6"/>
    <w:rsid w:val="006F3881"/>
    <w:rsid w:val="006F3B81"/>
    <w:rsid w:val="006F3CD1"/>
    <w:rsid w:val="006F3F5E"/>
    <w:rsid w:val="006F419B"/>
    <w:rsid w:val="006F52B7"/>
    <w:rsid w:val="006F5629"/>
    <w:rsid w:val="006F5AEC"/>
    <w:rsid w:val="006F5FD1"/>
    <w:rsid w:val="006F62BD"/>
    <w:rsid w:val="006F62DC"/>
    <w:rsid w:val="006F6666"/>
    <w:rsid w:val="006F667B"/>
    <w:rsid w:val="006F68D6"/>
    <w:rsid w:val="006F6D6B"/>
    <w:rsid w:val="006F6E2D"/>
    <w:rsid w:val="006F6F58"/>
    <w:rsid w:val="006F7047"/>
    <w:rsid w:val="006F750A"/>
    <w:rsid w:val="006F783B"/>
    <w:rsid w:val="006F7D9E"/>
    <w:rsid w:val="006F7DDC"/>
    <w:rsid w:val="006F7EA9"/>
    <w:rsid w:val="006F7ED4"/>
    <w:rsid w:val="00700599"/>
    <w:rsid w:val="007008C8"/>
    <w:rsid w:val="00700FDD"/>
    <w:rsid w:val="007014E8"/>
    <w:rsid w:val="00701CDA"/>
    <w:rsid w:val="00701DFF"/>
    <w:rsid w:val="00701F91"/>
    <w:rsid w:val="00702323"/>
    <w:rsid w:val="00702E1B"/>
    <w:rsid w:val="00702E84"/>
    <w:rsid w:val="00702E9F"/>
    <w:rsid w:val="00703003"/>
    <w:rsid w:val="00703131"/>
    <w:rsid w:val="00703988"/>
    <w:rsid w:val="007039CF"/>
    <w:rsid w:val="00703A6B"/>
    <w:rsid w:val="0070400E"/>
    <w:rsid w:val="0070410A"/>
    <w:rsid w:val="00704442"/>
    <w:rsid w:val="0070532C"/>
    <w:rsid w:val="00705E5C"/>
    <w:rsid w:val="0070600F"/>
    <w:rsid w:val="007068A9"/>
    <w:rsid w:val="00706B1B"/>
    <w:rsid w:val="00706ED2"/>
    <w:rsid w:val="007077F1"/>
    <w:rsid w:val="0071102F"/>
    <w:rsid w:val="007112C5"/>
    <w:rsid w:val="00711408"/>
    <w:rsid w:val="00711AF7"/>
    <w:rsid w:val="00711EF5"/>
    <w:rsid w:val="0071204B"/>
    <w:rsid w:val="00712053"/>
    <w:rsid w:val="00712FC8"/>
    <w:rsid w:val="007138CD"/>
    <w:rsid w:val="00713BF0"/>
    <w:rsid w:val="00714363"/>
    <w:rsid w:val="007143B5"/>
    <w:rsid w:val="00714F99"/>
    <w:rsid w:val="00715382"/>
    <w:rsid w:val="00715A5A"/>
    <w:rsid w:val="00715A90"/>
    <w:rsid w:val="00716089"/>
    <w:rsid w:val="007164F2"/>
    <w:rsid w:val="007165C6"/>
    <w:rsid w:val="007167F1"/>
    <w:rsid w:val="007169B3"/>
    <w:rsid w:val="00716AA9"/>
    <w:rsid w:val="00716B97"/>
    <w:rsid w:val="00716C69"/>
    <w:rsid w:val="007175E7"/>
    <w:rsid w:val="00717834"/>
    <w:rsid w:val="00717A91"/>
    <w:rsid w:val="00720150"/>
    <w:rsid w:val="007204F4"/>
    <w:rsid w:val="00720621"/>
    <w:rsid w:val="00720871"/>
    <w:rsid w:val="00720BD8"/>
    <w:rsid w:val="00720C41"/>
    <w:rsid w:val="00721239"/>
    <w:rsid w:val="007215CC"/>
    <w:rsid w:val="0072175F"/>
    <w:rsid w:val="00721801"/>
    <w:rsid w:val="007218DF"/>
    <w:rsid w:val="00721B32"/>
    <w:rsid w:val="00721B92"/>
    <w:rsid w:val="00722048"/>
    <w:rsid w:val="00722531"/>
    <w:rsid w:val="00722650"/>
    <w:rsid w:val="00722A18"/>
    <w:rsid w:val="00722A4E"/>
    <w:rsid w:val="00722B5C"/>
    <w:rsid w:val="00722CD0"/>
    <w:rsid w:val="007233D0"/>
    <w:rsid w:val="007239BB"/>
    <w:rsid w:val="00723C20"/>
    <w:rsid w:val="00724BE8"/>
    <w:rsid w:val="0072503E"/>
    <w:rsid w:val="00725295"/>
    <w:rsid w:val="00725344"/>
    <w:rsid w:val="0072542C"/>
    <w:rsid w:val="00726318"/>
    <w:rsid w:val="007268CE"/>
    <w:rsid w:val="00726B31"/>
    <w:rsid w:val="00726B5B"/>
    <w:rsid w:val="0072724A"/>
    <w:rsid w:val="00727600"/>
    <w:rsid w:val="00727950"/>
    <w:rsid w:val="00727F1C"/>
    <w:rsid w:val="00730398"/>
    <w:rsid w:val="0073088E"/>
    <w:rsid w:val="00730B97"/>
    <w:rsid w:val="00730C31"/>
    <w:rsid w:val="00730FDF"/>
    <w:rsid w:val="0073119B"/>
    <w:rsid w:val="00731229"/>
    <w:rsid w:val="00731286"/>
    <w:rsid w:val="007314F4"/>
    <w:rsid w:val="00731741"/>
    <w:rsid w:val="00731A4D"/>
    <w:rsid w:val="00732845"/>
    <w:rsid w:val="00732D22"/>
    <w:rsid w:val="0073357D"/>
    <w:rsid w:val="0073390B"/>
    <w:rsid w:val="00733B56"/>
    <w:rsid w:val="00733EBB"/>
    <w:rsid w:val="0073401F"/>
    <w:rsid w:val="00734340"/>
    <w:rsid w:val="00734454"/>
    <w:rsid w:val="007345F5"/>
    <w:rsid w:val="00734680"/>
    <w:rsid w:val="00734730"/>
    <w:rsid w:val="0073477B"/>
    <w:rsid w:val="00734E4E"/>
    <w:rsid w:val="00734FE6"/>
    <w:rsid w:val="00735449"/>
    <w:rsid w:val="00735528"/>
    <w:rsid w:val="007355B5"/>
    <w:rsid w:val="00735690"/>
    <w:rsid w:val="00735759"/>
    <w:rsid w:val="00735957"/>
    <w:rsid w:val="00735BF0"/>
    <w:rsid w:val="00735FD1"/>
    <w:rsid w:val="0073630E"/>
    <w:rsid w:val="00736358"/>
    <w:rsid w:val="007369F4"/>
    <w:rsid w:val="00736B4F"/>
    <w:rsid w:val="00736EB6"/>
    <w:rsid w:val="007374F2"/>
    <w:rsid w:val="0073752A"/>
    <w:rsid w:val="00737539"/>
    <w:rsid w:val="0073769A"/>
    <w:rsid w:val="0073785D"/>
    <w:rsid w:val="007378DB"/>
    <w:rsid w:val="007379E6"/>
    <w:rsid w:val="00737D01"/>
    <w:rsid w:val="00740797"/>
    <w:rsid w:val="00740ABF"/>
    <w:rsid w:val="00740B87"/>
    <w:rsid w:val="00740BD4"/>
    <w:rsid w:val="0074167B"/>
    <w:rsid w:val="00741974"/>
    <w:rsid w:val="00742956"/>
    <w:rsid w:val="00742D52"/>
    <w:rsid w:val="00743B93"/>
    <w:rsid w:val="00743F6A"/>
    <w:rsid w:val="00743FAF"/>
    <w:rsid w:val="00745009"/>
    <w:rsid w:val="00745260"/>
    <w:rsid w:val="00745653"/>
    <w:rsid w:val="00745A3B"/>
    <w:rsid w:val="00745BF0"/>
    <w:rsid w:val="00746373"/>
    <w:rsid w:val="007465AC"/>
    <w:rsid w:val="00750187"/>
    <w:rsid w:val="007502EE"/>
    <w:rsid w:val="0075072E"/>
    <w:rsid w:val="007509E4"/>
    <w:rsid w:val="007512DF"/>
    <w:rsid w:val="007514A5"/>
    <w:rsid w:val="00751511"/>
    <w:rsid w:val="00751636"/>
    <w:rsid w:val="00751B6B"/>
    <w:rsid w:val="00751FD5"/>
    <w:rsid w:val="00752629"/>
    <w:rsid w:val="007526A9"/>
    <w:rsid w:val="00752FB0"/>
    <w:rsid w:val="00753010"/>
    <w:rsid w:val="0075328A"/>
    <w:rsid w:val="00753375"/>
    <w:rsid w:val="00753C09"/>
    <w:rsid w:val="00754190"/>
    <w:rsid w:val="007546CD"/>
    <w:rsid w:val="00754B5D"/>
    <w:rsid w:val="00754E7C"/>
    <w:rsid w:val="007550DC"/>
    <w:rsid w:val="00755A1A"/>
    <w:rsid w:val="007563D4"/>
    <w:rsid w:val="007563F1"/>
    <w:rsid w:val="0075680E"/>
    <w:rsid w:val="00756CD7"/>
    <w:rsid w:val="0075712E"/>
    <w:rsid w:val="0075732D"/>
    <w:rsid w:val="00757487"/>
    <w:rsid w:val="00757B53"/>
    <w:rsid w:val="00757BC3"/>
    <w:rsid w:val="00757E95"/>
    <w:rsid w:val="00760423"/>
    <w:rsid w:val="00761304"/>
    <w:rsid w:val="00761DBF"/>
    <w:rsid w:val="00761EF3"/>
    <w:rsid w:val="00762068"/>
    <w:rsid w:val="00762448"/>
    <w:rsid w:val="00762495"/>
    <w:rsid w:val="00762C89"/>
    <w:rsid w:val="00762F0C"/>
    <w:rsid w:val="0076313E"/>
    <w:rsid w:val="007632EB"/>
    <w:rsid w:val="00763A2D"/>
    <w:rsid w:val="00764336"/>
    <w:rsid w:val="007644D9"/>
    <w:rsid w:val="00764573"/>
    <w:rsid w:val="00764931"/>
    <w:rsid w:val="00764FF0"/>
    <w:rsid w:val="00765003"/>
    <w:rsid w:val="007652CE"/>
    <w:rsid w:val="00765863"/>
    <w:rsid w:val="00765968"/>
    <w:rsid w:val="00766191"/>
    <w:rsid w:val="007665F2"/>
    <w:rsid w:val="00766971"/>
    <w:rsid w:val="00766C21"/>
    <w:rsid w:val="00767009"/>
    <w:rsid w:val="0076710A"/>
    <w:rsid w:val="007672B6"/>
    <w:rsid w:val="0076734B"/>
    <w:rsid w:val="00767505"/>
    <w:rsid w:val="007675C9"/>
    <w:rsid w:val="007700BF"/>
    <w:rsid w:val="0077030D"/>
    <w:rsid w:val="00770398"/>
    <w:rsid w:val="007705EF"/>
    <w:rsid w:val="00770716"/>
    <w:rsid w:val="00770A7F"/>
    <w:rsid w:val="00770F94"/>
    <w:rsid w:val="007711CE"/>
    <w:rsid w:val="007723CD"/>
    <w:rsid w:val="00772413"/>
    <w:rsid w:val="00772791"/>
    <w:rsid w:val="00772C2F"/>
    <w:rsid w:val="00772D64"/>
    <w:rsid w:val="00772ECA"/>
    <w:rsid w:val="007732FD"/>
    <w:rsid w:val="00773307"/>
    <w:rsid w:val="007738C6"/>
    <w:rsid w:val="00773B10"/>
    <w:rsid w:val="00773E93"/>
    <w:rsid w:val="007745F5"/>
    <w:rsid w:val="00774BFC"/>
    <w:rsid w:val="00775855"/>
    <w:rsid w:val="00775AC7"/>
    <w:rsid w:val="00775BD0"/>
    <w:rsid w:val="00775C78"/>
    <w:rsid w:val="007763C3"/>
    <w:rsid w:val="0077652B"/>
    <w:rsid w:val="00777292"/>
    <w:rsid w:val="007779EC"/>
    <w:rsid w:val="00777AB1"/>
    <w:rsid w:val="007801C3"/>
    <w:rsid w:val="007804A9"/>
    <w:rsid w:val="007806A8"/>
    <w:rsid w:val="007806D3"/>
    <w:rsid w:val="00780A3B"/>
    <w:rsid w:val="007812EB"/>
    <w:rsid w:val="00781490"/>
    <w:rsid w:val="00781614"/>
    <w:rsid w:val="007827BF"/>
    <w:rsid w:val="007833E4"/>
    <w:rsid w:val="0078360B"/>
    <w:rsid w:val="00783A53"/>
    <w:rsid w:val="00783AE2"/>
    <w:rsid w:val="00783F56"/>
    <w:rsid w:val="00784508"/>
    <w:rsid w:val="00784597"/>
    <w:rsid w:val="0078476B"/>
    <w:rsid w:val="00784876"/>
    <w:rsid w:val="0078491D"/>
    <w:rsid w:val="007849AE"/>
    <w:rsid w:val="00784AFA"/>
    <w:rsid w:val="00784D8A"/>
    <w:rsid w:val="00784D8F"/>
    <w:rsid w:val="007858E2"/>
    <w:rsid w:val="00786439"/>
    <w:rsid w:val="00786441"/>
    <w:rsid w:val="007864FB"/>
    <w:rsid w:val="00786581"/>
    <w:rsid w:val="00786645"/>
    <w:rsid w:val="00786A9D"/>
    <w:rsid w:val="00786C58"/>
    <w:rsid w:val="007878E2"/>
    <w:rsid w:val="007879E7"/>
    <w:rsid w:val="00790492"/>
    <w:rsid w:val="007905C4"/>
    <w:rsid w:val="00790916"/>
    <w:rsid w:val="00790BFA"/>
    <w:rsid w:val="00791366"/>
    <w:rsid w:val="00791615"/>
    <w:rsid w:val="007919AE"/>
    <w:rsid w:val="007919D1"/>
    <w:rsid w:val="0079204F"/>
    <w:rsid w:val="007923A4"/>
    <w:rsid w:val="007925ED"/>
    <w:rsid w:val="00792C31"/>
    <w:rsid w:val="00793692"/>
    <w:rsid w:val="007937F9"/>
    <w:rsid w:val="0079395C"/>
    <w:rsid w:val="007948B7"/>
    <w:rsid w:val="00794920"/>
    <w:rsid w:val="00794D5A"/>
    <w:rsid w:val="00795DA4"/>
    <w:rsid w:val="00795DB2"/>
    <w:rsid w:val="00796040"/>
    <w:rsid w:val="007961EA"/>
    <w:rsid w:val="007961F2"/>
    <w:rsid w:val="00796239"/>
    <w:rsid w:val="007962A2"/>
    <w:rsid w:val="00796795"/>
    <w:rsid w:val="00796C84"/>
    <w:rsid w:val="00796F1C"/>
    <w:rsid w:val="00797170"/>
    <w:rsid w:val="0079746E"/>
    <w:rsid w:val="0079774D"/>
    <w:rsid w:val="00797901"/>
    <w:rsid w:val="007979C7"/>
    <w:rsid w:val="00797B1A"/>
    <w:rsid w:val="007A0133"/>
    <w:rsid w:val="007A019F"/>
    <w:rsid w:val="007A03DD"/>
    <w:rsid w:val="007A045C"/>
    <w:rsid w:val="007A0B7B"/>
    <w:rsid w:val="007A1705"/>
    <w:rsid w:val="007A1A2C"/>
    <w:rsid w:val="007A230A"/>
    <w:rsid w:val="007A248C"/>
    <w:rsid w:val="007A2F76"/>
    <w:rsid w:val="007A2FF1"/>
    <w:rsid w:val="007A3077"/>
    <w:rsid w:val="007A34CE"/>
    <w:rsid w:val="007A3711"/>
    <w:rsid w:val="007A3A5B"/>
    <w:rsid w:val="007A3C74"/>
    <w:rsid w:val="007A3E2C"/>
    <w:rsid w:val="007A3FBD"/>
    <w:rsid w:val="007A4091"/>
    <w:rsid w:val="007A40B6"/>
    <w:rsid w:val="007A4219"/>
    <w:rsid w:val="007A4472"/>
    <w:rsid w:val="007A482A"/>
    <w:rsid w:val="007A4BC2"/>
    <w:rsid w:val="007A4EE6"/>
    <w:rsid w:val="007A504E"/>
    <w:rsid w:val="007A53CC"/>
    <w:rsid w:val="007A59AD"/>
    <w:rsid w:val="007A6070"/>
    <w:rsid w:val="007A64B0"/>
    <w:rsid w:val="007A665F"/>
    <w:rsid w:val="007A67CB"/>
    <w:rsid w:val="007A6AD8"/>
    <w:rsid w:val="007A7576"/>
    <w:rsid w:val="007A78D1"/>
    <w:rsid w:val="007A7E47"/>
    <w:rsid w:val="007A7F5C"/>
    <w:rsid w:val="007A7F70"/>
    <w:rsid w:val="007A7FE7"/>
    <w:rsid w:val="007A7FF7"/>
    <w:rsid w:val="007B025A"/>
    <w:rsid w:val="007B0656"/>
    <w:rsid w:val="007B0B89"/>
    <w:rsid w:val="007B1111"/>
    <w:rsid w:val="007B1286"/>
    <w:rsid w:val="007B139E"/>
    <w:rsid w:val="007B14C2"/>
    <w:rsid w:val="007B1BE7"/>
    <w:rsid w:val="007B1DA8"/>
    <w:rsid w:val="007B1DC1"/>
    <w:rsid w:val="007B2246"/>
    <w:rsid w:val="007B242E"/>
    <w:rsid w:val="007B2556"/>
    <w:rsid w:val="007B30B3"/>
    <w:rsid w:val="007B3383"/>
    <w:rsid w:val="007B4071"/>
    <w:rsid w:val="007B40C3"/>
    <w:rsid w:val="007B43DC"/>
    <w:rsid w:val="007B4B63"/>
    <w:rsid w:val="007B4CC6"/>
    <w:rsid w:val="007B4CCE"/>
    <w:rsid w:val="007B4DFF"/>
    <w:rsid w:val="007B50A0"/>
    <w:rsid w:val="007B55A6"/>
    <w:rsid w:val="007B564B"/>
    <w:rsid w:val="007B570C"/>
    <w:rsid w:val="007B589C"/>
    <w:rsid w:val="007B5CE8"/>
    <w:rsid w:val="007B5E87"/>
    <w:rsid w:val="007B5F93"/>
    <w:rsid w:val="007B631C"/>
    <w:rsid w:val="007B6686"/>
    <w:rsid w:val="007B6B9B"/>
    <w:rsid w:val="007B6FD5"/>
    <w:rsid w:val="007B7020"/>
    <w:rsid w:val="007B735F"/>
    <w:rsid w:val="007B795F"/>
    <w:rsid w:val="007B7E3A"/>
    <w:rsid w:val="007C04D3"/>
    <w:rsid w:val="007C0776"/>
    <w:rsid w:val="007C0AB5"/>
    <w:rsid w:val="007C0FBB"/>
    <w:rsid w:val="007C1B73"/>
    <w:rsid w:val="007C1BBC"/>
    <w:rsid w:val="007C23C8"/>
    <w:rsid w:val="007C2484"/>
    <w:rsid w:val="007C25F1"/>
    <w:rsid w:val="007C2781"/>
    <w:rsid w:val="007C2876"/>
    <w:rsid w:val="007C2BC2"/>
    <w:rsid w:val="007C326C"/>
    <w:rsid w:val="007C32A5"/>
    <w:rsid w:val="007C3DAC"/>
    <w:rsid w:val="007C3EFD"/>
    <w:rsid w:val="007C4CC1"/>
    <w:rsid w:val="007C4EF1"/>
    <w:rsid w:val="007C506F"/>
    <w:rsid w:val="007C5AAB"/>
    <w:rsid w:val="007C5CC7"/>
    <w:rsid w:val="007C5D13"/>
    <w:rsid w:val="007C64B5"/>
    <w:rsid w:val="007C64C3"/>
    <w:rsid w:val="007C6FD7"/>
    <w:rsid w:val="007C7062"/>
    <w:rsid w:val="007D060C"/>
    <w:rsid w:val="007D0CD0"/>
    <w:rsid w:val="007D0DDB"/>
    <w:rsid w:val="007D0E49"/>
    <w:rsid w:val="007D196D"/>
    <w:rsid w:val="007D2044"/>
    <w:rsid w:val="007D204C"/>
    <w:rsid w:val="007D20CF"/>
    <w:rsid w:val="007D2123"/>
    <w:rsid w:val="007D26A9"/>
    <w:rsid w:val="007D28AA"/>
    <w:rsid w:val="007D2D9D"/>
    <w:rsid w:val="007D2ED5"/>
    <w:rsid w:val="007D36BC"/>
    <w:rsid w:val="007D36E6"/>
    <w:rsid w:val="007D3727"/>
    <w:rsid w:val="007D37FD"/>
    <w:rsid w:val="007D39D6"/>
    <w:rsid w:val="007D3ABF"/>
    <w:rsid w:val="007D4077"/>
    <w:rsid w:val="007D458B"/>
    <w:rsid w:val="007D46AE"/>
    <w:rsid w:val="007D471D"/>
    <w:rsid w:val="007D4A1A"/>
    <w:rsid w:val="007D4EEC"/>
    <w:rsid w:val="007D50AE"/>
    <w:rsid w:val="007D50BA"/>
    <w:rsid w:val="007D514E"/>
    <w:rsid w:val="007D51BA"/>
    <w:rsid w:val="007D51E8"/>
    <w:rsid w:val="007D541D"/>
    <w:rsid w:val="007D5885"/>
    <w:rsid w:val="007D65DE"/>
    <w:rsid w:val="007D6789"/>
    <w:rsid w:val="007D6C84"/>
    <w:rsid w:val="007D70B1"/>
    <w:rsid w:val="007D7297"/>
    <w:rsid w:val="007D7501"/>
    <w:rsid w:val="007D762F"/>
    <w:rsid w:val="007D7683"/>
    <w:rsid w:val="007D769D"/>
    <w:rsid w:val="007D7CC8"/>
    <w:rsid w:val="007D7FE4"/>
    <w:rsid w:val="007E0157"/>
    <w:rsid w:val="007E02C9"/>
    <w:rsid w:val="007E052D"/>
    <w:rsid w:val="007E053E"/>
    <w:rsid w:val="007E07D0"/>
    <w:rsid w:val="007E098F"/>
    <w:rsid w:val="007E0ACF"/>
    <w:rsid w:val="007E107F"/>
    <w:rsid w:val="007E1632"/>
    <w:rsid w:val="007E1AE2"/>
    <w:rsid w:val="007E1BAB"/>
    <w:rsid w:val="007E1E28"/>
    <w:rsid w:val="007E201B"/>
    <w:rsid w:val="007E2874"/>
    <w:rsid w:val="007E2DE9"/>
    <w:rsid w:val="007E2ECF"/>
    <w:rsid w:val="007E307F"/>
    <w:rsid w:val="007E37B7"/>
    <w:rsid w:val="007E3A83"/>
    <w:rsid w:val="007E3DD3"/>
    <w:rsid w:val="007E4049"/>
    <w:rsid w:val="007E4CA2"/>
    <w:rsid w:val="007E4D73"/>
    <w:rsid w:val="007E4F18"/>
    <w:rsid w:val="007E509F"/>
    <w:rsid w:val="007E5185"/>
    <w:rsid w:val="007E5202"/>
    <w:rsid w:val="007E5225"/>
    <w:rsid w:val="007E5CC7"/>
    <w:rsid w:val="007E5EB2"/>
    <w:rsid w:val="007E616B"/>
    <w:rsid w:val="007E62C8"/>
    <w:rsid w:val="007E6457"/>
    <w:rsid w:val="007E6643"/>
    <w:rsid w:val="007E6CD6"/>
    <w:rsid w:val="007E6FEE"/>
    <w:rsid w:val="007E70C2"/>
    <w:rsid w:val="007E7A96"/>
    <w:rsid w:val="007E7F2F"/>
    <w:rsid w:val="007E7F6B"/>
    <w:rsid w:val="007F0116"/>
    <w:rsid w:val="007F0723"/>
    <w:rsid w:val="007F0ADE"/>
    <w:rsid w:val="007F0D45"/>
    <w:rsid w:val="007F0EC8"/>
    <w:rsid w:val="007F17C1"/>
    <w:rsid w:val="007F18AC"/>
    <w:rsid w:val="007F1D40"/>
    <w:rsid w:val="007F1F7E"/>
    <w:rsid w:val="007F251F"/>
    <w:rsid w:val="007F2542"/>
    <w:rsid w:val="007F32C0"/>
    <w:rsid w:val="007F32D8"/>
    <w:rsid w:val="007F3A9E"/>
    <w:rsid w:val="007F3ED7"/>
    <w:rsid w:val="007F43AE"/>
    <w:rsid w:val="007F4758"/>
    <w:rsid w:val="007F481A"/>
    <w:rsid w:val="007F4B98"/>
    <w:rsid w:val="007F4FAF"/>
    <w:rsid w:val="007F537C"/>
    <w:rsid w:val="007F537F"/>
    <w:rsid w:val="007F578A"/>
    <w:rsid w:val="007F6490"/>
    <w:rsid w:val="007F6799"/>
    <w:rsid w:val="007F6B09"/>
    <w:rsid w:val="007F6CB1"/>
    <w:rsid w:val="007F6F07"/>
    <w:rsid w:val="007F7845"/>
    <w:rsid w:val="0080082E"/>
    <w:rsid w:val="00800B9F"/>
    <w:rsid w:val="00800C31"/>
    <w:rsid w:val="008012BC"/>
    <w:rsid w:val="008014CA"/>
    <w:rsid w:val="008017E6"/>
    <w:rsid w:val="00801D87"/>
    <w:rsid w:val="00802049"/>
    <w:rsid w:val="00802235"/>
    <w:rsid w:val="008024D1"/>
    <w:rsid w:val="00802600"/>
    <w:rsid w:val="0080280D"/>
    <w:rsid w:val="008029C4"/>
    <w:rsid w:val="00803130"/>
    <w:rsid w:val="00803168"/>
    <w:rsid w:val="008032BC"/>
    <w:rsid w:val="008032C4"/>
    <w:rsid w:val="008033D3"/>
    <w:rsid w:val="00803AB6"/>
    <w:rsid w:val="0080503D"/>
    <w:rsid w:val="0080517B"/>
    <w:rsid w:val="008053EB"/>
    <w:rsid w:val="008054B8"/>
    <w:rsid w:val="0080553E"/>
    <w:rsid w:val="00805FC8"/>
    <w:rsid w:val="00806094"/>
    <w:rsid w:val="00806483"/>
    <w:rsid w:val="008064C7"/>
    <w:rsid w:val="008065FA"/>
    <w:rsid w:val="00806C8A"/>
    <w:rsid w:val="00806CB3"/>
    <w:rsid w:val="00807020"/>
    <w:rsid w:val="00807281"/>
    <w:rsid w:val="0080789C"/>
    <w:rsid w:val="00807ADE"/>
    <w:rsid w:val="00807FB6"/>
    <w:rsid w:val="00810091"/>
    <w:rsid w:val="008105C7"/>
    <w:rsid w:val="008113E9"/>
    <w:rsid w:val="008118D5"/>
    <w:rsid w:val="00811D4B"/>
    <w:rsid w:val="00812724"/>
    <w:rsid w:val="00812B48"/>
    <w:rsid w:val="0081338D"/>
    <w:rsid w:val="00813804"/>
    <w:rsid w:val="008139E9"/>
    <w:rsid w:val="00813FFB"/>
    <w:rsid w:val="008142D5"/>
    <w:rsid w:val="0081437D"/>
    <w:rsid w:val="0081450F"/>
    <w:rsid w:val="0081468D"/>
    <w:rsid w:val="00814CB1"/>
    <w:rsid w:val="00814D8A"/>
    <w:rsid w:val="0081518E"/>
    <w:rsid w:val="008151BF"/>
    <w:rsid w:val="0081571A"/>
    <w:rsid w:val="008157D1"/>
    <w:rsid w:val="00815CAC"/>
    <w:rsid w:val="0081619D"/>
    <w:rsid w:val="0081638B"/>
    <w:rsid w:val="008163A9"/>
    <w:rsid w:val="00816478"/>
    <w:rsid w:val="00816712"/>
    <w:rsid w:val="00816948"/>
    <w:rsid w:val="00816F1F"/>
    <w:rsid w:val="00817396"/>
    <w:rsid w:val="0081754F"/>
    <w:rsid w:val="008200A4"/>
    <w:rsid w:val="00820509"/>
    <w:rsid w:val="0082074C"/>
    <w:rsid w:val="00820A05"/>
    <w:rsid w:val="00820A80"/>
    <w:rsid w:val="00820D3F"/>
    <w:rsid w:val="00820D44"/>
    <w:rsid w:val="00821021"/>
    <w:rsid w:val="0082136A"/>
    <w:rsid w:val="00822006"/>
    <w:rsid w:val="008220D1"/>
    <w:rsid w:val="008222FB"/>
    <w:rsid w:val="008226CE"/>
    <w:rsid w:val="00822745"/>
    <w:rsid w:val="0082290F"/>
    <w:rsid w:val="00822DFD"/>
    <w:rsid w:val="00822F9B"/>
    <w:rsid w:val="00824490"/>
    <w:rsid w:val="00824C45"/>
    <w:rsid w:val="00824CEE"/>
    <w:rsid w:val="00824E33"/>
    <w:rsid w:val="00824EB4"/>
    <w:rsid w:val="0082544C"/>
    <w:rsid w:val="00825F71"/>
    <w:rsid w:val="008264D0"/>
    <w:rsid w:val="008266B7"/>
    <w:rsid w:val="008273D9"/>
    <w:rsid w:val="008274B5"/>
    <w:rsid w:val="00827985"/>
    <w:rsid w:val="0083012F"/>
    <w:rsid w:val="0083030A"/>
    <w:rsid w:val="0083047F"/>
    <w:rsid w:val="00830BDF"/>
    <w:rsid w:val="0083154A"/>
    <w:rsid w:val="00831A22"/>
    <w:rsid w:val="00831F48"/>
    <w:rsid w:val="00832086"/>
    <w:rsid w:val="00832288"/>
    <w:rsid w:val="00832CAD"/>
    <w:rsid w:val="00833118"/>
    <w:rsid w:val="00833252"/>
    <w:rsid w:val="008332FC"/>
    <w:rsid w:val="0083348F"/>
    <w:rsid w:val="008335BC"/>
    <w:rsid w:val="00833913"/>
    <w:rsid w:val="00833C30"/>
    <w:rsid w:val="00834352"/>
    <w:rsid w:val="008352CD"/>
    <w:rsid w:val="00835449"/>
    <w:rsid w:val="00835859"/>
    <w:rsid w:val="00835889"/>
    <w:rsid w:val="008364BB"/>
    <w:rsid w:val="00836503"/>
    <w:rsid w:val="0083677B"/>
    <w:rsid w:val="0083685C"/>
    <w:rsid w:val="00836944"/>
    <w:rsid w:val="00836EB3"/>
    <w:rsid w:val="008375E2"/>
    <w:rsid w:val="00837738"/>
    <w:rsid w:val="00837B6A"/>
    <w:rsid w:val="00837E9C"/>
    <w:rsid w:val="008404CB"/>
    <w:rsid w:val="008405C2"/>
    <w:rsid w:val="00840A93"/>
    <w:rsid w:val="00840ED9"/>
    <w:rsid w:val="0084109E"/>
    <w:rsid w:val="00841138"/>
    <w:rsid w:val="00841218"/>
    <w:rsid w:val="0084165D"/>
    <w:rsid w:val="00841745"/>
    <w:rsid w:val="00841D2F"/>
    <w:rsid w:val="00842156"/>
    <w:rsid w:val="00842335"/>
    <w:rsid w:val="0084246D"/>
    <w:rsid w:val="00842AA8"/>
    <w:rsid w:val="00842C92"/>
    <w:rsid w:val="00843B7D"/>
    <w:rsid w:val="00843FB3"/>
    <w:rsid w:val="00844204"/>
    <w:rsid w:val="0084438F"/>
    <w:rsid w:val="00845200"/>
    <w:rsid w:val="0084530D"/>
    <w:rsid w:val="008454DB"/>
    <w:rsid w:val="00845ABE"/>
    <w:rsid w:val="00845AE2"/>
    <w:rsid w:val="00846145"/>
    <w:rsid w:val="00846ED3"/>
    <w:rsid w:val="00846FE1"/>
    <w:rsid w:val="008474CC"/>
    <w:rsid w:val="00847683"/>
    <w:rsid w:val="008479C6"/>
    <w:rsid w:val="008502FB"/>
    <w:rsid w:val="0085079A"/>
    <w:rsid w:val="0085115B"/>
    <w:rsid w:val="008512EC"/>
    <w:rsid w:val="00851733"/>
    <w:rsid w:val="00851749"/>
    <w:rsid w:val="00851C75"/>
    <w:rsid w:val="00851CBC"/>
    <w:rsid w:val="00852035"/>
    <w:rsid w:val="008521E0"/>
    <w:rsid w:val="0085271A"/>
    <w:rsid w:val="00852B79"/>
    <w:rsid w:val="00852DF2"/>
    <w:rsid w:val="00852E86"/>
    <w:rsid w:val="00853755"/>
    <w:rsid w:val="00853D9E"/>
    <w:rsid w:val="008544C6"/>
    <w:rsid w:val="008544D4"/>
    <w:rsid w:val="00854857"/>
    <w:rsid w:val="0085489F"/>
    <w:rsid w:val="0085494D"/>
    <w:rsid w:val="00854CE4"/>
    <w:rsid w:val="00854F93"/>
    <w:rsid w:val="00854F9B"/>
    <w:rsid w:val="008550D2"/>
    <w:rsid w:val="008550E5"/>
    <w:rsid w:val="00855B16"/>
    <w:rsid w:val="00855B2E"/>
    <w:rsid w:val="00855B40"/>
    <w:rsid w:val="00855D53"/>
    <w:rsid w:val="008563A8"/>
    <w:rsid w:val="008563E8"/>
    <w:rsid w:val="0085665D"/>
    <w:rsid w:val="00856B7F"/>
    <w:rsid w:val="00856BD2"/>
    <w:rsid w:val="00857393"/>
    <w:rsid w:val="008576EB"/>
    <w:rsid w:val="00860035"/>
    <w:rsid w:val="0086086C"/>
    <w:rsid w:val="00860ADE"/>
    <w:rsid w:val="00860AFC"/>
    <w:rsid w:val="00860BD6"/>
    <w:rsid w:val="00860C0C"/>
    <w:rsid w:val="00860C82"/>
    <w:rsid w:val="00860DFA"/>
    <w:rsid w:val="00861442"/>
    <w:rsid w:val="0086148D"/>
    <w:rsid w:val="00861724"/>
    <w:rsid w:val="00861D7B"/>
    <w:rsid w:val="00861F3B"/>
    <w:rsid w:val="00862620"/>
    <w:rsid w:val="00862A30"/>
    <w:rsid w:val="00863080"/>
    <w:rsid w:val="00863307"/>
    <w:rsid w:val="00863506"/>
    <w:rsid w:val="00863D56"/>
    <w:rsid w:val="00864A53"/>
    <w:rsid w:val="00864E72"/>
    <w:rsid w:val="0086506A"/>
    <w:rsid w:val="0086596C"/>
    <w:rsid w:val="008659A7"/>
    <w:rsid w:val="00865B51"/>
    <w:rsid w:val="00865C65"/>
    <w:rsid w:val="0086648F"/>
    <w:rsid w:val="0086655B"/>
    <w:rsid w:val="00866A01"/>
    <w:rsid w:val="00866B58"/>
    <w:rsid w:val="00867095"/>
    <w:rsid w:val="008670B2"/>
    <w:rsid w:val="00867BF3"/>
    <w:rsid w:val="00870778"/>
    <w:rsid w:val="00871069"/>
    <w:rsid w:val="008710C9"/>
    <w:rsid w:val="00871283"/>
    <w:rsid w:val="00871688"/>
    <w:rsid w:val="0087186C"/>
    <w:rsid w:val="00871D89"/>
    <w:rsid w:val="00872DF6"/>
    <w:rsid w:val="008732AB"/>
    <w:rsid w:val="0087389C"/>
    <w:rsid w:val="008738FB"/>
    <w:rsid w:val="00873AD1"/>
    <w:rsid w:val="00873C4F"/>
    <w:rsid w:val="00873C9F"/>
    <w:rsid w:val="00873CE2"/>
    <w:rsid w:val="00873CE8"/>
    <w:rsid w:val="00875165"/>
    <w:rsid w:val="0087523A"/>
    <w:rsid w:val="00875C10"/>
    <w:rsid w:val="00876050"/>
    <w:rsid w:val="00876155"/>
    <w:rsid w:val="00876308"/>
    <w:rsid w:val="0087664B"/>
    <w:rsid w:val="0087668B"/>
    <w:rsid w:val="008770B0"/>
    <w:rsid w:val="008770C4"/>
    <w:rsid w:val="008771E8"/>
    <w:rsid w:val="0087720D"/>
    <w:rsid w:val="00880150"/>
    <w:rsid w:val="00880250"/>
    <w:rsid w:val="00880498"/>
    <w:rsid w:val="008806EA"/>
    <w:rsid w:val="00880B9E"/>
    <w:rsid w:val="00880C9B"/>
    <w:rsid w:val="00880DB4"/>
    <w:rsid w:val="00881520"/>
    <w:rsid w:val="008818B0"/>
    <w:rsid w:val="0088190A"/>
    <w:rsid w:val="008819B9"/>
    <w:rsid w:val="00881F5D"/>
    <w:rsid w:val="0088218B"/>
    <w:rsid w:val="008821A5"/>
    <w:rsid w:val="00882279"/>
    <w:rsid w:val="0088235D"/>
    <w:rsid w:val="008824EE"/>
    <w:rsid w:val="008826BE"/>
    <w:rsid w:val="00882BB7"/>
    <w:rsid w:val="00882DF9"/>
    <w:rsid w:val="00882E10"/>
    <w:rsid w:val="00882F95"/>
    <w:rsid w:val="00883420"/>
    <w:rsid w:val="008837C1"/>
    <w:rsid w:val="008838AF"/>
    <w:rsid w:val="00883D1E"/>
    <w:rsid w:val="0088415F"/>
    <w:rsid w:val="008843AE"/>
    <w:rsid w:val="0088467F"/>
    <w:rsid w:val="00884882"/>
    <w:rsid w:val="008848A3"/>
    <w:rsid w:val="00884D47"/>
    <w:rsid w:val="00884D58"/>
    <w:rsid w:val="00885512"/>
    <w:rsid w:val="00885837"/>
    <w:rsid w:val="0088589C"/>
    <w:rsid w:val="008859DF"/>
    <w:rsid w:val="00885DE3"/>
    <w:rsid w:val="00885E6F"/>
    <w:rsid w:val="00885EC9"/>
    <w:rsid w:val="00885F5A"/>
    <w:rsid w:val="00886020"/>
    <w:rsid w:val="00886061"/>
    <w:rsid w:val="0088606E"/>
    <w:rsid w:val="0088679D"/>
    <w:rsid w:val="00886817"/>
    <w:rsid w:val="00887403"/>
    <w:rsid w:val="008874EE"/>
    <w:rsid w:val="00887C1A"/>
    <w:rsid w:val="00887C3C"/>
    <w:rsid w:val="00887EB2"/>
    <w:rsid w:val="008901E4"/>
    <w:rsid w:val="008902C6"/>
    <w:rsid w:val="0089030D"/>
    <w:rsid w:val="00890A6F"/>
    <w:rsid w:val="00890B41"/>
    <w:rsid w:val="00890B4B"/>
    <w:rsid w:val="00890BAB"/>
    <w:rsid w:val="00890BFA"/>
    <w:rsid w:val="00890D67"/>
    <w:rsid w:val="00891889"/>
    <w:rsid w:val="00891F71"/>
    <w:rsid w:val="00892069"/>
    <w:rsid w:val="00892230"/>
    <w:rsid w:val="008926CD"/>
    <w:rsid w:val="0089274D"/>
    <w:rsid w:val="008927FE"/>
    <w:rsid w:val="00892C32"/>
    <w:rsid w:val="00892C5E"/>
    <w:rsid w:val="00892F35"/>
    <w:rsid w:val="008937D9"/>
    <w:rsid w:val="00893D76"/>
    <w:rsid w:val="00893FF0"/>
    <w:rsid w:val="0089419F"/>
    <w:rsid w:val="008941DA"/>
    <w:rsid w:val="008943C4"/>
    <w:rsid w:val="00894751"/>
    <w:rsid w:val="0089479B"/>
    <w:rsid w:val="008947E0"/>
    <w:rsid w:val="00894A94"/>
    <w:rsid w:val="00894BDF"/>
    <w:rsid w:val="00894BE8"/>
    <w:rsid w:val="00894DCB"/>
    <w:rsid w:val="00894E49"/>
    <w:rsid w:val="00894F3C"/>
    <w:rsid w:val="008953D2"/>
    <w:rsid w:val="00895598"/>
    <w:rsid w:val="008956DA"/>
    <w:rsid w:val="008957FE"/>
    <w:rsid w:val="00895C3E"/>
    <w:rsid w:val="008960E8"/>
    <w:rsid w:val="00896277"/>
    <w:rsid w:val="0089656A"/>
    <w:rsid w:val="0089675D"/>
    <w:rsid w:val="00896852"/>
    <w:rsid w:val="00896A9B"/>
    <w:rsid w:val="00896AA5"/>
    <w:rsid w:val="00896C3F"/>
    <w:rsid w:val="0089727C"/>
    <w:rsid w:val="00897989"/>
    <w:rsid w:val="00897EE6"/>
    <w:rsid w:val="008A032E"/>
    <w:rsid w:val="008A03AE"/>
    <w:rsid w:val="008A03D3"/>
    <w:rsid w:val="008A0673"/>
    <w:rsid w:val="008A0931"/>
    <w:rsid w:val="008A0AA9"/>
    <w:rsid w:val="008A0BB2"/>
    <w:rsid w:val="008A0DAC"/>
    <w:rsid w:val="008A1559"/>
    <w:rsid w:val="008A1878"/>
    <w:rsid w:val="008A194B"/>
    <w:rsid w:val="008A1DC6"/>
    <w:rsid w:val="008A1DD9"/>
    <w:rsid w:val="008A2E02"/>
    <w:rsid w:val="008A3333"/>
    <w:rsid w:val="008A3513"/>
    <w:rsid w:val="008A38D0"/>
    <w:rsid w:val="008A3ACB"/>
    <w:rsid w:val="008A3DF7"/>
    <w:rsid w:val="008A41A3"/>
    <w:rsid w:val="008A4386"/>
    <w:rsid w:val="008A4582"/>
    <w:rsid w:val="008A4C50"/>
    <w:rsid w:val="008A502B"/>
    <w:rsid w:val="008A52F7"/>
    <w:rsid w:val="008A5344"/>
    <w:rsid w:val="008A560A"/>
    <w:rsid w:val="008A5B07"/>
    <w:rsid w:val="008A5E55"/>
    <w:rsid w:val="008A5EF0"/>
    <w:rsid w:val="008A60D5"/>
    <w:rsid w:val="008A6494"/>
    <w:rsid w:val="008A64B7"/>
    <w:rsid w:val="008A6535"/>
    <w:rsid w:val="008A712B"/>
    <w:rsid w:val="008A7CAF"/>
    <w:rsid w:val="008A7E37"/>
    <w:rsid w:val="008B0144"/>
    <w:rsid w:val="008B030B"/>
    <w:rsid w:val="008B0714"/>
    <w:rsid w:val="008B0E2A"/>
    <w:rsid w:val="008B1177"/>
    <w:rsid w:val="008B1329"/>
    <w:rsid w:val="008B1456"/>
    <w:rsid w:val="008B1705"/>
    <w:rsid w:val="008B18A5"/>
    <w:rsid w:val="008B196D"/>
    <w:rsid w:val="008B1DD7"/>
    <w:rsid w:val="008B202A"/>
    <w:rsid w:val="008B23A8"/>
    <w:rsid w:val="008B25F4"/>
    <w:rsid w:val="008B276E"/>
    <w:rsid w:val="008B2C7B"/>
    <w:rsid w:val="008B2FCD"/>
    <w:rsid w:val="008B41E2"/>
    <w:rsid w:val="008B48D6"/>
    <w:rsid w:val="008B49CC"/>
    <w:rsid w:val="008B4C5C"/>
    <w:rsid w:val="008B4DEB"/>
    <w:rsid w:val="008B4E59"/>
    <w:rsid w:val="008B4E8F"/>
    <w:rsid w:val="008B4ED8"/>
    <w:rsid w:val="008B50F9"/>
    <w:rsid w:val="008B5142"/>
    <w:rsid w:val="008B530F"/>
    <w:rsid w:val="008B5311"/>
    <w:rsid w:val="008B574E"/>
    <w:rsid w:val="008B5B71"/>
    <w:rsid w:val="008B5C55"/>
    <w:rsid w:val="008B621D"/>
    <w:rsid w:val="008B65D3"/>
    <w:rsid w:val="008B7088"/>
    <w:rsid w:val="008B72DE"/>
    <w:rsid w:val="008B74D0"/>
    <w:rsid w:val="008B7844"/>
    <w:rsid w:val="008C01A2"/>
    <w:rsid w:val="008C01DB"/>
    <w:rsid w:val="008C02F0"/>
    <w:rsid w:val="008C0402"/>
    <w:rsid w:val="008C0559"/>
    <w:rsid w:val="008C08AC"/>
    <w:rsid w:val="008C08C8"/>
    <w:rsid w:val="008C0A28"/>
    <w:rsid w:val="008C0B02"/>
    <w:rsid w:val="008C0C22"/>
    <w:rsid w:val="008C0F7B"/>
    <w:rsid w:val="008C14F3"/>
    <w:rsid w:val="008C1528"/>
    <w:rsid w:val="008C15C0"/>
    <w:rsid w:val="008C175A"/>
    <w:rsid w:val="008C199D"/>
    <w:rsid w:val="008C1AA8"/>
    <w:rsid w:val="008C2072"/>
    <w:rsid w:val="008C26DF"/>
    <w:rsid w:val="008C26E1"/>
    <w:rsid w:val="008C2950"/>
    <w:rsid w:val="008C2A4A"/>
    <w:rsid w:val="008C2B2C"/>
    <w:rsid w:val="008C3294"/>
    <w:rsid w:val="008C3481"/>
    <w:rsid w:val="008C388E"/>
    <w:rsid w:val="008C43F1"/>
    <w:rsid w:val="008C4597"/>
    <w:rsid w:val="008C476A"/>
    <w:rsid w:val="008C4BCD"/>
    <w:rsid w:val="008C4D0C"/>
    <w:rsid w:val="008C4FB1"/>
    <w:rsid w:val="008C57EC"/>
    <w:rsid w:val="008C5CB2"/>
    <w:rsid w:val="008C5F8A"/>
    <w:rsid w:val="008C66A4"/>
    <w:rsid w:val="008C6AAF"/>
    <w:rsid w:val="008C6C24"/>
    <w:rsid w:val="008C6FF9"/>
    <w:rsid w:val="008C7017"/>
    <w:rsid w:val="008C7E8C"/>
    <w:rsid w:val="008C7F28"/>
    <w:rsid w:val="008D01A7"/>
    <w:rsid w:val="008D0204"/>
    <w:rsid w:val="008D042F"/>
    <w:rsid w:val="008D1021"/>
    <w:rsid w:val="008D1872"/>
    <w:rsid w:val="008D1C11"/>
    <w:rsid w:val="008D1E1D"/>
    <w:rsid w:val="008D2788"/>
    <w:rsid w:val="008D27F7"/>
    <w:rsid w:val="008D2B36"/>
    <w:rsid w:val="008D2F39"/>
    <w:rsid w:val="008D38E2"/>
    <w:rsid w:val="008D436A"/>
    <w:rsid w:val="008D46E0"/>
    <w:rsid w:val="008D4C95"/>
    <w:rsid w:val="008D4DAE"/>
    <w:rsid w:val="008D4F43"/>
    <w:rsid w:val="008D5540"/>
    <w:rsid w:val="008D5EC7"/>
    <w:rsid w:val="008D6AD5"/>
    <w:rsid w:val="008D6D46"/>
    <w:rsid w:val="008D6E18"/>
    <w:rsid w:val="008D722E"/>
    <w:rsid w:val="008D7A9B"/>
    <w:rsid w:val="008D7AE2"/>
    <w:rsid w:val="008D7BC9"/>
    <w:rsid w:val="008E003C"/>
    <w:rsid w:val="008E02DA"/>
    <w:rsid w:val="008E034A"/>
    <w:rsid w:val="008E0759"/>
    <w:rsid w:val="008E0913"/>
    <w:rsid w:val="008E0D07"/>
    <w:rsid w:val="008E0F33"/>
    <w:rsid w:val="008E11A7"/>
    <w:rsid w:val="008E1223"/>
    <w:rsid w:val="008E1668"/>
    <w:rsid w:val="008E1939"/>
    <w:rsid w:val="008E1FFC"/>
    <w:rsid w:val="008E228E"/>
    <w:rsid w:val="008E2603"/>
    <w:rsid w:val="008E28EF"/>
    <w:rsid w:val="008E2927"/>
    <w:rsid w:val="008E2D63"/>
    <w:rsid w:val="008E2EFB"/>
    <w:rsid w:val="008E2FC8"/>
    <w:rsid w:val="008E388C"/>
    <w:rsid w:val="008E46C6"/>
    <w:rsid w:val="008E478C"/>
    <w:rsid w:val="008E4A88"/>
    <w:rsid w:val="008E4EC6"/>
    <w:rsid w:val="008E529F"/>
    <w:rsid w:val="008E5306"/>
    <w:rsid w:val="008E532F"/>
    <w:rsid w:val="008E5430"/>
    <w:rsid w:val="008E55E8"/>
    <w:rsid w:val="008E57ED"/>
    <w:rsid w:val="008E58B0"/>
    <w:rsid w:val="008E5B47"/>
    <w:rsid w:val="008E644C"/>
    <w:rsid w:val="008E651C"/>
    <w:rsid w:val="008E65A0"/>
    <w:rsid w:val="008E66B7"/>
    <w:rsid w:val="008E67FB"/>
    <w:rsid w:val="008E6ECD"/>
    <w:rsid w:val="008E6F58"/>
    <w:rsid w:val="008E70E3"/>
    <w:rsid w:val="008E730B"/>
    <w:rsid w:val="008E751B"/>
    <w:rsid w:val="008E75E7"/>
    <w:rsid w:val="008E76E0"/>
    <w:rsid w:val="008F0607"/>
    <w:rsid w:val="008F06E7"/>
    <w:rsid w:val="008F0791"/>
    <w:rsid w:val="008F0A9C"/>
    <w:rsid w:val="008F0C78"/>
    <w:rsid w:val="008F13D1"/>
    <w:rsid w:val="008F185A"/>
    <w:rsid w:val="008F19D3"/>
    <w:rsid w:val="008F1A2D"/>
    <w:rsid w:val="008F1A71"/>
    <w:rsid w:val="008F272D"/>
    <w:rsid w:val="008F2AB6"/>
    <w:rsid w:val="008F2E01"/>
    <w:rsid w:val="008F341C"/>
    <w:rsid w:val="008F3640"/>
    <w:rsid w:val="008F3A0C"/>
    <w:rsid w:val="008F3B6E"/>
    <w:rsid w:val="008F3BB3"/>
    <w:rsid w:val="008F40BC"/>
    <w:rsid w:val="008F41D4"/>
    <w:rsid w:val="008F4988"/>
    <w:rsid w:val="008F4A6E"/>
    <w:rsid w:val="008F4E0E"/>
    <w:rsid w:val="008F526C"/>
    <w:rsid w:val="008F5733"/>
    <w:rsid w:val="008F5809"/>
    <w:rsid w:val="008F60FC"/>
    <w:rsid w:val="008F63CE"/>
    <w:rsid w:val="008F6454"/>
    <w:rsid w:val="008F64CD"/>
    <w:rsid w:val="008F6D36"/>
    <w:rsid w:val="008F6F06"/>
    <w:rsid w:val="008F71F8"/>
    <w:rsid w:val="0090034D"/>
    <w:rsid w:val="00900A9E"/>
    <w:rsid w:val="00900ACB"/>
    <w:rsid w:val="00900DD1"/>
    <w:rsid w:val="009013C4"/>
    <w:rsid w:val="009013E9"/>
    <w:rsid w:val="00901542"/>
    <w:rsid w:val="00901778"/>
    <w:rsid w:val="00901EC1"/>
    <w:rsid w:val="00902365"/>
    <w:rsid w:val="00902601"/>
    <w:rsid w:val="009026C4"/>
    <w:rsid w:val="00902738"/>
    <w:rsid w:val="00903193"/>
    <w:rsid w:val="00903687"/>
    <w:rsid w:val="0090397C"/>
    <w:rsid w:val="00903BB1"/>
    <w:rsid w:val="00903E1E"/>
    <w:rsid w:val="00903EAB"/>
    <w:rsid w:val="00904344"/>
    <w:rsid w:val="009047EA"/>
    <w:rsid w:val="00904F3C"/>
    <w:rsid w:val="00904F49"/>
    <w:rsid w:val="00905032"/>
    <w:rsid w:val="009053B0"/>
    <w:rsid w:val="00905B42"/>
    <w:rsid w:val="00905C2A"/>
    <w:rsid w:val="00905CBB"/>
    <w:rsid w:val="00906101"/>
    <w:rsid w:val="009062C4"/>
    <w:rsid w:val="00906556"/>
    <w:rsid w:val="009065FD"/>
    <w:rsid w:val="009068ED"/>
    <w:rsid w:val="00906D6B"/>
    <w:rsid w:val="00906FDC"/>
    <w:rsid w:val="009076AA"/>
    <w:rsid w:val="00907B82"/>
    <w:rsid w:val="00907BA1"/>
    <w:rsid w:val="00907ED5"/>
    <w:rsid w:val="00910043"/>
    <w:rsid w:val="0091088A"/>
    <w:rsid w:val="00910A96"/>
    <w:rsid w:val="00910BEE"/>
    <w:rsid w:val="00910C7E"/>
    <w:rsid w:val="00911634"/>
    <w:rsid w:val="0091198B"/>
    <w:rsid w:val="00912002"/>
    <w:rsid w:val="00912090"/>
    <w:rsid w:val="009122F2"/>
    <w:rsid w:val="00912A86"/>
    <w:rsid w:val="0091315E"/>
    <w:rsid w:val="009132F7"/>
    <w:rsid w:val="00913AC0"/>
    <w:rsid w:val="00913CE5"/>
    <w:rsid w:val="0091428A"/>
    <w:rsid w:val="009149D7"/>
    <w:rsid w:val="0091563E"/>
    <w:rsid w:val="00915A40"/>
    <w:rsid w:val="00916431"/>
    <w:rsid w:val="009169DB"/>
    <w:rsid w:val="009174F7"/>
    <w:rsid w:val="009175C2"/>
    <w:rsid w:val="00917CA4"/>
    <w:rsid w:val="0092003B"/>
    <w:rsid w:val="009205A1"/>
    <w:rsid w:val="0092083E"/>
    <w:rsid w:val="00920A54"/>
    <w:rsid w:val="009211F4"/>
    <w:rsid w:val="009212FE"/>
    <w:rsid w:val="00921487"/>
    <w:rsid w:val="0092154C"/>
    <w:rsid w:val="00921554"/>
    <w:rsid w:val="0092176A"/>
    <w:rsid w:val="00921BAE"/>
    <w:rsid w:val="009221C7"/>
    <w:rsid w:val="00922C11"/>
    <w:rsid w:val="00922CA0"/>
    <w:rsid w:val="00923330"/>
    <w:rsid w:val="0092334D"/>
    <w:rsid w:val="0092352C"/>
    <w:rsid w:val="00923870"/>
    <w:rsid w:val="009238C3"/>
    <w:rsid w:val="00923CD0"/>
    <w:rsid w:val="00924985"/>
    <w:rsid w:val="00924BBC"/>
    <w:rsid w:val="0092505F"/>
    <w:rsid w:val="00925617"/>
    <w:rsid w:val="0092564E"/>
    <w:rsid w:val="009256C4"/>
    <w:rsid w:val="00925820"/>
    <w:rsid w:val="00925D09"/>
    <w:rsid w:val="00925D8F"/>
    <w:rsid w:val="00925FC4"/>
    <w:rsid w:val="0092655B"/>
    <w:rsid w:val="00926760"/>
    <w:rsid w:val="00926901"/>
    <w:rsid w:val="00926DD7"/>
    <w:rsid w:val="00926E1C"/>
    <w:rsid w:val="00926ED7"/>
    <w:rsid w:val="009270D0"/>
    <w:rsid w:val="00927537"/>
    <w:rsid w:val="00927BED"/>
    <w:rsid w:val="00927D38"/>
    <w:rsid w:val="00927DDF"/>
    <w:rsid w:val="00930106"/>
    <w:rsid w:val="009302A2"/>
    <w:rsid w:val="009305D2"/>
    <w:rsid w:val="00930738"/>
    <w:rsid w:val="009312C5"/>
    <w:rsid w:val="0093192F"/>
    <w:rsid w:val="00931EEF"/>
    <w:rsid w:val="00932252"/>
    <w:rsid w:val="0093232C"/>
    <w:rsid w:val="009323D2"/>
    <w:rsid w:val="00932A3C"/>
    <w:rsid w:val="00932B98"/>
    <w:rsid w:val="00932C47"/>
    <w:rsid w:val="00932FB0"/>
    <w:rsid w:val="00932FE2"/>
    <w:rsid w:val="00933045"/>
    <w:rsid w:val="009336C3"/>
    <w:rsid w:val="00933A58"/>
    <w:rsid w:val="00933C3E"/>
    <w:rsid w:val="00933E0F"/>
    <w:rsid w:val="00933F1F"/>
    <w:rsid w:val="0093508E"/>
    <w:rsid w:val="009353AD"/>
    <w:rsid w:val="00935987"/>
    <w:rsid w:val="00935B5B"/>
    <w:rsid w:val="00935B6C"/>
    <w:rsid w:val="00935D3C"/>
    <w:rsid w:val="009362CA"/>
    <w:rsid w:val="009372CE"/>
    <w:rsid w:val="0093735E"/>
    <w:rsid w:val="009375B1"/>
    <w:rsid w:val="00937ED5"/>
    <w:rsid w:val="00937F72"/>
    <w:rsid w:val="0094045F"/>
    <w:rsid w:val="009404C0"/>
    <w:rsid w:val="00940B84"/>
    <w:rsid w:val="009414C7"/>
    <w:rsid w:val="00941535"/>
    <w:rsid w:val="00941969"/>
    <w:rsid w:val="00941B7B"/>
    <w:rsid w:val="00941F28"/>
    <w:rsid w:val="0094216D"/>
    <w:rsid w:val="00942326"/>
    <w:rsid w:val="00942464"/>
    <w:rsid w:val="0094246D"/>
    <w:rsid w:val="00942580"/>
    <w:rsid w:val="0094297F"/>
    <w:rsid w:val="00942A1B"/>
    <w:rsid w:val="00942E76"/>
    <w:rsid w:val="00943021"/>
    <w:rsid w:val="00943481"/>
    <w:rsid w:val="00943508"/>
    <w:rsid w:val="009439F7"/>
    <w:rsid w:val="00943A21"/>
    <w:rsid w:val="00943B50"/>
    <w:rsid w:val="0094442F"/>
    <w:rsid w:val="00944870"/>
    <w:rsid w:val="00944924"/>
    <w:rsid w:val="00944EDD"/>
    <w:rsid w:val="00945736"/>
    <w:rsid w:val="009466D1"/>
    <w:rsid w:val="00946955"/>
    <w:rsid w:val="00946CDB"/>
    <w:rsid w:val="00947916"/>
    <w:rsid w:val="00947DA7"/>
    <w:rsid w:val="00950187"/>
    <w:rsid w:val="009504D6"/>
    <w:rsid w:val="00950E9E"/>
    <w:rsid w:val="009513E3"/>
    <w:rsid w:val="00951411"/>
    <w:rsid w:val="009519E3"/>
    <w:rsid w:val="009521A2"/>
    <w:rsid w:val="00952399"/>
    <w:rsid w:val="00952B92"/>
    <w:rsid w:val="00953133"/>
    <w:rsid w:val="0095352B"/>
    <w:rsid w:val="00953E1A"/>
    <w:rsid w:val="009542AA"/>
    <w:rsid w:val="009544E8"/>
    <w:rsid w:val="00955B07"/>
    <w:rsid w:val="00955CE2"/>
    <w:rsid w:val="00955EDD"/>
    <w:rsid w:val="009562A6"/>
    <w:rsid w:val="0095668F"/>
    <w:rsid w:val="00957674"/>
    <w:rsid w:val="00957858"/>
    <w:rsid w:val="009578D5"/>
    <w:rsid w:val="00957A51"/>
    <w:rsid w:val="00957E44"/>
    <w:rsid w:val="00960346"/>
    <w:rsid w:val="009603CA"/>
    <w:rsid w:val="009605ED"/>
    <w:rsid w:val="009607F4"/>
    <w:rsid w:val="009608A2"/>
    <w:rsid w:val="00960B5F"/>
    <w:rsid w:val="00960B84"/>
    <w:rsid w:val="0096101F"/>
    <w:rsid w:val="00961217"/>
    <w:rsid w:val="009613E3"/>
    <w:rsid w:val="00961881"/>
    <w:rsid w:val="00961A16"/>
    <w:rsid w:val="00961C85"/>
    <w:rsid w:val="00962E15"/>
    <w:rsid w:val="00963A99"/>
    <w:rsid w:val="00963D02"/>
    <w:rsid w:val="0096446D"/>
    <w:rsid w:val="009644AC"/>
    <w:rsid w:val="00964739"/>
    <w:rsid w:val="00964B2F"/>
    <w:rsid w:val="009656ED"/>
    <w:rsid w:val="00965E05"/>
    <w:rsid w:val="00966B5C"/>
    <w:rsid w:val="00966CDF"/>
    <w:rsid w:val="00966D3E"/>
    <w:rsid w:val="00966F78"/>
    <w:rsid w:val="00967A59"/>
    <w:rsid w:val="00967C00"/>
    <w:rsid w:val="00967D8B"/>
    <w:rsid w:val="00967EEC"/>
    <w:rsid w:val="00967F9F"/>
    <w:rsid w:val="0097004B"/>
    <w:rsid w:val="009704EF"/>
    <w:rsid w:val="00970EAC"/>
    <w:rsid w:val="00970F99"/>
    <w:rsid w:val="0097112E"/>
    <w:rsid w:val="009713C8"/>
    <w:rsid w:val="009715E2"/>
    <w:rsid w:val="00971805"/>
    <w:rsid w:val="0097190C"/>
    <w:rsid w:val="00971A9C"/>
    <w:rsid w:val="00971BB1"/>
    <w:rsid w:val="00971D38"/>
    <w:rsid w:val="00972938"/>
    <w:rsid w:val="00972F1A"/>
    <w:rsid w:val="00972FA7"/>
    <w:rsid w:val="00973338"/>
    <w:rsid w:val="009739B4"/>
    <w:rsid w:val="00973C96"/>
    <w:rsid w:val="00974668"/>
    <w:rsid w:val="009746B0"/>
    <w:rsid w:val="00974881"/>
    <w:rsid w:val="00974F72"/>
    <w:rsid w:val="009751C7"/>
    <w:rsid w:val="00975278"/>
    <w:rsid w:val="009752E3"/>
    <w:rsid w:val="009753DC"/>
    <w:rsid w:val="009757BE"/>
    <w:rsid w:val="00975B6F"/>
    <w:rsid w:val="00975D16"/>
    <w:rsid w:val="00975E5B"/>
    <w:rsid w:val="00976522"/>
    <w:rsid w:val="00976C8C"/>
    <w:rsid w:val="00976D4A"/>
    <w:rsid w:val="0097708B"/>
    <w:rsid w:val="00977097"/>
    <w:rsid w:val="009771B8"/>
    <w:rsid w:val="009772A9"/>
    <w:rsid w:val="00977413"/>
    <w:rsid w:val="00977E72"/>
    <w:rsid w:val="00980BA4"/>
    <w:rsid w:val="00980C28"/>
    <w:rsid w:val="009818D7"/>
    <w:rsid w:val="0098246A"/>
    <w:rsid w:val="00982804"/>
    <w:rsid w:val="009835BD"/>
    <w:rsid w:val="00984104"/>
    <w:rsid w:val="009844A1"/>
    <w:rsid w:val="00984559"/>
    <w:rsid w:val="0098462B"/>
    <w:rsid w:val="0098478B"/>
    <w:rsid w:val="009851DA"/>
    <w:rsid w:val="0098526B"/>
    <w:rsid w:val="009853DA"/>
    <w:rsid w:val="00985640"/>
    <w:rsid w:val="00985948"/>
    <w:rsid w:val="00985D32"/>
    <w:rsid w:val="0098602E"/>
    <w:rsid w:val="00986198"/>
    <w:rsid w:val="00986F0E"/>
    <w:rsid w:val="00986FF6"/>
    <w:rsid w:val="009870B3"/>
    <w:rsid w:val="009878B1"/>
    <w:rsid w:val="00987957"/>
    <w:rsid w:val="00990423"/>
    <w:rsid w:val="009905E1"/>
    <w:rsid w:val="00990BFB"/>
    <w:rsid w:val="00991494"/>
    <w:rsid w:val="00992193"/>
    <w:rsid w:val="00992207"/>
    <w:rsid w:val="00992CDE"/>
    <w:rsid w:val="00992F20"/>
    <w:rsid w:val="009930F2"/>
    <w:rsid w:val="00993156"/>
    <w:rsid w:val="00993304"/>
    <w:rsid w:val="0099379E"/>
    <w:rsid w:val="00993A45"/>
    <w:rsid w:val="00993CC5"/>
    <w:rsid w:val="009940A2"/>
    <w:rsid w:val="009945E0"/>
    <w:rsid w:val="00994933"/>
    <w:rsid w:val="00994EB4"/>
    <w:rsid w:val="00995332"/>
    <w:rsid w:val="009957C6"/>
    <w:rsid w:val="00995C31"/>
    <w:rsid w:val="00996415"/>
    <w:rsid w:val="009969A4"/>
    <w:rsid w:val="00996D8C"/>
    <w:rsid w:val="009A0E6E"/>
    <w:rsid w:val="009A10E9"/>
    <w:rsid w:val="009A1AE0"/>
    <w:rsid w:val="009A1F59"/>
    <w:rsid w:val="009A233A"/>
    <w:rsid w:val="009A2F4C"/>
    <w:rsid w:val="009A3117"/>
    <w:rsid w:val="009A3760"/>
    <w:rsid w:val="009A44A5"/>
    <w:rsid w:val="009A4824"/>
    <w:rsid w:val="009A501E"/>
    <w:rsid w:val="009A51DE"/>
    <w:rsid w:val="009A5400"/>
    <w:rsid w:val="009A5476"/>
    <w:rsid w:val="009A5600"/>
    <w:rsid w:val="009A56B6"/>
    <w:rsid w:val="009A5A7E"/>
    <w:rsid w:val="009A66EB"/>
    <w:rsid w:val="009A6879"/>
    <w:rsid w:val="009A6FC8"/>
    <w:rsid w:val="009A7AEF"/>
    <w:rsid w:val="009B0439"/>
    <w:rsid w:val="009B0DA3"/>
    <w:rsid w:val="009B14D1"/>
    <w:rsid w:val="009B1BFC"/>
    <w:rsid w:val="009B1E4A"/>
    <w:rsid w:val="009B2532"/>
    <w:rsid w:val="009B26E3"/>
    <w:rsid w:val="009B2A97"/>
    <w:rsid w:val="009B2EB5"/>
    <w:rsid w:val="009B31AA"/>
    <w:rsid w:val="009B33F0"/>
    <w:rsid w:val="009B377F"/>
    <w:rsid w:val="009B38D7"/>
    <w:rsid w:val="009B3A5F"/>
    <w:rsid w:val="009B4148"/>
    <w:rsid w:val="009B47F8"/>
    <w:rsid w:val="009B4E3E"/>
    <w:rsid w:val="009B4F19"/>
    <w:rsid w:val="009B52A2"/>
    <w:rsid w:val="009B5597"/>
    <w:rsid w:val="009B5665"/>
    <w:rsid w:val="009B5750"/>
    <w:rsid w:val="009B59BD"/>
    <w:rsid w:val="009B5E7F"/>
    <w:rsid w:val="009B6234"/>
    <w:rsid w:val="009B6272"/>
    <w:rsid w:val="009B66AA"/>
    <w:rsid w:val="009B6B72"/>
    <w:rsid w:val="009B6BEA"/>
    <w:rsid w:val="009B6DAA"/>
    <w:rsid w:val="009B7BB3"/>
    <w:rsid w:val="009B7FC9"/>
    <w:rsid w:val="009C028A"/>
    <w:rsid w:val="009C061E"/>
    <w:rsid w:val="009C0953"/>
    <w:rsid w:val="009C0AD9"/>
    <w:rsid w:val="009C0B2D"/>
    <w:rsid w:val="009C0FD9"/>
    <w:rsid w:val="009C1270"/>
    <w:rsid w:val="009C12EF"/>
    <w:rsid w:val="009C138F"/>
    <w:rsid w:val="009C1468"/>
    <w:rsid w:val="009C171B"/>
    <w:rsid w:val="009C184E"/>
    <w:rsid w:val="009C1986"/>
    <w:rsid w:val="009C1A13"/>
    <w:rsid w:val="009C1ACE"/>
    <w:rsid w:val="009C1C5B"/>
    <w:rsid w:val="009C1E66"/>
    <w:rsid w:val="009C1FB6"/>
    <w:rsid w:val="009C2144"/>
    <w:rsid w:val="009C2636"/>
    <w:rsid w:val="009C27D0"/>
    <w:rsid w:val="009C3D96"/>
    <w:rsid w:val="009C3F73"/>
    <w:rsid w:val="009C46BA"/>
    <w:rsid w:val="009C5354"/>
    <w:rsid w:val="009C5769"/>
    <w:rsid w:val="009C5777"/>
    <w:rsid w:val="009C579C"/>
    <w:rsid w:val="009C58FE"/>
    <w:rsid w:val="009C590B"/>
    <w:rsid w:val="009C60D7"/>
    <w:rsid w:val="009C6501"/>
    <w:rsid w:val="009C68FD"/>
    <w:rsid w:val="009C6953"/>
    <w:rsid w:val="009C6D94"/>
    <w:rsid w:val="009C6E27"/>
    <w:rsid w:val="009C6FB9"/>
    <w:rsid w:val="009C73D6"/>
    <w:rsid w:val="009C77DC"/>
    <w:rsid w:val="009D05EE"/>
    <w:rsid w:val="009D067B"/>
    <w:rsid w:val="009D0794"/>
    <w:rsid w:val="009D07ED"/>
    <w:rsid w:val="009D09A9"/>
    <w:rsid w:val="009D0D2C"/>
    <w:rsid w:val="009D0DAF"/>
    <w:rsid w:val="009D1118"/>
    <w:rsid w:val="009D123F"/>
    <w:rsid w:val="009D1461"/>
    <w:rsid w:val="009D18FC"/>
    <w:rsid w:val="009D1A4F"/>
    <w:rsid w:val="009D1D43"/>
    <w:rsid w:val="009D1D4C"/>
    <w:rsid w:val="009D1F5A"/>
    <w:rsid w:val="009D21CE"/>
    <w:rsid w:val="009D23E2"/>
    <w:rsid w:val="009D263A"/>
    <w:rsid w:val="009D2656"/>
    <w:rsid w:val="009D2E71"/>
    <w:rsid w:val="009D32C4"/>
    <w:rsid w:val="009D342B"/>
    <w:rsid w:val="009D3D64"/>
    <w:rsid w:val="009D437D"/>
    <w:rsid w:val="009D44B0"/>
    <w:rsid w:val="009D45A5"/>
    <w:rsid w:val="009D4CA0"/>
    <w:rsid w:val="009D5343"/>
    <w:rsid w:val="009D54C7"/>
    <w:rsid w:val="009D5877"/>
    <w:rsid w:val="009D5C09"/>
    <w:rsid w:val="009D5C90"/>
    <w:rsid w:val="009D6091"/>
    <w:rsid w:val="009D6253"/>
    <w:rsid w:val="009D6341"/>
    <w:rsid w:val="009D63F0"/>
    <w:rsid w:val="009D67D2"/>
    <w:rsid w:val="009D6C51"/>
    <w:rsid w:val="009D7135"/>
    <w:rsid w:val="009D749A"/>
    <w:rsid w:val="009D78F9"/>
    <w:rsid w:val="009E0C9F"/>
    <w:rsid w:val="009E10D5"/>
    <w:rsid w:val="009E110A"/>
    <w:rsid w:val="009E124E"/>
    <w:rsid w:val="009E246C"/>
    <w:rsid w:val="009E26C8"/>
    <w:rsid w:val="009E3007"/>
    <w:rsid w:val="009E3351"/>
    <w:rsid w:val="009E429C"/>
    <w:rsid w:val="009E4482"/>
    <w:rsid w:val="009E4B75"/>
    <w:rsid w:val="009E4DCF"/>
    <w:rsid w:val="009E5411"/>
    <w:rsid w:val="009E56B2"/>
    <w:rsid w:val="009E60CA"/>
    <w:rsid w:val="009E6464"/>
    <w:rsid w:val="009E6629"/>
    <w:rsid w:val="009E67A0"/>
    <w:rsid w:val="009E6A9B"/>
    <w:rsid w:val="009E6C8B"/>
    <w:rsid w:val="009E6CD3"/>
    <w:rsid w:val="009E7151"/>
    <w:rsid w:val="009E7246"/>
    <w:rsid w:val="009E74C4"/>
    <w:rsid w:val="009E79B2"/>
    <w:rsid w:val="009E7EDC"/>
    <w:rsid w:val="009F0007"/>
    <w:rsid w:val="009F00A3"/>
    <w:rsid w:val="009F03BA"/>
    <w:rsid w:val="009F0FBE"/>
    <w:rsid w:val="009F143D"/>
    <w:rsid w:val="009F14C9"/>
    <w:rsid w:val="009F1E72"/>
    <w:rsid w:val="009F2A27"/>
    <w:rsid w:val="009F2B7D"/>
    <w:rsid w:val="009F33BA"/>
    <w:rsid w:val="009F33CC"/>
    <w:rsid w:val="009F3544"/>
    <w:rsid w:val="009F3D4B"/>
    <w:rsid w:val="009F3E0D"/>
    <w:rsid w:val="009F3FD4"/>
    <w:rsid w:val="009F4000"/>
    <w:rsid w:val="009F4596"/>
    <w:rsid w:val="009F46F0"/>
    <w:rsid w:val="009F4D30"/>
    <w:rsid w:val="009F4E5D"/>
    <w:rsid w:val="009F5F24"/>
    <w:rsid w:val="009F65BC"/>
    <w:rsid w:val="009F672C"/>
    <w:rsid w:val="009F69A9"/>
    <w:rsid w:val="009F70D7"/>
    <w:rsid w:val="009F70DA"/>
    <w:rsid w:val="009F7116"/>
    <w:rsid w:val="009F727A"/>
    <w:rsid w:val="009F7786"/>
    <w:rsid w:val="00A00509"/>
    <w:rsid w:val="00A00A91"/>
    <w:rsid w:val="00A0103C"/>
    <w:rsid w:val="00A010A6"/>
    <w:rsid w:val="00A011CA"/>
    <w:rsid w:val="00A01578"/>
    <w:rsid w:val="00A01618"/>
    <w:rsid w:val="00A02B58"/>
    <w:rsid w:val="00A02B67"/>
    <w:rsid w:val="00A0360E"/>
    <w:rsid w:val="00A039AD"/>
    <w:rsid w:val="00A03CD7"/>
    <w:rsid w:val="00A0439D"/>
    <w:rsid w:val="00A04A65"/>
    <w:rsid w:val="00A04E83"/>
    <w:rsid w:val="00A0534F"/>
    <w:rsid w:val="00A0537A"/>
    <w:rsid w:val="00A0552D"/>
    <w:rsid w:val="00A056BF"/>
    <w:rsid w:val="00A0587F"/>
    <w:rsid w:val="00A05EC4"/>
    <w:rsid w:val="00A05EE2"/>
    <w:rsid w:val="00A060BE"/>
    <w:rsid w:val="00A061AA"/>
    <w:rsid w:val="00A062D5"/>
    <w:rsid w:val="00A06361"/>
    <w:rsid w:val="00A0639C"/>
    <w:rsid w:val="00A065E7"/>
    <w:rsid w:val="00A0671A"/>
    <w:rsid w:val="00A06AF6"/>
    <w:rsid w:val="00A06D42"/>
    <w:rsid w:val="00A06D4E"/>
    <w:rsid w:val="00A072F0"/>
    <w:rsid w:val="00A07AF5"/>
    <w:rsid w:val="00A07B76"/>
    <w:rsid w:val="00A07F49"/>
    <w:rsid w:val="00A101BF"/>
    <w:rsid w:val="00A10A00"/>
    <w:rsid w:val="00A10C3B"/>
    <w:rsid w:val="00A11050"/>
    <w:rsid w:val="00A110E1"/>
    <w:rsid w:val="00A1152A"/>
    <w:rsid w:val="00A116ED"/>
    <w:rsid w:val="00A11752"/>
    <w:rsid w:val="00A11769"/>
    <w:rsid w:val="00A12913"/>
    <w:rsid w:val="00A129A7"/>
    <w:rsid w:val="00A13097"/>
    <w:rsid w:val="00A1377E"/>
    <w:rsid w:val="00A13856"/>
    <w:rsid w:val="00A13E47"/>
    <w:rsid w:val="00A1408B"/>
    <w:rsid w:val="00A141BF"/>
    <w:rsid w:val="00A1455F"/>
    <w:rsid w:val="00A14D0A"/>
    <w:rsid w:val="00A1586C"/>
    <w:rsid w:val="00A1586E"/>
    <w:rsid w:val="00A15BA3"/>
    <w:rsid w:val="00A15BC0"/>
    <w:rsid w:val="00A15CAA"/>
    <w:rsid w:val="00A15E2C"/>
    <w:rsid w:val="00A16472"/>
    <w:rsid w:val="00A167BF"/>
    <w:rsid w:val="00A16F99"/>
    <w:rsid w:val="00A17279"/>
    <w:rsid w:val="00A17373"/>
    <w:rsid w:val="00A1747A"/>
    <w:rsid w:val="00A174C0"/>
    <w:rsid w:val="00A177CB"/>
    <w:rsid w:val="00A20119"/>
    <w:rsid w:val="00A2028D"/>
    <w:rsid w:val="00A20CF1"/>
    <w:rsid w:val="00A20D6B"/>
    <w:rsid w:val="00A20DBA"/>
    <w:rsid w:val="00A214C8"/>
    <w:rsid w:val="00A214F4"/>
    <w:rsid w:val="00A21957"/>
    <w:rsid w:val="00A21B2E"/>
    <w:rsid w:val="00A21F0C"/>
    <w:rsid w:val="00A223CB"/>
    <w:rsid w:val="00A2248C"/>
    <w:rsid w:val="00A22581"/>
    <w:rsid w:val="00A2258F"/>
    <w:rsid w:val="00A22C06"/>
    <w:rsid w:val="00A22D83"/>
    <w:rsid w:val="00A23819"/>
    <w:rsid w:val="00A239D4"/>
    <w:rsid w:val="00A23B68"/>
    <w:rsid w:val="00A23DB9"/>
    <w:rsid w:val="00A23EB1"/>
    <w:rsid w:val="00A2417A"/>
    <w:rsid w:val="00A24228"/>
    <w:rsid w:val="00A24CC5"/>
    <w:rsid w:val="00A2509B"/>
    <w:rsid w:val="00A25118"/>
    <w:rsid w:val="00A2518F"/>
    <w:rsid w:val="00A25272"/>
    <w:rsid w:val="00A253E8"/>
    <w:rsid w:val="00A2573C"/>
    <w:rsid w:val="00A25ACD"/>
    <w:rsid w:val="00A25EAB"/>
    <w:rsid w:val="00A25F87"/>
    <w:rsid w:val="00A261A2"/>
    <w:rsid w:val="00A2659C"/>
    <w:rsid w:val="00A26741"/>
    <w:rsid w:val="00A26836"/>
    <w:rsid w:val="00A2696F"/>
    <w:rsid w:val="00A26A32"/>
    <w:rsid w:val="00A26AA5"/>
    <w:rsid w:val="00A26F3E"/>
    <w:rsid w:val="00A26FC7"/>
    <w:rsid w:val="00A27599"/>
    <w:rsid w:val="00A27612"/>
    <w:rsid w:val="00A278A8"/>
    <w:rsid w:val="00A27AFE"/>
    <w:rsid w:val="00A3109C"/>
    <w:rsid w:val="00A319E7"/>
    <w:rsid w:val="00A322EC"/>
    <w:rsid w:val="00A326A8"/>
    <w:rsid w:val="00A326EE"/>
    <w:rsid w:val="00A32959"/>
    <w:rsid w:val="00A32B41"/>
    <w:rsid w:val="00A32C6B"/>
    <w:rsid w:val="00A3306D"/>
    <w:rsid w:val="00A335B7"/>
    <w:rsid w:val="00A3366F"/>
    <w:rsid w:val="00A3370A"/>
    <w:rsid w:val="00A33B91"/>
    <w:rsid w:val="00A33D11"/>
    <w:rsid w:val="00A3471D"/>
    <w:rsid w:val="00A347A1"/>
    <w:rsid w:val="00A35257"/>
    <w:rsid w:val="00A359E5"/>
    <w:rsid w:val="00A35B4D"/>
    <w:rsid w:val="00A35F76"/>
    <w:rsid w:val="00A3614B"/>
    <w:rsid w:val="00A36442"/>
    <w:rsid w:val="00A364DC"/>
    <w:rsid w:val="00A367AB"/>
    <w:rsid w:val="00A36AE6"/>
    <w:rsid w:val="00A36D72"/>
    <w:rsid w:val="00A36E39"/>
    <w:rsid w:val="00A3704F"/>
    <w:rsid w:val="00A371C7"/>
    <w:rsid w:val="00A372BF"/>
    <w:rsid w:val="00A373EC"/>
    <w:rsid w:val="00A37987"/>
    <w:rsid w:val="00A37C59"/>
    <w:rsid w:val="00A40A7B"/>
    <w:rsid w:val="00A40C41"/>
    <w:rsid w:val="00A40D16"/>
    <w:rsid w:val="00A41109"/>
    <w:rsid w:val="00A4130A"/>
    <w:rsid w:val="00A419A9"/>
    <w:rsid w:val="00A41C8B"/>
    <w:rsid w:val="00A41D6D"/>
    <w:rsid w:val="00A41F9C"/>
    <w:rsid w:val="00A4216C"/>
    <w:rsid w:val="00A4237C"/>
    <w:rsid w:val="00A423FF"/>
    <w:rsid w:val="00A4294A"/>
    <w:rsid w:val="00A42A08"/>
    <w:rsid w:val="00A4320F"/>
    <w:rsid w:val="00A43BE1"/>
    <w:rsid w:val="00A43D24"/>
    <w:rsid w:val="00A43E68"/>
    <w:rsid w:val="00A44318"/>
    <w:rsid w:val="00A44403"/>
    <w:rsid w:val="00A44671"/>
    <w:rsid w:val="00A44834"/>
    <w:rsid w:val="00A45962"/>
    <w:rsid w:val="00A45FB3"/>
    <w:rsid w:val="00A460E0"/>
    <w:rsid w:val="00A463C7"/>
    <w:rsid w:val="00A466FF"/>
    <w:rsid w:val="00A46778"/>
    <w:rsid w:val="00A4736F"/>
    <w:rsid w:val="00A474D7"/>
    <w:rsid w:val="00A4786B"/>
    <w:rsid w:val="00A47A26"/>
    <w:rsid w:val="00A47C79"/>
    <w:rsid w:val="00A47E6F"/>
    <w:rsid w:val="00A50181"/>
    <w:rsid w:val="00A50FDE"/>
    <w:rsid w:val="00A5110F"/>
    <w:rsid w:val="00A51404"/>
    <w:rsid w:val="00A518DC"/>
    <w:rsid w:val="00A518EB"/>
    <w:rsid w:val="00A51A26"/>
    <w:rsid w:val="00A51BB1"/>
    <w:rsid w:val="00A51BBF"/>
    <w:rsid w:val="00A51CE1"/>
    <w:rsid w:val="00A51F66"/>
    <w:rsid w:val="00A52603"/>
    <w:rsid w:val="00A527E5"/>
    <w:rsid w:val="00A5296C"/>
    <w:rsid w:val="00A5302D"/>
    <w:rsid w:val="00A53271"/>
    <w:rsid w:val="00A532CF"/>
    <w:rsid w:val="00A53D40"/>
    <w:rsid w:val="00A5430A"/>
    <w:rsid w:val="00A543BA"/>
    <w:rsid w:val="00A54A25"/>
    <w:rsid w:val="00A54C34"/>
    <w:rsid w:val="00A55817"/>
    <w:rsid w:val="00A56155"/>
    <w:rsid w:val="00A5636F"/>
    <w:rsid w:val="00A56636"/>
    <w:rsid w:val="00A56B24"/>
    <w:rsid w:val="00A5708B"/>
    <w:rsid w:val="00A572A5"/>
    <w:rsid w:val="00A577E6"/>
    <w:rsid w:val="00A5784D"/>
    <w:rsid w:val="00A606A9"/>
    <w:rsid w:val="00A6085D"/>
    <w:rsid w:val="00A610E1"/>
    <w:rsid w:val="00A61149"/>
    <w:rsid w:val="00A61759"/>
    <w:rsid w:val="00A61889"/>
    <w:rsid w:val="00A618B7"/>
    <w:rsid w:val="00A618E9"/>
    <w:rsid w:val="00A62197"/>
    <w:rsid w:val="00A625A1"/>
    <w:rsid w:val="00A625D6"/>
    <w:rsid w:val="00A62927"/>
    <w:rsid w:val="00A62EE0"/>
    <w:rsid w:val="00A638AB"/>
    <w:rsid w:val="00A63E14"/>
    <w:rsid w:val="00A63EB1"/>
    <w:rsid w:val="00A6413D"/>
    <w:rsid w:val="00A641F4"/>
    <w:rsid w:val="00A643D9"/>
    <w:rsid w:val="00A64509"/>
    <w:rsid w:val="00A64897"/>
    <w:rsid w:val="00A64D70"/>
    <w:rsid w:val="00A652AC"/>
    <w:rsid w:val="00A65382"/>
    <w:rsid w:val="00A653DF"/>
    <w:rsid w:val="00A653FD"/>
    <w:rsid w:val="00A65753"/>
    <w:rsid w:val="00A660CD"/>
    <w:rsid w:val="00A6729D"/>
    <w:rsid w:val="00A67666"/>
    <w:rsid w:val="00A67AB6"/>
    <w:rsid w:val="00A67E03"/>
    <w:rsid w:val="00A7000C"/>
    <w:rsid w:val="00A70155"/>
    <w:rsid w:val="00A704E4"/>
    <w:rsid w:val="00A705C9"/>
    <w:rsid w:val="00A706B4"/>
    <w:rsid w:val="00A707B8"/>
    <w:rsid w:val="00A7089D"/>
    <w:rsid w:val="00A70B7A"/>
    <w:rsid w:val="00A70CC6"/>
    <w:rsid w:val="00A710B9"/>
    <w:rsid w:val="00A714BE"/>
    <w:rsid w:val="00A71C59"/>
    <w:rsid w:val="00A7232E"/>
    <w:rsid w:val="00A723CE"/>
    <w:rsid w:val="00A72641"/>
    <w:rsid w:val="00A729E2"/>
    <w:rsid w:val="00A72BD5"/>
    <w:rsid w:val="00A73568"/>
    <w:rsid w:val="00A73692"/>
    <w:rsid w:val="00A736EB"/>
    <w:rsid w:val="00A73A92"/>
    <w:rsid w:val="00A73C78"/>
    <w:rsid w:val="00A73F6E"/>
    <w:rsid w:val="00A741DA"/>
    <w:rsid w:val="00A7462F"/>
    <w:rsid w:val="00A75020"/>
    <w:rsid w:val="00A7570E"/>
    <w:rsid w:val="00A758DC"/>
    <w:rsid w:val="00A75ADD"/>
    <w:rsid w:val="00A75D40"/>
    <w:rsid w:val="00A75E2E"/>
    <w:rsid w:val="00A768F8"/>
    <w:rsid w:val="00A76992"/>
    <w:rsid w:val="00A76AEF"/>
    <w:rsid w:val="00A76B85"/>
    <w:rsid w:val="00A76BB3"/>
    <w:rsid w:val="00A77C5C"/>
    <w:rsid w:val="00A77CB7"/>
    <w:rsid w:val="00A77E8D"/>
    <w:rsid w:val="00A77F9C"/>
    <w:rsid w:val="00A805F3"/>
    <w:rsid w:val="00A8066F"/>
    <w:rsid w:val="00A808F5"/>
    <w:rsid w:val="00A80A5C"/>
    <w:rsid w:val="00A80B7B"/>
    <w:rsid w:val="00A8155B"/>
    <w:rsid w:val="00A819EE"/>
    <w:rsid w:val="00A81A6C"/>
    <w:rsid w:val="00A82279"/>
    <w:rsid w:val="00A824B9"/>
    <w:rsid w:val="00A82D08"/>
    <w:rsid w:val="00A82E6E"/>
    <w:rsid w:val="00A82EE2"/>
    <w:rsid w:val="00A83747"/>
    <w:rsid w:val="00A83900"/>
    <w:rsid w:val="00A83B5B"/>
    <w:rsid w:val="00A83C90"/>
    <w:rsid w:val="00A83CF6"/>
    <w:rsid w:val="00A83D35"/>
    <w:rsid w:val="00A83E63"/>
    <w:rsid w:val="00A84113"/>
    <w:rsid w:val="00A84203"/>
    <w:rsid w:val="00A845CD"/>
    <w:rsid w:val="00A849BE"/>
    <w:rsid w:val="00A8549C"/>
    <w:rsid w:val="00A85763"/>
    <w:rsid w:val="00A857BB"/>
    <w:rsid w:val="00A85954"/>
    <w:rsid w:val="00A85A48"/>
    <w:rsid w:val="00A85E4E"/>
    <w:rsid w:val="00A85E74"/>
    <w:rsid w:val="00A85ED7"/>
    <w:rsid w:val="00A861AE"/>
    <w:rsid w:val="00A87047"/>
    <w:rsid w:val="00A873E2"/>
    <w:rsid w:val="00A87E9B"/>
    <w:rsid w:val="00A90078"/>
    <w:rsid w:val="00A90258"/>
    <w:rsid w:val="00A903AF"/>
    <w:rsid w:val="00A90444"/>
    <w:rsid w:val="00A90506"/>
    <w:rsid w:val="00A90B2E"/>
    <w:rsid w:val="00A90EA3"/>
    <w:rsid w:val="00A911B2"/>
    <w:rsid w:val="00A9146D"/>
    <w:rsid w:val="00A919C2"/>
    <w:rsid w:val="00A91C28"/>
    <w:rsid w:val="00A91E77"/>
    <w:rsid w:val="00A92554"/>
    <w:rsid w:val="00A926F2"/>
    <w:rsid w:val="00A92A0B"/>
    <w:rsid w:val="00A92E7A"/>
    <w:rsid w:val="00A93139"/>
    <w:rsid w:val="00A9383D"/>
    <w:rsid w:val="00A9387C"/>
    <w:rsid w:val="00A93F26"/>
    <w:rsid w:val="00A94342"/>
    <w:rsid w:val="00A94448"/>
    <w:rsid w:val="00A94529"/>
    <w:rsid w:val="00A94C90"/>
    <w:rsid w:val="00A954CE"/>
    <w:rsid w:val="00A955F1"/>
    <w:rsid w:val="00A95CF4"/>
    <w:rsid w:val="00A95F6F"/>
    <w:rsid w:val="00A9607D"/>
    <w:rsid w:val="00A960EC"/>
    <w:rsid w:val="00A963FF"/>
    <w:rsid w:val="00A96584"/>
    <w:rsid w:val="00A96C1F"/>
    <w:rsid w:val="00A9727D"/>
    <w:rsid w:val="00A97396"/>
    <w:rsid w:val="00AA04A0"/>
    <w:rsid w:val="00AA0670"/>
    <w:rsid w:val="00AA0F1D"/>
    <w:rsid w:val="00AA0F3C"/>
    <w:rsid w:val="00AA10F4"/>
    <w:rsid w:val="00AA112B"/>
    <w:rsid w:val="00AA1924"/>
    <w:rsid w:val="00AA199B"/>
    <w:rsid w:val="00AA1DC2"/>
    <w:rsid w:val="00AA1DE3"/>
    <w:rsid w:val="00AA26ED"/>
    <w:rsid w:val="00AA2715"/>
    <w:rsid w:val="00AA27B3"/>
    <w:rsid w:val="00AA2EEF"/>
    <w:rsid w:val="00AA2F46"/>
    <w:rsid w:val="00AA308D"/>
    <w:rsid w:val="00AA309E"/>
    <w:rsid w:val="00AA37CA"/>
    <w:rsid w:val="00AA4197"/>
    <w:rsid w:val="00AA4487"/>
    <w:rsid w:val="00AA4780"/>
    <w:rsid w:val="00AA47FF"/>
    <w:rsid w:val="00AA4B8A"/>
    <w:rsid w:val="00AA57C3"/>
    <w:rsid w:val="00AA5D29"/>
    <w:rsid w:val="00AA5D73"/>
    <w:rsid w:val="00AA64E3"/>
    <w:rsid w:val="00AA66E3"/>
    <w:rsid w:val="00AA6A8E"/>
    <w:rsid w:val="00AA6C8F"/>
    <w:rsid w:val="00AA6DFE"/>
    <w:rsid w:val="00AA6FDF"/>
    <w:rsid w:val="00AA7C65"/>
    <w:rsid w:val="00AA7CBD"/>
    <w:rsid w:val="00AB03E6"/>
    <w:rsid w:val="00AB1DD6"/>
    <w:rsid w:val="00AB1F4D"/>
    <w:rsid w:val="00AB2212"/>
    <w:rsid w:val="00AB22A5"/>
    <w:rsid w:val="00AB258F"/>
    <w:rsid w:val="00AB2723"/>
    <w:rsid w:val="00AB2868"/>
    <w:rsid w:val="00AB28E8"/>
    <w:rsid w:val="00AB2D83"/>
    <w:rsid w:val="00AB315A"/>
    <w:rsid w:val="00AB3568"/>
    <w:rsid w:val="00AB39E6"/>
    <w:rsid w:val="00AB39F4"/>
    <w:rsid w:val="00AB3BB8"/>
    <w:rsid w:val="00AB3E4A"/>
    <w:rsid w:val="00AB4899"/>
    <w:rsid w:val="00AB4B63"/>
    <w:rsid w:val="00AB4B71"/>
    <w:rsid w:val="00AB5065"/>
    <w:rsid w:val="00AB526D"/>
    <w:rsid w:val="00AB5272"/>
    <w:rsid w:val="00AB52B2"/>
    <w:rsid w:val="00AB56BB"/>
    <w:rsid w:val="00AB574B"/>
    <w:rsid w:val="00AB5A6F"/>
    <w:rsid w:val="00AB5CD3"/>
    <w:rsid w:val="00AB5E3F"/>
    <w:rsid w:val="00AB5E9F"/>
    <w:rsid w:val="00AB5F31"/>
    <w:rsid w:val="00AB6116"/>
    <w:rsid w:val="00AB62FF"/>
    <w:rsid w:val="00AB67DF"/>
    <w:rsid w:val="00AB7E2F"/>
    <w:rsid w:val="00AB7E55"/>
    <w:rsid w:val="00AC04B8"/>
    <w:rsid w:val="00AC0584"/>
    <w:rsid w:val="00AC0A18"/>
    <w:rsid w:val="00AC0FAA"/>
    <w:rsid w:val="00AC1082"/>
    <w:rsid w:val="00AC129F"/>
    <w:rsid w:val="00AC1701"/>
    <w:rsid w:val="00AC1829"/>
    <w:rsid w:val="00AC1888"/>
    <w:rsid w:val="00AC18EC"/>
    <w:rsid w:val="00AC1E63"/>
    <w:rsid w:val="00AC1F31"/>
    <w:rsid w:val="00AC2D7F"/>
    <w:rsid w:val="00AC345F"/>
    <w:rsid w:val="00AC37B5"/>
    <w:rsid w:val="00AC3A42"/>
    <w:rsid w:val="00AC3EF3"/>
    <w:rsid w:val="00AC41EB"/>
    <w:rsid w:val="00AC45A5"/>
    <w:rsid w:val="00AC462A"/>
    <w:rsid w:val="00AC4CEC"/>
    <w:rsid w:val="00AC4FC1"/>
    <w:rsid w:val="00AC623C"/>
    <w:rsid w:val="00AC6B0F"/>
    <w:rsid w:val="00AC6F5C"/>
    <w:rsid w:val="00AC7210"/>
    <w:rsid w:val="00AC73A7"/>
    <w:rsid w:val="00AC7A1D"/>
    <w:rsid w:val="00AC7C64"/>
    <w:rsid w:val="00AD0041"/>
    <w:rsid w:val="00AD0237"/>
    <w:rsid w:val="00AD0934"/>
    <w:rsid w:val="00AD0942"/>
    <w:rsid w:val="00AD0B0A"/>
    <w:rsid w:val="00AD0EBF"/>
    <w:rsid w:val="00AD1014"/>
    <w:rsid w:val="00AD107A"/>
    <w:rsid w:val="00AD111F"/>
    <w:rsid w:val="00AD1430"/>
    <w:rsid w:val="00AD1465"/>
    <w:rsid w:val="00AD14B6"/>
    <w:rsid w:val="00AD1BCC"/>
    <w:rsid w:val="00AD23C2"/>
    <w:rsid w:val="00AD2D6D"/>
    <w:rsid w:val="00AD2F4C"/>
    <w:rsid w:val="00AD2F66"/>
    <w:rsid w:val="00AD30A3"/>
    <w:rsid w:val="00AD39E4"/>
    <w:rsid w:val="00AD40D9"/>
    <w:rsid w:val="00AD411A"/>
    <w:rsid w:val="00AD46BD"/>
    <w:rsid w:val="00AD49A6"/>
    <w:rsid w:val="00AD4C35"/>
    <w:rsid w:val="00AD504F"/>
    <w:rsid w:val="00AD54A3"/>
    <w:rsid w:val="00AD599B"/>
    <w:rsid w:val="00AD629E"/>
    <w:rsid w:val="00AD68EB"/>
    <w:rsid w:val="00AD6924"/>
    <w:rsid w:val="00AD6AD3"/>
    <w:rsid w:val="00AE0982"/>
    <w:rsid w:val="00AE0DCC"/>
    <w:rsid w:val="00AE128B"/>
    <w:rsid w:val="00AE1703"/>
    <w:rsid w:val="00AE1BE2"/>
    <w:rsid w:val="00AE1C43"/>
    <w:rsid w:val="00AE1CD9"/>
    <w:rsid w:val="00AE1D62"/>
    <w:rsid w:val="00AE1E44"/>
    <w:rsid w:val="00AE1F42"/>
    <w:rsid w:val="00AE2097"/>
    <w:rsid w:val="00AE20F3"/>
    <w:rsid w:val="00AE2327"/>
    <w:rsid w:val="00AE2B66"/>
    <w:rsid w:val="00AE3AFB"/>
    <w:rsid w:val="00AE3C4F"/>
    <w:rsid w:val="00AE3CBE"/>
    <w:rsid w:val="00AE3DA4"/>
    <w:rsid w:val="00AE3EEC"/>
    <w:rsid w:val="00AE45DC"/>
    <w:rsid w:val="00AE46B5"/>
    <w:rsid w:val="00AE490D"/>
    <w:rsid w:val="00AE49D1"/>
    <w:rsid w:val="00AE4B77"/>
    <w:rsid w:val="00AE4D12"/>
    <w:rsid w:val="00AE4EBE"/>
    <w:rsid w:val="00AE538B"/>
    <w:rsid w:val="00AE570E"/>
    <w:rsid w:val="00AE5AF6"/>
    <w:rsid w:val="00AE5C9F"/>
    <w:rsid w:val="00AE5D63"/>
    <w:rsid w:val="00AE5EB5"/>
    <w:rsid w:val="00AE5F3D"/>
    <w:rsid w:val="00AE6355"/>
    <w:rsid w:val="00AE637C"/>
    <w:rsid w:val="00AE646F"/>
    <w:rsid w:val="00AE6E33"/>
    <w:rsid w:val="00AE6ECD"/>
    <w:rsid w:val="00AE7172"/>
    <w:rsid w:val="00AE7291"/>
    <w:rsid w:val="00AE7458"/>
    <w:rsid w:val="00AE7537"/>
    <w:rsid w:val="00AF00D7"/>
    <w:rsid w:val="00AF0266"/>
    <w:rsid w:val="00AF02B1"/>
    <w:rsid w:val="00AF06FF"/>
    <w:rsid w:val="00AF074D"/>
    <w:rsid w:val="00AF0C55"/>
    <w:rsid w:val="00AF127B"/>
    <w:rsid w:val="00AF13D4"/>
    <w:rsid w:val="00AF1703"/>
    <w:rsid w:val="00AF178B"/>
    <w:rsid w:val="00AF19F9"/>
    <w:rsid w:val="00AF1ECE"/>
    <w:rsid w:val="00AF2644"/>
    <w:rsid w:val="00AF266C"/>
    <w:rsid w:val="00AF26BF"/>
    <w:rsid w:val="00AF2875"/>
    <w:rsid w:val="00AF2AB3"/>
    <w:rsid w:val="00AF359F"/>
    <w:rsid w:val="00AF35A8"/>
    <w:rsid w:val="00AF37EB"/>
    <w:rsid w:val="00AF3C2D"/>
    <w:rsid w:val="00AF4658"/>
    <w:rsid w:val="00AF46A9"/>
    <w:rsid w:val="00AF4D44"/>
    <w:rsid w:val="00AF52CB"/>
    <w:rsid w:val="00AF5B81"/>
    <w:rsid w:val="00AF5D1E"/>
    <w:rsid w:val="00AF65D1"/>
    <w:rsid w:val="00AF6943"/>
    <w:rsid w:val="00AF7218"/>
    <w:rsid w:val="00AF75EB"/>
    <w:rsid w:val="00AF7BB2"/>
    <w:rsid w:val="00AF7D20"/>
    <w:rsid w:val="00AF7F3B"/>
    <w:rsid w:val="00B00171"/>
    <w:rsid w:val="00B00638"/>
    <w:rsid w:val="00B006EB"/>
    <w:rsid w:val="00B00B79"/>
    <w:rsid w:val="00B015DC"/>
    <w:rsid w:val="00B01E87"/>
    <w:rsid w:val="00B01FCB"/>
    <w:rsid w:val="00B0235C"/>
    <w:rsid w:val="00B023D1"/>
    <w:rsid w:val="00B0241A"/>
    <w:rsid w:val="00B0250E"/>
    <w:rsid w:val="00B02A6C"/>
    <w:rsid w:val="00B02BF9"/>
    <w:rsid w:val="00B02DFF"/>
    <w:rsid w:val="00B02F84"/>
    <w:rsid w:val="00B02F91"/>
    <w:rsid w:val="00B02F94"/>
    <w:rsid w:val="00B03104"/>
    <w:rsid w:val="00B03302"/>
    <w:rsid w:val="00B03479"/>
    <w:rsid w:val="00B038A6"/>
    <w:rsid w:val="00B03A05"/>
    <w:rsid w:val="00B03D16"/>
    <w:rsid w:val="00B03F34"/>
    <w:rsid w:val="00B04664"/>
    <w:rsid w:val="00B048EB"/>
    <w:rsid w:val="00B04919"/>
    <w:rsid w:val="00B04E9A"/>
    <w:rsid w:val="00B051A2"/>
    <w:rsid w:val="00B05770"/>
    <w:rsid w:val="00B058DB"/>
    <w:rsid w:val="00B05E1B"/>
    <w:rsid w:val="00B05E69"/>
    <w:rsid w:val="00B062CE"/>
    <w:rsid w:val="00B06595"/>
    <w:rsid w:val="00B066D4"/>
    <w:rsid w:val="00B06767"/>
    <w:rsid w:val="00B06A76"/>
    <w:rsid w:val="00B06D9E"/>
    <w:rsid w:val="00B06E4C"/>
    <w:rsid w:val="00B071C3"/>
    <w:rsid w:val="00B074E7"/>
    <w:rsid w:val="00B074FF"/>
    <w:rsid w:val="00B076B0"/>
    <w:rsid w:val="00B0799F"/>
    <w:rsid w:val="00B07DB7"/>
    <w:rsid w:val="00B07FC0"/>
    <w:rsid w:val="00B10514"/>
    <w:rsid w:val="00B10634"/>
    <w:rsid w:val="00B1092D"/>
    <w:rsid w:val="00B10BC3"/>
    <w:rsid w:val="00B10D3F"/>
    <w:rsid w:val="00B110A5"/>
    <w:rsid w:val="00B112E4"/>
    <w:rsid w:val="00B11354"/>
    <w:rsid w:val="00B11856"/>
    <w:rsid w:val="00B11A1C"/>
    <w:rsid w:val="00B11C93"/>
    <w:rsid w:val="00B11E05"/>
    <w:rsid w:val="00B11E95"/>
    <w:rsid w:val="00B12295"/>
    <w:rsid w:val="00B1232E"/>
    <w:rsid w:val="00B124F8"/>
    <w:rsid w:val="00B12733"/>
    <w:rsid w:val="00B12770"/>
    <w:rsid w:val="00B12964"/>
    <w:rsid w:val="00B129A8"/>
    <w:rsid w:val="00B12A85"/>
    <w:rsid w:val="00B12BF9"/>
    <w:rsid w:val="00B12D9B"/>
    <w:rsid w:val="00B12E1E"/>
    <w:rsid w:val="00B13EF3"/>
    <w:rsid w:val="00B14078"/>
    <w:rsid w:val="00B1425C"/>
    <w:rsid w:val="00B14CF7"/>
    <w:rsid w:val="00B14E5B"/>
    <w:rsid w:val="00B14E9C"/>
    <w:rsid w:val="00B15226"/>
    <w:rsid w:val="00B15265"/>
    <w:rsid w:val="00B15310"/>
    <w:rsid w:val="00B1532C"/>
    <w:rsid w:val="00B1585B"/>
    <w:rsid w:val="00B15B49"/>
    <w:rsid w:val="00B16EDE"/>
    <w:rsid w:val="00B1716C"/>
    <w:rsid w:val="00B178FF"/>
    <w:rsid w:val="00B20195"/>
    <w:rsid w:val="00B20457"/>
    <w:rsid w:val="00B2068B"/>
    <w:rsid w:val="00B20830"/>
    <w:rsid w:val="00B20F22"/>
    <w:rsid w:val="00B21448"/>
    <w:rsid w:val="00B223C9"/>
    <w:rsid w:val="00B2244A"/>
    <w:rsid w:val="00B22724"/>
    <w:rsid w:val="00B23048"/>
    <w:rsid w:val="00B23F48"/>
    <w:rsid w:val="00B24370"/>
    <w:rsid w:val="00B24913"/>
    <w:rsid w:val="00B2497F"/>
    <w:rsid w:val="00B24A23"/>
    <w:rsid w:val="00B24BC6"/>
    <w:rsid w:val="00B24C70"/>
    <w:rsid w:val="00B24FC4"/>
    <w:rsid w:val="00B25887"/>
    <w:rsid w:val="00B25C60"/>
    <w:rsid w:val="00B25D35"/>
    <w:rsid w:val="00B261FE"/>
    <w:rsid w:val="00B263B4"/>
    <w:rsid w:val="00B2662F"/>
    <w:rsid w:val="00B270A0"/>
    <w:rsid w:val="00B273E9"/>
    <w:rsid w:val="00B2754F"/>
    <w:rsid w:val="00B3013A"/>
    <w:rsid w:val="00B30A02"/>
    <w:rsid w:val="00B30F37"/>
    <w:rsid w:val="00B3160C"/>
    <w:rsid w:val="00B31666"/>
    <w:rsid w:val="00B31872"/>
    <w:rsid w:val="00B31897"/>
    <w:rsid w:val="00B318D5"/>
    <w:rsid w:val="00B31B84"/>
    <w:rsid w:val="00B320A6"/>
    <w:rsid w:val="00B32327"/>
    <w:rsid w:val="00B32600"/>
    <w:rsid w:val="00B327E4"/>
    <w:rsid w:val="00B32C59"/>
    <w:rsid w:val="00B33233"/>
    <w:rsid w:val="00B3344A"/>
    <w:rsid w:val="00B336EB"/>
    <w:rsid w:val="00B33C5D"/>
    <w:rsid w:val="00B34204"/>
    <w:rsid w:val="00B3488A"/>
    <w:rsid w:val="00B349C0"/>
    <w:rsid w:val="00B34ABF"/>
    <w:rsid w:val="00B34EBD"/>
    <w:rsid w:val="00B3522A"/>
    <w:rsid w:val="00B3544F"/>
    <w:rsid w:val="00B35CA7"/>
    <w:rsid w:val="00B35DB5"/>
    <w:rsid w:val="00B35DD1"/>
    <w:rsid w:val="00B35FE5"/>
    <w:rsid w:val="00B36433"/>
    <w:rsid w:val="00B366BB"/>
    <w:rsid w:val="00B36EA8"/>
    <w:rsid w:val="00B372B4"/>
    <w:rsid w:val="00B378B5"/>
    <w:rsid w:val="00B379B7"/>
    <w:rsid w:val="00B40226"/>
    <w:rsid w:val="00B40612"/>
    <w:rsid w:val="00B40A64"/>
    <w:rsid w:val="00B40AF8"/>
    <w:rsid w:val="00B40B8C"/>
    <w:rsid w:val="00B40F85"/>
    <w:rsid w:val="00B415C6"/>
    <w:rsid w:val="00B42166"/>
    <w:rsid w:val="00B42220"/>
    <w:rsid w:val="00B42677"/>
    <w:rsid w:val="00B42883"/>
    <w:rsid w:val="00B4291F"/>
    <w:rsid w:val="00B42C27"/>
    <w:rsid w:val="00B4319A"/>
    <w:rsid w:val="00B4319D"/>
    <w:rsid w:val="00B4347B"/>
    <w:rsid w:val="00B43499"/>
    <w:rsid w:val="00B437FB"/>
    <w:rsid w:val="00B43B22"/>
    <w:rsid w:val="00B441F9"/>
    <w:rsid w:val="00B442C7"/>
    <w:rsid w:val="00B44392"/>
    <w:rsid w:val="00B444D2"/>
    <w:rsid w:val="00B4490F"/>
    <w:rsid w:val="00B44A2D"/>
    <w:rsid w:val="00B45034"/>
    <w:rsid w:val="00B45096"/>
    <w:rsid w:val="00B453C6"/>
    <w:rsid w:val="00B454CA"/>
    <w:rsid w:val="00B45526"/>
    <w:rsid w:val="00B4565E"/>
    <w:rsid w:val="00B45D55"/>
    <w:rsid w:val="00B46223"/>
    <w:rsid w:val="00B46686"/>
    <w:rsid w:val="00B469C3"/>
    <w:rsid w:val="00B46B80"/>
    <w:rsid w:val="00B46E3C"/>
    <w:rsid w:val="00B47979"/>
    <w:rsid w:val="00B47BCB"/>
    <w:rsid w:val="00B50C7B"/>
    <w:rsid w:val="00B51212"/>
    <w:rsid w:val="00B517F7"/>
    <w:rsid w:val="00B51FE9"/>
    <w:rsid w:val="00B5223F"/>
    <w:rsid w:val="00B52335"/>
    <w:rsid w:val="00B52862"/>
    <w:rsid w:val="00B52E5A"/>
    <w:rsid w:val="00B52E8C"/>
    <w:rsid w:val="00B534FF"/>
    <w:rsid w:val="00B535E8"/>
    <w:rsid w:val="00B53BC6"/>
    <w:rsid w:val="00B540D6"/>
    <w:rsid w:val="00B5443A"/>
    <w:rsid w:val="00B55C5E"/>
    <w:rsid w:val="00B55FF1"/>
    <w:rsid w:val="00B56012"/>
    <w:rsid w:val="00B563C2"/>
    <w:rsid w:val="00B56716"/>
    <w:rsid w:val="00B568D6"/>
    <w:rsid w:val="00B56AC3"/>
    <w:rsid w:val="00B570C7"/>
    <w:rsid w:val="00B5714D"/>
    <w:rsid w:val="00B572B2"/>
    <w:rsid w:val="00B572E5"/>
    <w:rsid w:val="00B575E0"/>
    <w:rsid w:val="00B57821"/>
    <w:rsid w:val="00B60400"/>
    <w:rsid w:val="00B607A5"/>
    <w:rsid w:val="00B607AF"/>
    <w:rsid w:val="00B61554"/>
    <w:rsid w:val="00B61D0E"/>
    <w:rsid w:val="00B61ECF"/>
    <w:rsid w:val="00B62FC8"/>
    <w:rsid w:val="00B632CE"/>
    <w:rsid w:val="00B63318"/>
    <w:rsid w:val="00B633AD"/>
    <w:rsid w:val="00B63651"/>
    <w:rsid w:val="00B64C4F"/>
    <w:rsid w:val="00B64CF3"/>
    <w:rsid w:val="00B652DB"/>
    <w:rsid w:val="00B653A8"/>
    <w:rsid w:val="00B6543B"/>
    <w:rsid w:val="00B6578F"/>
    <w:rsid w:val="00B65823"/>
    <w:rsid w:val="00B6598F"/>
    <w:rsid w:val="00B65AAF"/>
    <w:rsid w:val="00B65D2B"/>
    <w:rsid w:val="00B66001"/>
    <w:rsid w:val="00B66096"/>
    <w:rsid w:val="00B66106"/>
    <w:rsid w:val="00B6625C"/>
    <w:rsid w:val="00B66286"/>
    <w:rsid w:val="00B6749D"/>
    <w:rsid w:val="00B674C3"/>
    <w:rsid w:val="00B67890"/>
    <w:rsid w:val="00B67981"/>
    <w:rsid w:val="00B679FC"/>
    <w:rsid w:val="00B67D1A"/>
    <w:rsid w:val="00B67F58"/>
    <w:rsid w:val="00B70E40"/>
    <w:rsid w:val="00B71780"/>
    <w:rsid w:val="00B718EF"/>
    <w:rsid w:val="00B71BBA"/>
    <w:rsid w:val="00B721F1"/>
    <w:rsid w:val="00B726F3"/>
    <w:rsid w:val="00B72BA2"/>
    <w:rsid w:val="00B72D47"/>
    <w:rsid w:val="00B73B4E"/>
    <w:rsid w:val="00B73BF8"/>
    <w:rsid w:val="00B73CA1"/>
    <w:rsid w:val="00B73DDB"/>
    <w:rsid w:val="00B743E0"/>
    <w:rsid w:val="00B7443F"/>
    <w:rsid w:val="00B74B02"/>
    <w:rsid w:val="00B74EDF"/>
    <w:rsid w:val="00B74F7C"/>
    <w:rsid w:val="00B75029"/>
    <w:rsid w:val="00B75912"/>
    <w:rsid w:val="00B75951"/>
    <w:rsid w:val="00B75A0C"/>
    <w:rsid w:val="00B75A9E"/>
    <w:rsid w:val="00B75E3E"/>
    <w:rsid w:val="00B7648E"/>
    <w:rsid w:val="00B76AF0"/>
    <w:rsid w:val="00B771AC"/>
    <w:rsid w:val="00B771DE"/>
    <w:rsid w:val="00B773AC"/>
    <w:rsid w:val="00B77B09"/>
    <w:rsid w:val="00B77F67"/>
    <w:rsid w:val="00B804BA"/>
    <w:rsid w:val="00B805C4"/>
    <w:rsid w:val="00B80A3A"/>
    <w:rsid w:val="00B81671"/>
    <w:rsid w:val="00B81AC5"/>
    <w:rsid w:val="00B81C18"/>
    <w:rsid w:val="00B81D84"/>
    <w:rsid w:val="00B82169"/>
    <w:rsid w:val="00B82A06"/>
    <w:rsid w:val="00B82B4E"/>
    <w:rsid w:val="00B82D3A"/>
    <w:rsid w:val="00B82D47"/>
    <w:rsid w:val="00B82DCA"/>
    <w:rsid w:val="00B83177"/>
    <w:rsid w:val="00B831F2"/>
    <w:rsid w:val="00B834B0"/>
    <w:rsid w:val="00B83A37"/>
    <w:rsid w:val="00B83C5E"/>
    <w:rsid w:val="00B83FF0"/>
    <w:rsid w:val="00B84443"/>
    <w:rsid w:val="00B845CD"/>
    <w:rsid w:val="00B84CC8"/>
    <w:rsid w:val="00B85224"/>
    <w:rsid w:val="00B859A7"/>
    <w:rsid w:val="00B85C96"/>
    <w:rsid w:val="00B85D89"/>
    <w:rsid w:val="00B85F69"/>
    <w:rsid w:val="00B8662A"/>
    <w:rsid w:val="00B86696"/>
    <w:rsid w:val="00B872FA"/>
    <w:rsid w:val="00B873F6"/>
    <w:rsid w:val="00B8771E"/>
    <w:rsid w:val="00B87B3D"/>
    <w:rsid w:val="00B87EC8"/>
    <w:rsid w:val="00B90215"/>
    <w:rsid w:val="00B908F2"/>
    <w:rsid w:val="00B9098F"/>
    <w:rsid w:val="00B913EB"/>
    <w:rsid w:val="00B91A0E"/>
    <w:rsid w:val="00B91EEE"/>
    <w:rsid w:val="00B923E3"/>
    <w:rsid w:val="00B9246C"/>
    <w:rsid w:val="00B925C0"/>
    <w:rsid w:val="00B92622"/>
    <w:rsid w:val="00B92828"/>
    <w:rsid w:val="00B92976"/>
    <w:rsid w:val="00B92B18"/>
    <w:rsid w:val="00B92CAF"/>
    <w:rsid w:val="00B92F9B"/>
    <w:rsid w:val="00B93129"/>
    <w:rsid w:val="00B933B9"/>
    <w:rsid w:val="00B93622"/>
    <w:rsid w:val="00B93989"/>
    <w:rsid w:val="00B93BD4"/>
    <w:rsid w:val="00B93D8C"/>
    <w:rsid w:val="00B940C8"/>
    <w:rsid w:val="00B94688"/>
    <w:rsid w:val="00B94AF5"/>
    <w:rsid w:val="00B94EEC"/>
    <w:rsid w:val="00B95112"/>
    <w:rsid w:val="00B954B1"/>
    <w:rsid w:val="00B9570D"/>
    <w:rsid w:val="00B9575F"/>
    <w:rsid w:val="00B958BA"/>
    <w:rsid w:val="00B95C35"/>
    <w:rsid w:val="00B95D2F"/>
    <w:rsid w:val="00B95DE5"/>
    <w:rsid w:val="00B95F99"/>
    <w:rsid w:val="00B96831"/>
    <w:rsid w:val="00B97024"/>
    <w:rsid w:val="00B976DE"/>
    <w:rsid w:val="00B977A2"/>
    <w:rsid w:val="00B97DC2"/>
    <w:rsid w:val="00B97E6E"/>
    <w:rsid w:val="00B97EE3"/>
    <w:rsid w:val="00BA0323"/>
    <w:rsid w:val="00BA0484"/>
    <w:rsid w:val="00BA0540"/>
    <w:rsid w:val="00BA069F"/>
    <w:rsid w:val="00BA0BF1"/>
    <w:rsid w:val="00BA0CFE"/>
    <w:rsid w:val="00BA0F24"/>
    <w:rsid w:val="00BA0F6E"/>
    <w:rsid w:val="00BA1364"/>
    <w:rsid w:val="00BA13D8"/>
    <w:rsid w:val="00BA15EB"/>
    <w:rsid w:val="00BA1802"/>
    <w:rsid w:val="00BA1C15"/>
    <w:rsid w:val="00BA1DAA"/>
    <w:rsid w:val="00BA1EB2"/>
    <w:rsid w:val="00BA331C"/>
    <w:rsid w:val="00BA3731"/>
    <w:rsid w:val="00BA385E"/>
    <w:rsid w:val="00BA3973"/>
    <w:rsid w:val="00BA3B56"/>
    <w:rsid w:val="00BA3BCB"/>
    <w:rsid w:val="00BA3C47"/>
    <w:rsid w:val="00BA40BE"/>
    <w:rsid w:val="00BA42FA"/>
    <w:rsid w:val="00BA49B0"/>
    <w:rsid w:val="00BA4A5F"/>
    <w:rsid w:val="00BA4EE9"/>
    <w:rsid w:val="00BA51CB"/>
    <w:rsid w:val="00BA580F"/>
    <w:rsid w:val="00BA5965"/>
    <w:rsid w:val="00BA5A06"/>
    <w:rsid w:val="00BA5A67"/>
    <w:rsid w:val="00BA5FD5"/>
    <w:rsid w:val="00BA6618"/>
    <w:rsid w:val="00BA6884"/>
    <w:rsid w:val="00BA6A70"/>
    <w:rsid w:val="00BA6C64"/>
    <w:rsid w:val="00BA6EC6"/>
    <w:rsid w:val="00BA7282"/>
    <w:rsid w:val="00BA72FD"/>
    <w:rsid w:val="00BA7A36"/>
    <w:rsid w:val="00BA7BEC"/>
    <w:rsid w:val="00BA7D24"/>
    <w:rsid w:val="00BB0111"/>
    <w:rsid w:val="00BB09A4"/>
    <w:rsid w:val="00BB0FB3"/>
    <w:rsid w:val="00BB163A"/>
    <w:rsid w:val="00BB1C9C"/>
    <w:rsid w:val="00BB1F70"/>
    <w:rsid w:val="00BB1F8C"/>
    <w:rsid w:val="00BB2025"/>
    <w:rsid w:val="00BB2097"/>
    <w:rsid w:val="00BB21E5"/>
    <w:rsid w:val="00BB222D"/>
    <w:rsid w:val="00BB2E88"/>
    <w:rsid w:val="00BB2FDF"/>
    <w:rsid w:val="00BB31EE"/>
    <w:rsid w:val="00BB32AD"/>
    <w:rsid w:val="00BB3519"/>
    <w:rsid w:val="00BB3793"/>
    <w:rsid w:val="00BB3940"/>
    <w:rsid w:val="00BB41AA"/>
    <w:rsid w:val="00BB4364"/>
    <w:rsid w:val="00BB468B"/>
    <w:rsid w:val="00BB47EC"/>
    <w:rsid w:val="00BB4A33"/>
    <w:rsid w:val="00BB4A62"/>
    <w:rsid w:val="00BB555A"/>
    <w:rsid w:val="00BB689F"/>
    <w:rsid w:val="00BB698A"/>
    <w:rsid w:val="00BB6C21"/>
    <w:rsid w:val="00BB7484"/>
    <w:rsid w:val="00BC0505"/>
    <w:rsid w:val="00BC1557"/>
    <w:rsid w:val="00BC188C"/>
    <w:rsid w:val="00BC255A"/>
    <w:rsid w:val="00BC2C16"/>
    <w:rsid w:val="00BC3277"/>
    <w:rsid w:val="00BC32BB"/>
    <w:rsid w:val="00BC38C0"/>
    <w:rsid w:val="00BC3A04"/>
    <w:rsid w:val="00BC3C66"/>
    <w:rsid w:val="00BC3D66"/>
    <w:rsid w:val="00BC411D"/>
    <w:rsid w:val="00BC41B0"/>
    <w:rsid w:val="00BC44C3"/>
    <w:rsid w:val="00BC45BD"/>
    <w:rsid w:val="00BC4658"/>
    <w:rsid w:val="00BC4909"/>
    <w:rsid w:val="00BC4995"/>
    <w:rsid w:val="00BC4C72"/>
    <w:rsid w:val="00BC4DEB"/>
    <w:rsid w:val="00BC4EF8"/>
    <w:rsid w:val="00BC5061"/>
    <w:rsid w:val="00BC518C"/>
    <w:rsid w:val="00BC521C"/>
    <w:rsid w:val="00BC547F"/>
    <w:rsid w:val="00BC5577"/>
    <w:rsid w:val="00BC5B43"/>
    <w:rsid w:val="00BC5C8C"/>
    <w:rsid w:val="00BC661D"/>
    <w:rsid w:val="00BC66C3"/>
    <w:rsid w:val="00BC6A72"/>
    <w:rsid w:val="00BC6AE7"/>
    <w:rsid w:val="00BC6E56"/>
    <w:rsid w:val="00BC700C"/>
    <w:rsid w:val="00BC710A"/>
    <w:rsid w:val="00BC7165"/>
    <w:rsid w:val="00BC789C"/>
    <w:rsid w:val="00BC78D8"/>
    <w:rsid w:val="00BD0602"/>
    <w:rsid w:val="00BD071D"/>
    <w:rsid w:val="00BD0C67"/>
    <w:rsid w:val="00BD0D0F"/>
    <w:rsid w:val="00BD0FBD"/>
    <w:rsid w:val="00BD140A"/>
    <w:rsid w:val="00BD1F52"/>
    <w:rsid w:val="00BD21AD"/>
    <w:rsid w:val="00BD22A0"/>
    <w:rsid w:val="00BD2537"/>
    <w:rsid w:val="00BD2D42"/>
    <w:rsid w:val="00BD2F63"/>
    <w:rsid w:val="00BD3A61"/>
    <w:rsid w:val="00BD3E45"/>
    <w:rsid w:val="00BD47B0"/>
    <w:rsid w:val="00BD4BD3"/>
    <w:rsid w:val="00BD4E0B"/>
    <w:rsid w:val="00BD4F9F"/>
    <w:rsid w:val="00BD5251"/>
    <w:rsid w:val="00BD5AE2"/>
    <w:rsid w:val="00BD5B6B"/>
    <w:rsid w:val="00BD5C53"/>
    <w:rsid w:val="00BD5E1F"/>
    <w:rsid w:val="00BD6033"/>
    <w:rsid w:val="00BD615C"/>
    <w:rsid w:val="00BD6400"/>
    <w:rsid w:val="00BD6E76"/>
    <w:rsid w:val="00BD713C"/>
    <w:rsid w:val="00BD731C"/>
    <w:rsid w:val="00BD7903"/>
    <w:rsid w:val="00BD79D6"/>
    <w:rsid w:val="00BD7B27"/>
    <w:rsid w:val="00BD7D6E"/>
    <w:rsid w:val="00BD7DF7"/>
    <w:rsid w:val="00BE07EE"/>
    <w:rsid w:val="00BE0D2C"/>
    <w:rsid w:val="00BE1519"/>
    <w:rsid w:val="00BE154A"/>
    <w:rsid w:val="00BE1910"/>
    <w:rsid w:val="00BE1B31"/>
    <w:rsid w:val="00BE1E61"/>
    <w:rsid w:val="00BE1ED6"/>
    <w:rsid w:val="00BE229E"/>
    <w:rsid w:val="00BE23F6"/>
    <w:rsid w:val="00BE272D"/>
    <w:rsid w:val="00BE31F4"/>
    <w:rsid w:val="00BE34AB"/>
    <w:rsid w:val="00BE3935"/>
    <w:rsid w:val="00BE3C91"/>
    <w:rsid w:val="00BE3D6E"/>
    <w:rsid w:val="00BE3E66"/>
    <w:rsid w:val="00BE4078"/>
    <w:rsid w:val="00BE445C"/>
    <w:rsid w:val="00BE4EF2"/>
    <w:rsid w:val="00BE4F2E"/>
    <w:rsid w:val="00BE4F31"/>
    <w:rsid w:val="00BE508F"/>
    <w:rsid w:val="00BE681B"/>
    <w:rsid w:val="00BE684E"/>
    <w:rsid w:val="00BE6B83"/>
    <w:rsid w:val="00BE6F39"/>
    <w:rsid w:val="00BE73C4"/>
    <w:rsid w:val="00BE7A57"/>
    <w:rsid w:val="00BE7AE1"/>
    <w:rsid w:val="00BE7CB7"/>
    <w:rsid w:val="00BE7FE5"/>
    <w:rsid w:val="00BF069D"/>
    <w:rsid w:val="00BF08CC"/>
    <w:rsid w:val="00BF0C00"/>
    <w:rsid w:val="00BF0C53"/>
    <w:rsid w:val="00BF0EB4"/>
    <w:rsid w:val="00BF0F6A"/>
    <w:rsid w:val="00BF10A9"/>
    <w:rsid w:val="00BF12A2"/>
    <w:rsid w:val="00BF12EF"/>
    <w:rsid w:val="00BF1DBB"/>
    <w:rsid w:val="00BF2155"/>
    <w:rsid w:val="00BF2255"/>
    <w:rsid w:val="00BF2381"/>
    <w:rsid w:val="00BF27F4"/>
    <w:rsid w:val="00BF30E1"/>
    <w:rsid w:val="00BF37DB"/>
    <w:rsid w:val="00BF3989"/>
    <w:rsid w:val="00BF3B64"/>
    <w:rsid w:val="00BF3C41"/>
    <w:rsid w:val="00BF442B"/>
    <w:rsid w:val="00BF44CE"/>
    <w:rsid w:val="00BF4871"/>
    <w:rsid w:val="00BF4878"/>
    <w:rsid w:val="00BF4B13"/>
    <w:rsid w:val="00BF5087"/>
    <w:rsid w:val="00BF52E1"/>
    <w:rsid w:val="00BF53B9"/>
    <w:rsid w:val="00BF54EE"/>
    <w:rsid w:val="00BF608D"/>
    <w:rsid w:val="00BF60A2"/>
    <w:rsid w:val="00BF6391"/>
    <w:rsid w:val="00BF6605"/>
    <w:rsid w:val="00BF6657"/>
    <w:rsid w:val="00BF6A05"/>
    <w:rsid w:val="00BF6B26"/>
    <w:rsid w:val="00BF6B5F"/>
    <w:rsid w:val="00BF72AB"/>
    <w:rsid w:val="00BF736D"/>
    <w:rsid w:val="00BF76E7"/>
    <w:rsid w:val="00BF77E8"/>
    <w:rsid w:val="00BF7FB4"/>
    <w:rsid w:val="00C002ED"/>
    <w:rsid w:val="00C00A7C"/>
    <w:rsid w:val="00C00B1D"/>
    <w:rsid w:val="00C01446"/>
    <w:rsid w:val="00C01621"/>
    <w:rsid w:val="00C01E62"/>
    <w:rsid w:val="00C02108"/>
    <w:rsid w:val="00C0264B"/>
    <w:rsid w:val="00C02754"/>
    <w:rsid w:val="00C0303D"/>
    <w:rsid w:val="00C03208"/>
    <w:rsid w:val="00C03BF5"/>
    <w:rsid w:val="00C04AB2"/>
    <w:rsid w:val="00C04ED4"/>
    <w:rsid w:val="00C04FFB"/>
    <w:rsid w:val="00C05125"/>
    <w:rsid w:val="00C05181"/>
    <w:rsid w:val="00C051E9"/>
    <w:rsid w:val="00C057CD"/>
    <w:rsid w:val="00C05BAD"/>
    <w:rsid w:val="00C06C90"/>
    <w:rsid w:val="00C06D5F"/>
    <w:rsid w:val="00C06ED6"/>
    <w:rsid w:val="00C070F2"/>
    <w:rsid w:val="00C071FA"/>
    <w:rsid w:val="00C073DC"/>
    <w:rsid w:val="00C07909"/>
    <w:rsid w:val="00C07AD2"/>
    <w:rsid w:val="00C07FBD"/>
    <w:rsid w:val="00C10064"/>
    <w:rsid w:val="00C10E46"/>
    <w:rsid w:val="00C112CD"/>
    <w:rsid w:val="00C11496"/>
    <w:rsid w:val="00C11C09"/>
    <w:rsid w:val="00C11D19"/>
    <w:rsid w:val="00C120F8"/>
    <w:rsid w:val="00C12622"/>
    <w:rsid w:val="00C12830"/>
    <w:rsid w:val="00C12B39"/>
    <w:rsid w:val="00C12BF1"/>
    <w:rsid w:val="00C12E26"/>
    <w:rsid w:val="00C13503"/>
    <w:rsid w:val="00C1351E"/>
    <w:rsid w:val="00C13C28"/>
    <w:rsid w:val="00C14043"/>
    <w:rsid w:val="00C141E2"/>
    <w:rsid w:val="00C14449"/>
    <w:rsid w:val="00C145CC"/>
    <w:rsid w:val="00C14623"/>
    <w:rsid w:val="00C147DF"/>
    <w:rsid w:val="00C14C48"/>
    <w:rsid w:val="00C1503B"/>
    <w:rsid w:val="00C150F9"/>
    <w:rsid w:val="00C156C7"/>
    <w:rsid w:val="00C15A89"/>
    <w:rsid w:val="00C15D12"/>
    <w:rsid w:val="00C162BD"/>
    <w:rsid w:val="00C16304"/>
    <w:rsid w:val="00C16AF4"/>
    <w:rsid w:val="00C17886"/>
    <w:rsid w:val="00C17958"/>
    <w:rsid w:val="00C17F38"/>
    <w:rsid w:val="00C2009B"/>
    <w:rsid w:val="00C20272"/>
    <w:rsid w:val="00C202CD"/>
    <w:rsid w:val="00C20351"/>
    <w:rsid w:val="00C204FA"/>
    <w:rsid w:val="00C2080A"/>
    <w:rsid w:val="00C20AFB"/>
    <w:rsid w:val="00C20CF9"/>
    <w:rsid w:val="00C20D95"/>
    <w:rsid w:val="00C20DAD"/>
    <w:rsid w:val="00C20FA5"/>
    <w:rsid w:val="00C21472"/>
    <w:rsid w:val="00C21530"/>
    <w:rsid w:val="00C21765"/>
    <w:rsid w:val="00C21BF1"/>
    <w:rsid w:val="00C223D9"/>
    <w:rsid w:val="00C22494"/>
    <w:rsid w:val="00C22AE9"/>
    <w:rsid w:val="00C22FD1"/>
    <w:rsid w:val="00C23464"/>
    <w:rsid w:val="00C23474"/>
    <w:rsid w:val="00C23A37"/>
    <w:rsid w:val="00C23A40"/>
    <w:rsid w:val="00C246C2"/>
    <w:rsid w:val="00C2477A"/>
    <w:rsid w:val="00C247A1"/>
    <w:rsid w:val="00C24B3B"/>
    <w:rsid w:val="00C24C62"/>
    <w:rsid w:val="00C25197"/>
    <w:rsid w:val="00C2634A"/>
    <w:rsid w:val="00C263BE"/>
    <w:rsid w:val="00C2660B"/>
    <w:rsid w:val="00C269E7"/>
    <w:rsid w:val="00C26E13"/>
    <w:rsid w:val="00C2710F"/>
    <w:rsid w:val="00C273C7"/>
    <w:rsid w:val="00C27904"/>
    <w:rsid w:val="00C2792E"/>
    <w:rsid w:val="00C27964"/>
    <w:rsid w:val="00C27AB3"/>
    <w:rsid w:val="00C27ABB"/>
    <w:rsid w:val="00C27AC4"/>
    <w:rsid w:val="00C27CD1"/>
    <w:rsid w:val="00C30268"/>
    <w:rsid w:val="00C30520"/>
    <w:rsid w:val="00C30B47"/>
    <w:rsid w:val="00C312F2"/>
    <w:rsid w:val="00C3226A"/>
    <w:rsid w:val="00C325BF"/>
    <w:rsid w:val="00C3271E"/>
    <w:rsid w:val="00C32BA8"/>
    <w:rsid w:val="00C32F80"/>
    <w:rsid w:val="00C3314D"/>
    <w:rsid w:val="00C33218"/>
    <w:rsid w:val="00C33775"/>
    <w:rsid w:val="00C33B18"/>
    <w:rsid w:val="00C33D14"/>
    <w:rsid w:val="00C33E25"/>
    <w:rsid w:val="00C343D1"/>
    <w:rsid w:val="00C348CA"/>
    <w:rsid w:val="00C34C07"/>
    <w:rsid w:val="00C34CB6"/>
    <w:rsid w:val="00C34F38"/>
    <w:rsid w:val="00C3502E"/>
    <w:rsid w:val="00C350DC"/>
    <w:rsid w:val="00C35AB0"/>
    <w:rsid w:val="00C35C56"/>
    <w:rsid w:val="00C360D2"/>
    <w:rsid w:val="00C362AB"/>
    <w:rsid w:val="00C363A2"/>
    <w:rsid w:val="00C368C7"/>
    <w:rsid w:val="00C37077"/>
    <w:rsid w:val="00C3778B"/>
    <w:rsid w:val="00C379A8"/>
    <w:rsid w:val="00C37C1C"/>
    <w:rsid w:val="00C37D51"/>
    <w:rsid w:val="00C37FBD"/>
    <w:rsid w:val="00C4026B"/>
    <w:rsid w:val="00C40449"/>
    <w:rsid w:val="00C4070F"/>
    <w:rsid w:val="00C40DD3"/>
    <w:rsid w:val="00C413B0"/>
    <w:rsid w:val="00C413FD"/>
    <w:rsid w:val="00C41520"/>
    <w:rsid w:val="00C41C91"/>
    <w:rsid w:val="00C42C45"/>
    <w:rsid w:val="00C42E59"/>
    <w:rsid w:val="00C42EB4"/>
    <w:rsid w:val="00C43068"/>
    <w:rsid w:val="00C43285"/>
    <w:rsid w:val="00C432EA"/>
    <w:rsid w:val="00C43460"/>
    <w:rsid w:val="00C437B1"/>
    <w:rsid w:val="00C43FF2"/>
    <w:rsid w:val="00C44145"/>
    <w:rsid w:val="00C44A5D"/>
    <w:rsid w:val="00C44DCC"/>
    <w:rsid w:val="00C453AC"/>
    <w:rsid w:val="00C455E6"/>
    <w:rsid w:val="00C456E6"/>
    <w:rsid w:val="00C45716"/>
    <w:rsid w:val="00C45813"/>
    <w:rsid w:val="00C45E3F"/>
    <w:rsid w:val="00C45ED8"/>
    <w:rsid w:val="00C4690B"/>
    <w:rsid w:val="00C46DFC"/>
    <w:rsid w:val="00C47169"/>
    <w:rsid w:val="00C4749A"/>
    <w:rsid w:val="00C474CE"/>
    <w:rsid w:val="00C476CD"/>
    <w:rsid w:val="00C50038"/>
    <w:rsid w:val="00C5066B"/>
    <w:rsid w:val="00C50A4A"/>
    <w:rsid w:val="00C50BA5"/>
    <w:rsid w:val="00C50E1A"/>
    <w:rsid w:val="00C51483"/>
    <w:rsid w:val="00C51931"/>
    <w:rsid w:val="00C51D07"/>
    <w:rsid w:val="00C51DED"/>
    <w:rsid w:val="00C52155"/>
    <w:rsid w:val="00C52B8F"/>
    <w:rsid w:val="00C52D21"/>
    <w:rsid w:val="00C5332C"/>
    <w:rsid w:val="00C53384"/>
    <w:rsid w:val="00C5361E"/>
    <w:rsid w:val="00C53AC4"/>
    <w:rsid w:val="00C53B32"/>
    <w:rsid w:val="00C53F50"/>
    <w:rsid w:val="00C53F84"/>
    <w:rsid w:val="00C54478"/>
    <w:rsid w:val="00C545B2"/>
    <w:rsid w:val="00C54BE5"/>
    <w:rsid w:val="00C54FDE"/>
    <w:rsid w:val="00C5510E"/>
    <w:rsid w:val="00C55396"/>
    <w:rsid w:val="00C5581B"/>
    <w:rsid w:val="00C5585D"/>
    <w:rsid w:val="00C55B34"/>
    <w:rsid w:val="00C55C73"/>
    <w:rsid w:val="00C55FEB"/>
    <w:rsid w:val="00C564FA"/>
    <w:rsid w:val="00C565E3"/>
    <w:rsid w:val="00C5681F"/>
    <w:rsid w:val="00C56D2B"/>
    <w:rsid w:val="00C56D77"/>
    <w:rsid w:val="00C56E3D"/>
    <w:rsid w:val="00C5705C"/>
    <w:rsid w:val="00C573C3"/>
    <w:rsid w:val="00C57949"/>
    <w:rsid w:val="00C579E8"/>
    <w:rsid w:val="00C57D0E"/>
    <w:rsid w:val="00C60283"/>
    <w:rsid w:val="00C605B2"/>
    <w:rsid w:val="00C60B29"/>
    <w:rsid w:val="00C61130"/>
    <w:rsid w:val="00C61DF9"/>
    <w:rsid w:val="00C620B9"/>
    <w:rsid w:val="00C62550"/>
    <w:rsid w:val="00C625C7"/>
    <w:rsid w:val="00C6262E"/>
    <w:rsid w:val="00C62E06"/>
    <w:rsid w:val="00C62FC8"/>
    <w:rsid w:val="00C62FCF"/>
    <w:rsid w:val="00C632E7"/>
    <w:rsid w:val="00C6346D"/>
    <w:rsid w:val="00C6364E"/>
    <w:rsid w:val="00C63E4D"/>
    <w:rsid w:val="00C63EED"/>
    <w:rsid w:val="00C64235"/>
    <w:rsid w:val="00C647D7"/>
    <w:rsid w:val="00C64E9A"/>
    <w:rsid w:val="00C64F30"/>
    <w:rsid w:val="00C64F3C"/>
    <w:rsid w:val="00C65191"/>
    <w:rsid w:val="00C657C0"/>
    <w:rsid w:val="00C65ABD"/>
    <w:rsid w:val="00C65C0A"/>
    <w:rsid w:val="00C65D20"/>
    <w:rsid w:val="00C66325"/>
    <w:rsid w:val="00C665BB"/>
    <w:rsid w:val="00C66AEF"/>
    <w:rsid w:val="00C66E05"/>
    <w:rsid w:val="00C670C5"/>
    <w:rsid w:val="00C676A1"/>
    <w:rsid w:val="00C677C9"/>
    <w:rsid w:val="00C679F6"/>
    <w:rsid w:val="00C67F3C"/>
    <w:rsid w:val="00C70145"/>
    <w:rsid w:val="00C7063A"/>
    <w:rsid w:val="00C7070B"/>
    <w:rsid w:val="00C70797"/>
    <w:rsid w:val="00C70AED"/>
    <w:rsid w:val="00C711DC"/>
    <w:rsid w:val="00C713A0"/>
    <w:rsid w:val="00C714FB"/>
    <w:rsid w:val="00C71643"/>
    <w:rsid w:val="00C71F49"/>
    <w:rsid w:val="00C72B63"/>
    <w:rsid w:val="00C72E4D"/>
    <w:rsid w:val="00C73376"/>
    <w:rsid w:val="00C73524"/>
    <w:rsid w:val="00C73825"/>
    <w:rsid w:val="00C73D11"/>
    <w:rsid w:val="00C73F98"/>
    <w:rsid w:val="00C743A0"/>
    <w:rsid w:val="00C7458C"/>
    <w:rsid w:val="00C74BB4"/>
    <w:rsid w:val="00C75A1E"/>
    <w:rsid w:val="00C75C07"/>
    <w:rsid w:val="00C75DB2"/>
    <w:rsid w:val="00C768B1"/>
    <w:rsid w:val="00C7774E"/>
    <w:rsid w:val="00C80816"/>
    <w:rsid w:val="00C808EB"/>
    <w:rsid w:val="00C80E9E"/>
    <w:rsid w:val="00C80FB0"/>
    <w:rsid w:val="00C814A3"/>
    <w:rsid w:val="00C81C35"/>
    <w:rsid w:val="00C8229D"/>
    <w:rsid w:val="00C8235F"/>
    <w:rsid w:val="00C82381"/>
    <w:rsid w:val="00C824DC"/>
    <w:rsid w:val="00C82B14"/>
    <w:rsid w:val="00C82B1A"/>
    <w:rsid w:val="00C83519"/>
    <w:rsid w:val="00C8368A"/>
    <w:rsid w:val="00C836DE"/>
    <w:rsid w:val="00C83836"/>
    <w:rsid w:val="00C83884"/>
    <w:rsid w:val="00C83B96"/>
    <w:rsid w:val="00C83CD1"/>
    <w:rsid w:val="00C83DB3"/>
    <w:rsid w:val="00C849DA"/>
    <w:rsid w:val="00C85350"/>
    <w:rsid w:val="00C858FA"/>
    <w:rsid w:val="00C8606A"/>
    <w:rsid w:val="00C865F3"/>
    <w:rsid w:val="00C86EDB"/>
    <w:rsid w:val="00C86FA0"/>
    <w:rsid w:val="00C87264"/>
    <w:rsid w:val="00C8736E"/>
    <w:rsid w:val="00C8774A"/>
    <w:rsid w:val="00C87765"/>
    <w:rsid w:val="00C87B7F"/>
    <w:rsid w:val="00C87C7D"/>
    <w:rsid w:val="00C87DD8"/>
    <w:rsid w:val="00C9052F"/>
    <w:rsid w:val="00C905BE"/>
    <w:rsid w:val="00C9064F"/>
    <w:rsid w:val="00C9098E"/>
    <w:rsid w:val="00C90B78"/>
    <w:rsid w:val="00C90B97"/>
    <w:rsid w:val="00C91176"/>
    <w:rsid w:val="00C91592"/>
    <w:rsid w:val="00C915D3"/>
    <w:rsid w:val="00C919D2"/>
    <w:rsid w:val="00C92552"/>
    <w:rsid w:val="00C92DB4"/>
    <w:rsid w:val="00C92F4C"/>
    <w:rsid w:val="00C9352F"/>
    <w:rsid w:val="00C935F4"/>
    <w:rsid w:val="00C9450C"/>
    <w:rsid w:val="00C946C9"/>
    <w:rsid w:val="00C949D5"/>
    <w:rsid w:val="00C94F34"/>
    <w:rsid w:val="00C95032"/>
    <w:rsid w:val="00C95370"/>
    <w:rsid w:val="00C9572F"/>
    <w:rsid w:val="00C960FB"/>
    <w:rsid w:val="00C96426"/>
    <w:rsid w:val="00C966B5"/>
    <w:rsid w:val="00C97183"/>
    <w:rsid w:val="00C971F6"/>
    <w:rsid w:val="00C9759C"/>
    <w:rsid w:val="00C97834"/>
    <w:rsid w:val="00C978A7"/>
    <w:rsid w:val="00C97942"/>
    <w:rsid w:val="00C97C81"/>
    <w:rsid w:val="00C97D9E"/>
    <w:rsid w:val="00CA024A"/>
    <w:rsid w:val="00CA02CA"/>
    <w:rsid w:val="00CA0547"/>
    <w:rsid w:val="00CA057B"/>
    <w:rsid w:val="00CA0717"/>
    <w:rsid w:val="00CA12B1"/>
    <w:rsid w:val="00CA16C0"/>
    <w:rsid w:val="00CA19BD"/>
    <w:rsid w:val="00CA1B4E"/>
    <w:rsid w:val="00CA1CC0"/>
    <w:rsid w:val="00CA1DC4"/>
    <w:rsid w:val="00CA255B"/>
    <w:rsid w:val="00CA27B5"/>
    <w:rsid w:val="00CA2C65"/>
    <w:rsid w:val="00CA322F"/>
    <w:rsid w:val="00CA34D4"/>
    <w:rsid w:val="00CA3662"/>
    <w:rsid w:val="00CA3682"/>
    <w:rsid w:val="00CA3880"/>
    <w:rsid w:val="00CA4185"/>
    <w:rsid w:val="00CA481A"/>
    <w:rsid w:val="00CA4BB3"/>
    <w:rsid w:val="00CA5356"/>
    <w:rsid w:val="00CA54B3"/>
    <w:rsid w:val="00CA5C47"/>
    <w:rsid w:val="00CA5D49"/>
    <w:rsid w:val="00CA5F29"/>
    <w:rsid w:val="00CA5FA4"/>
    <w:rsid w:val="00CA6313"/>
    <w:rsid w:val="00CA63E7"/>
    <w:rsid w:val="00CA65CB"/>
    <w:rsid w:val="00CA66B5"/>
    <w:rsid w:val="00CA67D2"/>
    <w:rsid w:val="00CA6896"/>
    <w:rsid w:val="00CA6D1E"/>
    <w:rsid w:val="00CA6DF4"/>
    <w:rsid w:val="00CA6E9A"/>
    <w:rsid w:val="00CA6F4F"/>
    <w:rsid w:val="00CA7476"/>
    <w:rsid w:val="00CA7680"/>
    <w:rsid w:val="00CA7D1D"/>
    <w:rsid w:val="00CA7D77"/>
    <w:rsid w:val="00CB0789"/>
    <w:rsid w:val="00CB0F03"/>
    <w:rsid w:val="00CB0F0A"/>
    <w:rsid w:val="00CB1AF9"/>
    <w:rsid w:val="00CB1D70"/>
    <w:rsid w:val="00CB20A2"/>
    <w:rsid w:val="00CB2D30"/>
    <w:rsid w:val="00CB2FB9"/>
    <w:rsid w:val="00CB32CE"/>
    <w:rsid w:val="00CB3659"/>
    <w:rsid w:val="00CB37BB"/>
    <w:rsid w:val="00CB3A68"/>
    <w:rsid w:val="00CB3BE7"/>
    <w:rsid w:val="00CB3DFF"/>
    <w:rsid w:val="00CB40D8"/>
    <w:rsid w:val="00CB4D4F"/>
    <w:rsid w:val="00CB4EA6"/>
    <w:rsid w:val="00CB5052"/>
    <w:rsid w:val="00CB523D"/>
    <w:rsid w:val="00CB5549"/>
    <w:rsid w:val="00CB5C99"/>
    <w:rsid w:val="00CB5FD7"/>
    <w:rsid w:val="00CB65CC"/>
    <w:rsid w:val="00CB67A2"/>
    <w:rsid w:val="00CB6843"/>
    <w:rsid w:val="00CB6E3E"/>
    <w:rsid w:val="00CB712D"/>
    <w:rsid w:val="00CB7632"/>
    <w:rsid w:val="00CB7B0D"/>
    <w:rsid w:val="00CB7EFB"/>
    <w:rsid w:val="00CC062A"/>
    <w:rsid w:val="00CC06E3"/>
    <w:rsid w:val="00CC0BBD"/>
    <w:rsid w:val="00CC0C80"/>
    <w:rsid w:val="00CC0DEF"/>
    <w:rsid w:val="00CC16E4"/>
    <w:rsid w:val="00CC1774"/>
    <w:rsid w:val="00CC1A32"/>
    <w:rsid w:val="00CC1B37"/>
    <w:rsid w:val="00CC1BD9"/>
    <w:rsid w:val="00CC1E2B"/>
    <w:rsid w:val="00CC1F85"/>
    <w:rsid w:val="00CC2494"/>
    <w:rsid w:val="00CC269B"/>
    <w:rsid w:val="00CC2899"/>
    <w:rsid w:val="00CC2C01"/>
    <w:rsid w:val="00CC34D4"/>
    <w:rsid w:val="00CC3764"/>
    <w:rsid w:val="00CC408A"/>
    <w:rsid w:val="00CC4C83"/>
    <w:rsid w:val="00CC52B6"/>
    <w:rsid w:val="00CC5923"/>
    <w:rsid w:val="00CC5BA9"/>
    <w:rsid w:val="00CC5E5C"/>
    <w:rsid w:val="00CC603A"/>
    <w:rsid w:val="00CC6306"/>
    <w:rsid w:val="00CC6694"/>
    <w:rsid w:val="00CC68FB"/>
    <w:rsid w:val="00CC69D7"/>
    <w:rsid w:val="00CC737F"/>
    <w:rsid w:val="00CC76EA"/>
    <w:rsid w:val="00CC77B9"/>
    <w:rsid w:val="00CC7DD2"/>
    <w:rsid w:val="00CD03E7"/>
    <w:rsid w:val="00CD044D"/>
    <w:rsid w:val="00CD0683"/>
    <w:rsid w:val="00CD0A7A"/>
    <w:rsid w:val="00CD0BC8"/>
    <w:rsid w:val="00CD10F5"/>
    <w:rsid w:val="00CD122A"/>
    <w:rsid w:val="00CD1729"/>
    <w:rsid w:val="00CD272C"/>
    <w:rsid w:val="00CD2BBB"/>
    <w:rsid w:val="00CD2C09"/>
    <w:rsid w:val="00CD2E69"/>
    <w:rsid w:val="00CD3070"/>
    <w:rsid w:val="00CD3BE1"/>
    <w:rsid w:val="00CD3C5D"/>
    <w:rsid w:val="00CD4401"/>
    <w:rsid w:val="00CD47C5"/>
    <w:rsid w:val="00CD5618"/>
    <w:rsid w:val="00CD59AD"/>
    <w:rsid w:val="00CD5A14"/>
    <w:rsid w:val="00CD5C64"/>
    <w:rsid w:val="00CD5D02"/>
    <w:rsid w:val="00CD5F6E"/>
    <w:rsid w:val="00CD6314"/>
    <w:rsid w:val="00CD63B1"/>
    <w:rsid w:val="00CD6B6A"/>
    <w:rsid w:val="00CD6D06"/>
    <w:rsid w:val="00CD6E36"/>
    <w:rsid w:val="00CD6EC1"/>
    <w:rsid w:val="00CD70C1"/>
    <w:rsid w:val="00CD71C9"/>
    <w:rsid w:val="00CD7586"/>
    <w:rsid w:val="00CD7791"/>
    <w:rsid w:val="00CD7A8D"/>
    <w:rsid w:val="00CE0051"/>
    <w:rsid w:val="00CE0536"/>
    <w:rsid w:val="00CE0ADF"/>
    <w:rsid w:val="00CE1041"/>
    <w:rsid w:val="00CE1088"/>
    <w:rsid w:val="00CE16E6"/>
    <w:rsid w:val="00CE19C5"/>
    <w:rsid w:val="00CE1CFE"/>
    <w:rsid w:val="00CE2248"/>
    <w:rsid w:val="00CE225B"/>
    <w:rsid w:val="00CE24F9"/>
    <w:rsid w:val="00CE2A4A"/>
    <w:rsid w:val="00CE2DD2"/>
    <w:rsid w:val="00CE31D4"/>
    <w:rsid w:val="00CE33C2"/>
    <w:rsid w:val="00CE3813"/>
    <w:rsid w:val="00CE41C1"/>
    <w:rsid w:val="00CE4722"/>
    <w:rsid w:val="00CE4873"/>
    <w:rsid w:val="00CE4985"/>
    <w:rsid w:val="00CE4B2D"/>
    <w:rsid w:val="00CE4B6D"/>
    <w:rsid w:val="00CE5418"/>
    <w:rsid w:val="00CE544D"/>
    <w:rsid w:val="00CE5846"/>
    <w:rsid w:val="00CE5896"/>
    <w:rsid w:val="00CE5DD3"/>
    <w:rsid w:val="00CE64EE"/>
    <w:rsid w:val="00CE662E"/>
    <w:rsid w:val="00CE694F"/>
    <w:rsid w:val="00CE739D"/>
    <w:rsid w:val="00CF0373"/>
    <w:rsid w:val="00CF0648"/>
    <w:rsid w:val="00CF08E8"/>
    <w:rsid w:val="00CF09BE"/>
    <w:rsid w:val="00CF0BAF"/>
    <w:rsid w:val="00CF0E19"/>
    <w:rsid w:val="00CF0F65"/>
    <w:rsid w:val="00CF0F8B"/>
    <w:rsid w:val="00CF14D5"/>
    <w:rsid w:val="00CF155C"/>
    <w:rsid w:val="00CF160E"/>
    <w:rsid w:val="00CF1939"/>
    <w:rsid w:val="00CF1955"/>
    <w:rsid w:val="00CF1FD6"/>
    <w:rsid w:val="00CF213E"/>
    <w:rsid w:val="00CF267B"/>
    <w:rsid w:val="00CF3959"/>
    <w:rsid w:val="00CF3BD1"/>
    <w:rsid w:val="00CF3EC9"/>
    <w:rsid w:val="00CF416D"/>
    <w:rsid w:val="00CF4277"/>
    <w:rsid w:val="00CF446B"/>
    <w:rsid w:val="00CF48B9"/>
    <w:rsid w:val="00CF4DF5"/>
    <w:rsid w:val="00CF4E47"/>
    <w:rsid w:val="00CF4FE3"/>
    <w:rsid w:val="00CF5574"/>
    <w:rsid w:val="00CF5642"/>
    <w:rsid w:val="00CF56A1"/>
    <w:rsid w:val="00CF5B57"/>
    <w:rsid w:val="00CF5E5F"/>
    <w:rsid w:val="00CF6BC2"/>
    <w:rsid w:val="00CF6D7F"/>
    <w:rsid w:val="00CF6DD5"/>
    <w:rsid w:val="00CF73BC"/>
    <w:rsid w:val="00CF74E7"/>
    <w:rsid w:val="00CF7B39"/>
    <w:rsid w:val="00CF7BF6"/>
    <w:rsid w:val="00D001F5"/>
    <w:rsid w:val="00D0024B"/>
    <w:rsid w:val="00D0061C"/>
    <w:rsid w:val="00D00B3A"/>
    <w:rsid w:val="00D00B84"/>
    <w:rsid w:val="00D00C51"/>
    <w:rsid w:val="00D00F0A"/>
    <w:rsid w:val="00D01132"/>
    <w:rsid w:val="00D014F2"/>
    <w:rsid w:val="00D01572"/>
    <w:rsid w:val="00D018BA"/>
    <w:rsid w:val="00D02037"/>
    <w:rsid w:val="00D02576"/>
    <w:rsid w:val="00D02D08"/>
    <w:rsid w:val="00D0324D"/>
    <w:rsid w:val="00D032E6"/>
    <w:rsid w:val="00D03360"/>
    <w:rsid w:val="00D034AA"/>
    <w:rsid w:val="00D03522"/>
    <w:rsid w:val="00D035C9"/>
    <w:rsid w:val="00D03AC7"/>
    <w:rsid w:val="00D0404C"/>
    <w:rsid w:val="00D040FB"/>
    <w:rsid w:val="00D04140"/>
    <w:rsid w:val="00D04522"/>
    <w:rsid w:val="00D052F6"/>
    <w:rsid w:val="00D054B1"/>
    <w:rsid w:val="00D05549"/>
    <w:rsid w:val="00D05B9A"/>
    <w:rsid w:val="00D05CD4"/>
    <w:rsid w:val="00D05FEC"/>
    <w:rsid w:val="00D061D3"/>
    <w:rsid w:val="00D065A9"/>
    <w:rsid w:val="00D06FDC"/>
    <w:rsid w:val="00D070D7"/>
    <w:rsid w:val="00D0721D"/>
    <w:rsid w:val="00D07DFA"/>
    <w:rsid w:val="00D1043C"/>
    <w:rsid w:val="00D10820"/>
    <w:rsid w:val="00D1093F"/>
    <w:rsid w:val="00D10948"/>
    <w:rsid w:val="00D10EDC"/>
    <w:rsid w:val="00D11143"/>
    <w:rsid w:val="00D11525"/>
    <w:rsid w:val="00D1177D"/>
    <w:rsid w:val="00D11D78"/>
    <w:rsid w:val="00D11DA9"/>
    <w:rsid w:val="00D11DDB"/>
    <w:rsid w:val="00D11EB3"/>
    <w:rsid w:val="00D11F17"/>
    <w:rsid w:val="00D122A9"/>
    <w:rsid w:val="00D12729"/>
    <w:rsid w:val="00D12C81"/>
    <w:rsid w:val="00D12FBE"/>
    <w:rsid w:val="00D13D27"/>
    <w:rsid w:val="00D141C7"/>
    <w:rsid w:val="00D14247"/>
    <w:rsid w:val="00D14329"/>
    <w:rsid w:val="00D145DE"/>
    <w:rsid w:val="00D149DD"/>
    <w:rsid w:val="00D14D5C"/>
    <w:rsid w:val="00D14EEC"/>
    <w:rsid w:val="00D15B23"/>
    <w:rsid w:val="00D160D2"/>
    <w:rsid w:val="00D16158"/>
    <w:rsid w:val="00D16455"/>
    <w:rsid w:val="00D16C52"/>
    <w:rsid w:val="00D16E81"/>
    <w:rsid w:val="00D16ECA"/>
    <w:rsid w:val="00D16EDA"/>
    <w:rsid w:val="00D16F34"/>
    <w:rsid w:val="00D17331"/>
    <w:rsid w:val="00D17838"/>
    <w:rsid w:val="00D178E8"/>
    <w:rsid w:val="00D17937"/>
    <w:rsid w:val="00D20770"/>
    <w:rsid w:val="00D20A96"/>
    <w:rsid w:val="00D210D2"/>
    <w:rsid w:val="00D21286"/>
    <w:rsid w:val="00D2136E"/>
    <w:rsid w:val="00D2142D"/>
    <w:rsid w:val="00D2195E"/>
    <w:rsid w:val="00D222BC"/>
    <w:rsid w:val="00D229EC"/>
    <w:rsid w:val="00D22BD1"/>
    <w:rsid w:val="00D22D81"/>
    <w:rsid w:val="00D235CD"/>
    <w:rsid w:val="00D238E3"/>
    <w:rsid w:val="00D2452D"/>
    <w:rsid w:val="00D246F6"/>
    <w:rsid w:val="00D24D3D"/>
    <w:rsid w:val="00D24F52"/>
    <w:rsid w:val="00D2582D"/>
    <w:rsid w:val="00D2613C"/>
    <w:rsid w:val="00D26493"/>
    <w:rsid w:val="00D26F9D"/>
    <w:rsid w:val="00D27320"/>
    <w:rsid w:val="00D274BE"/>
    <w:rsid w:val="00D27A96"/>
    <w:rsid w:val="00D27AAE"/>
    <w:rsid w:val="00D27FDC"/>
    <w:rsid w:val="00D3025F"/>
    <w:rsid w:val="00D30816"/>
    <w:rsid w:val="00D3089F"/>
    <w:rsid w:val="00D30990"/>
    <w:rsid w:val="00D30BB6"/>
    <w:rsid w:val="00D312BB"/>
    <w:rsid w:val="00D31697"/>
    <w:rsid w:val="00D32938"/>
    <w:rsid w:val="00D32AF6"/>
    <w:rsid w:val="00D331EC"/>
    <w:rsid w:val="00D33361"/>
    <w:rsid w:val="00D336BA"/>
    <w:rsid w:val="00D338B3"/>
    <w:rsid w:val="00D33DC8"/>
    <w:rsid w:val="00D33F0D"/>
    <w:rsid w:val="00D3416D"/>
    <w:rsid w:val="00D3449E"/>
    <w:rsid w:val="00D34985"/>
    <w:rsid w:val="00D34993"/>
    <w:rsid w:val="00D34D4B"/>
    <w:rsid w:val="00D34EA2"/>
    <w:rsid w:val="00D350D5"/>
    <w:rsid w:val="00D35B31"/>
    <w:rsid w:val="00D35CC1"/>
    <w:rsid w:val="00D36092"/>
    <w:rsid w:val="00D361C8"/>
    <w:rsid w:val="00D364A3"/>
    <w:rsid w:val="00D3669C"/>
    <w:rsid w:val="00D36D69"/>
    <w:rsid w:val="00D36EE7"/>
    <w:rsid w:val="00D37177"/>
    <w:rsid w:val="00D376EC"/>
    <w:rsid w:val="00D3784C"/>
    <w:rsid w:val="00D37ABC"/>
    <w:rsid w:val="00D400A5"/>
    <w:rsid w:val="00D4017C"/>
    <w:rsid w:val="00D403A1"/>
    <w:rsid w:val="00D405CE"/>
    <w:rsid w:val="00D40CFD"/>
    <w:rsid w:val="00D41156"/>
    <w:rsid w:val="00D416CB"/>
    <w:rsid w:val="00D416D9"/>
    <w:rsid w:val="00D41A7A"/>
    <w:rsid w:val="00D41C53"/>
    <w:rsid w:val="00D41E5D"/>
    <w:rsid w:val="00D42B50"/>
    <w:rsid w:val="00D433C8"/>
    <w:rsid w:val="00D44B02"/>
    <w:rsid w:val="00D44D7A"/>
    <w:rsid w:val="00D44E60"/>
    <w:rsid w:val="00D45C08"/>
    <w:rsid w:val="00D45E34"/>
    <w:rsid w:val="00D46926"/>
    <w:rsid w:val="00D46AA0"/>
    <w:rsid w:val="00D46E1E"/>
    <w:rsid w:val="00D47664"/>
    <w:rsid w:val="00D47671"/>
    <w:rsid w:val="00D47989"/>
    <w:rsid w:val="00D47BC2"/>
    <w:rsid w:val="00D47F63"/>
    <w:rsid w:val="00D50088"/>
    <w:rsid w:val="00D5082F"/>
    <w:rsid w:val="00D509DE"/>
    <w:rsid w:val="00D51914"/>
    <w:rsid w:val="00D51F3F"/>
    <w:rsid w:val="00D5204E"/>
    <w:rsid w:val="00D522C6"/>
    <w:rsid w:val="00D5231C"/>
    <w:rsid w:val="00D527AD"/>
    <w:rsid w:val="00D52A3B"/>
    <w:rsid w:val="00D52B68"/>
    <w:rsid w:val="00D5343B"/>
    <w:rsid w:val="00D538CB"/>
    <w:rsid w:val="00D53CB9"/>
    <w:rsid w:val="00D5446D"/>
    <w:rsid w:val="00D54F0E"/>
    <w:rsid w:val="00D5530A"/>
    <w:rsid w:val="00D5577E"/>
    <w:rsid w:val="00D55A68"/>
    <w:rsid w:val="00D55B0A"/>
    <w:rsid w:val="00D55EC3"/>
    <w:rsid w:val="00D56B01"/>
    <w:rsid w:val="00D56C0B"/>
    <w:rsid w:val="00D56EBD"/>
    <w:rsid w:val="00D56EC6"/>
    <w:rsid w:val="00D570F4"/>
    <w:rsid w:val="00D574A6"/>
    <w:rsid w:val="00D57612"/>
    <w:rsid w:val="00D6010A"/>
    <w:rsid w:val="00D608AA"/>
    <w:rsid w:val="00D60E19"/>
    <w:rsid w:val="00D610D7"/>
    <w:rsid w:val="00D61241"/>
    <w:rsid w:val="00D61832"/>
    <w:rsid w:val="00D61A61"/>
    <w:rsid w:val="00D61C3B"/>
    <w:rsid w:val="00D6216B"/>
    <w:rsid w:val="00D62181"/>
    <w:rsid w:val="00D621DA"/>
    <w:rsid w:val="00D62AE5"/>
    <w:rsid w:val="00D62F87"/>
    <w:rsid w:val="00D63396"/>
    <w:rsid w:val="00D6339F"/>
    <w:rsid w:val="00D6361B"/>
    <w:rsid w:val="00D63D75"/>
    <w:rsid w:val="00D64829"/>
    <w:rsid w:val="00D64A33"/>
    <w:rsid w:val="00D655D0"/>
    <w:rsid w:val="00D65883"/>
    <w:rsid w:val="00D65AC8"/>
    <w:rsid w:val="00D66021"/>
    <w:rsid w:val="00D6602A"/>
    <w:rsid w:val="00D6641B"/>
    <w:rsid w:val="00D66DA6"/>
    <w:rsid w:val="00D66F8C"/>
    <w:rsid w:val="00D671EC"/>
    <w:rsid w:val="00D6746A"/>
    <w:rsid w:val="00D67661"/>
    <w:rsid w:val="00D676E7"/>
    <w:rsid w:val="00D6790E"/>
    <w:rsid w:val="00D67FA4"/>
    <w:rsid w:val="00D70238"/>
    <w:rsid w:val="00D70892"/>
    <w:rsid w:val="00D70D0B"/>
    <w:rsid w:val="00D71015"/>
    <w:rsid w:val="00D714F6"/>
    <w:rsid w:val="00D71700"/>
    <w:rsid w:val="00D71A8E"/>
    <w:rsid w:val="00D71B3D"/>
    <w:rsid w:val="00D71C32"/>
    <w:rsid w:val="00D71D10"/>
    <w:rsid w:val="00D71ED1"/>
    <w:rsid w:val="00D72432"/>
    <w:rsid w:val="00D724F7"/>
    <w:rsid w:val="00D726EE"/>
    <w:rsid w:val="00D727F4"/>
    <w:rsid w:val="00D72CF1"/>
    <w:rsid w:val="00D735BD"/>
    <w:rsid w:val="00D737C0"/>
    <w:rsid w:val="00D73883"/>
    <w:rsid w:val="00D73B1C"/>
    <w:rsid w:val="00D73BC7"/>
    <w:rsid w:val="00D74476"/>
    <w:rsid w:val="00D7474C"/>
    <w:rsid w:val="00D75277"/>
    <w:rsid w:val="00D75368"/>
    <w:rsid w:val="00D7579D"/>
    <w:rsid w:val="00D75866"/>
    <w:rsid w:val="00D758A2"/>
    <w:rsid w:val="00D75DDD"/>
    <w:rsid w:val="00D76851"/>
    <w:rsid w:val="00D76C9E"/>
    <w:rsid w:val="00D76F11"/>
    <w:rsid w:val="00D770D3"/>
    <w:rsid w:val="00D773C6"/>
    <w:rsid w:val="00D775FA"/>
    <w:rsid w:val="00D77630"/>
    <w:rsid w:val="00D7786A"/>
    <w:rsid w:val="00D77991"/>
    <w:rsid w:val="00D779AB"/>
    <w:rsid w:val="00D77C19"/>
    <w:rsid w:val="00D77F52"/>
    <w:rsid w:val="00D800D2"/>
    <w:rsid w:val="00D804DC"/>
    <w:rsid w:val="00D80961"/>
    <w:rsid w:val="00D80985"/>
    <w:rsid w:val="00D8103D"/>
    <w:rsid w:val="00D81364"/>
    <w:rsid w:val="00D81797"/>
    <w:rsid w:val="00D81C46"/>
    <w:rsid w:val="00D82334"/>
    <w:rsid w:val="00D825D1"/>
    <w:rsid w:val="00D8273C"/>
    <w:rsid w:val="00D82FEF"/>
    <w:rsid w:val="00D83303"/>
    <w:rsid w:val="00D8343C"/>
    <w:rsid w:val="00D8355D"/>
    <w:rsid w:val="00D83749"/>
    <w:rsid w:val="00D84471"/>
    <w:rsid w:val="00D8495D"/>
    <w:rsid w:val="00D849A7"/>
    <w:rsid w:val="00D84B2A"/>
    <w:rsid w:val="00D84D08"/>
    <w:rsid w:val="00D84F89"/>
    <w:rsid w:val="00D85027"/>
    <w:rsid w:val="00D853CE"/>
    <w:rsid w:val="00D85C6D"/>
    <w:rsid w:val="00D85C84"/>
    <w:rsid w:val="00D8611E"/>
    <w:rsid w:val="00D863D1"/>
    <w:rsid w:val="00D86DB8"/>
    <w:rsid w:val="00D871F5"/>
    <w:rsid w:val="00D876A6"/>
    <w:rsid w:val="00D8799E"/>
    <w:rsid w:val="00D87AF6"/>
    <w:rsid w:val="00D900BA"/>
    <w:rsid w:val="00D902BE"/>
    <w:rsid w:val="00D90775"/>
    <w:rsid w:val="00D90E1B"/>
    <w:rsid w:val="00D9152F"/>
    <w:rsid w:val="00D91EE9"/>
    <w:rsid w:val="00D920D1"/>
    <w:rsid w:val="00D9234C"/>
    <w:rsid w:val="00D927A3"/>
    <w:rsid w:val="00D92A25"/>
    <w:rsid w:val="00D93912"/>
    <w:rsid w:val="00D939E6"/>
    <w:rsid w:val="00D93B96"/>
    <w:rsid w:val="00D93E44"/>
    <w:rsid w:val="00D9429E"/>
    <w:rsid w:val="00D943EB"/>
    <w:rsid w:val="00D945C1"/>
    <w:rsid w:val="00D94C54"/>
    <w:rsid w:val="00D94D46"/>
    <w:rsid w:val="00D9510A"/>
    <w:rsid w:val="00D95792"/>
    <w:rsid w:val="00D95B48"/>
    <w:rsid w:val="00D95D32"/>
    <w:rsid w:val="00D9641A"/>
    <w:rsid w:val="00D96574"/>
    <w:rsid w:val="00D968F5"/>
    <w:rsid w:val="00D969D0"/>
    <w:rsid w:val="00D972B4"/>
    <w:rsid w:val="00D97B99"/>
    <w:rsid w:val="00D97BE7"/>
    <w:rsid w:val="00DA045B"/>
    <w:rsid w:val="00DA06A0"/>
    <w:rsid w:val="00DA09B5"/>
    <w:rsid w:val="00DA0A17"/>
    <w:rsid w:val="00DA0BBE"/>
    <w:rsid w:val="00DA0DB0"/>
    <w:rsid w:val="00DA1004"/>
    <w:rsid w:val="00DA10D4"/>
    <w:rsid w:val="00DA156F"/>
    <w:rsid w:val="00DA1A08"/>
    <w:rsid w:val="00DA1EE3"/>
    <w:rsid w:val="00DA1F7F"/>
    <w:rsid w:val="00DA20EC"/>
    <w:rsid w:val="00DA21BA"/>
    <w:rsid w:val="00DA24D1"/>
    <w:rsid w:val="00DA27B8"/>
    <w:rsid w:val="00DA289B"/>
    <w:rsid w:val="00DA2BE3"/>
    <w:rsid w:val="00DA30D2"/>
    <w:rsid w:val="00DA3284"/>
    <w:rsid w:val="00DA3784"/>
    <w:rsid w:val="00DA4141"/>
    <w:rsid w:val="00DA41CC"/>
    <w:rsid w:val="00DA4458"/>
    <w:rsid w:val="00DA44A0"/>
    <w:rsid w:val="00DA44DF"/>
    <w:rsid w:val="00DA4DE1"/>
    <w:rsid w:val="00DA5348"/>
    <w:rsid w:val="00DA56DC"/>
    <w:rsid w:val="00DA5A43"/>
    <w:rsid w:val="00DA5E13"/>
    <w:rsid w:val="00DA5F07"/>
    <w:rsid w:val="00DA6494"/>
    <w:rsid w:val="00DA6AE9"/>
    <w:rsid w:val="00DA6D81"/>
    <w:rsid w:val="00DA700E"/>
    <w:rsid w:val="00DA7487"/>
    <w:rsid w:val="00DA76B7"/>
    <w:rsid w:val="00DA776B"/>
    <w:rsid w:val="00DA792B"/>
    <w:rsid w:val="00DA79FF"/>
    <w:rsid w:val="00DA7DE0"/>
    <w:rsid w:val="00DB0590"/>
    <w:rsid w:val="00DB08D3"/>
    <w:rsid w:val="00DB0932"/>
    <w:rsid w:val="00DB0E0F"/>
    <w:rsid w:val="00DB0FC6"/>
    <w:rsid w:val="00DB12E9"/>
    <w:rsid w:val="00DB1AE3"/>
    <w:rsid w:val="00DB2C87"/>
    <w:rsid w:val="00DB2FF8"/>
    <w:rsid w:val="00DB37D4"/>
    <w:rsid w:val="00DB3A9C"/>
    <w:rsid w:val="00DB3AC9"/>
    <w:rsid w:val="00DB3C75"/>
    <w:rsid w:val="00DB3CF0"/>
    <w:rsid w:val="00DB3D7D"/>
    <w:rsid w:val="00DB3E4D"/>
    <w:rsid w:val="00DB4456"/>
    <w:rsid w:val="00DB4D01"/>
    <w:rsid w:val="00DB56F5"/>
    <w:rsid w:val="00DB63C4"/>
    <w:rsid w:val="00DB64DF"/>
    <w:rsid w:val="00DB6AA2"/>
    <w:rsid w:val="00DB6FEE"/>
    <w:rsid w:val="00DB7FCA"/>
    <w:rsid w:val="00DC0349"/>
    <w:rsid w:val="00DC05BB"/>
    <w:rsid w:val="00DC0697"/>
    <w:rsid w:val="00DC1306"/>
    <w:rsid w:val="00DC1436"/>
    <w:rsid w:val="00DC1FA5"/>
    <w:rsid w:val="00DC24B1"/>
    <w:rsid w:val="00DC25D3"/>
    <w:rsid w:val="00DC2C8E"/>
    <w:rsid w:val="00DC3083"/>
    <w:rsid w:val="00DC337C"/>
    <w:rsid w:val="00DC33D0"/>
    <w:rsid w:val="00DC3505"/>
    <w:rsid w:val="00DC35CC"/>
    <w:rsid w:val="00DC3945"/>
    <w:rsid w:val="00DC3AAB"/>
    <w:rsid w:val="00DC3C53"/>
    <w:rsid w:val="00DC40D8"/>
    <w:rsid w:val="00DC4356"/>
    <w:rsid w:val="00DC458D"/>
    <w:rsid w:val="00DC4B85"/>
    <w:rsid w:val="00DC4C07"/>
    <w:rsid w:val="00DC528D"/>
    <w:rsid w:val="00DC5559"/>
    <w:rsid w:val="00DC563D"/>
    <w:rsid w:val="00DC601D"/>
    <w:rsid w:val="00DC614F"/>
    <w:rsid w:val="00DC6E3F"/>
    <w:rsid w:val="00DC725C"/>
    <w:rsid w:val="00DC7879"/>
    <w:rsid w:val="00DC79BA"/>
    <w:rsid w:val="00DC7C7A"/>
    <w:rsid w:val="00DD00F2"/>
    <w:rsid w:val="00DD01E6"/>
    <w:rsid w:val="00DD06C1"/>
    <w:rsid w:val="00DD0893"/>
    <w:rsid w:val="00DD0E82"/>
    <w:rsid w:val="00DD143C"/>
    <w:rsid w:val="00DD1516"/>
    <w:rsid w:val="00DD17F3"/>
    <w:rsid w:val="00DD18D9"/>
    <w:rsid w:val="00DD2187"/>
    <w:rsid w:val="00DD21DD"/>
    <w:rsid w:val="00DD27F4"/>
    <w:rsid w:val="00DD28FD"/>
    <w:rsid w:val="00DD2E0B"/>
    <w:rsid w:val="00DD3556"/>
    <w:rsid w:val="00DD41BD"/>
    <w:rsid w:val="00DD443A"/>
    <w:rsid w:val="00DD4517"/>
    <w:rsid w:val="00DD45EA"/>
    <w:rsid w:val="00DD48DD"/>
    <w:rsid w:val="00DD490E"/>
    <w:rsid w:val="00DD4E62"/>
    <w:rsid w:val="00DD51CB"/>
    <w:rsid w:val="00DD52DA"/>
    <w:rsid w:val="00DD55EC"/>
    <w:rsid w:val="00DD55FC"/>
    <w:rsid w:val="00DD63F0"/>
    <w:rsid w:val="00DD6780"/>
    <w:rsid w:val="00DD685B"/>
    <w:rsid w:val="00DD688F"/>
    <w:rsid w:val="00DD6DB3"/>
    <w:rsid w:val="00DD74F7"/>
    <w:rsid w:val="00DD7621"/>
    <w:rsid w:val="00DD7A88"/>
    <w:rsid w:val="00DD7B37"/>
    <w:rsid w:val="00DE0262"/>
    <w:rsid w:val="00DE0381"/>
    <w:rsid w:val="00DE03E6"/>
    <w:rsid w:val="00DE08D1"/>
    <w:rsid w:val="00DE0D46"/>
    <w:rsid w:val="00DE0FD5"/>
    <w:rsid w:val="00DE1A9F"/>
    <w:rsid w:val="00DE1C73"/>
    <w:rsid w:val="00DE1DB1"/>
    <w:rsid w:val="00DE25A5"/>
    <w:rsid w:val="00DE2D87"/>
    <w:rsid w:val="00DE3B01"/>
    <w:rsid w:val="00DE3B1D"/>
    <w:rsid w:val="00DE3F8B"/>
    <w:rsid w:val="00DE4352"/>
    <w:rsid w:val="00DE46BB"/>
    <w:rsid w:val="00DE4CFF"/>
    <w:rsid w:val="00DE4FDF"/>
    <w:rsid w:val="00DE4FF7"/>
    <w:rsid w:val="00DE53E8"/>
    <w:rsid w:val="00DE55AB"/>
    <w:rsid w:val="00DE5DDA"/>
    <w:rsid w:val="00DE5DF1"/>
    <w:rsid w:val="00DE5E84"/>
    <w:rsid w:val="00DE5EBC"/>
    <w:rsid w:val="00DE667E"/>
    <w:rsid w:val="00DE68AF"/>
    <w:rsid w:val="00DE68BB"/>
    <w:rsid w:val="00DE6997"/>
    <w:rsid w:val="00DE6CEB"/>
    <w:rsid w:val="00DE7291"/>
    <w:rsid w:val="00DE79D0"/>
    <w:rsid w:val="00DF058B"/>
    <w:rsid w:val="00DF1079"/>
    <w:rsid w:val="00DF1483"/>
    <w:rsid w:val="00DF14A0"/>
    <w:rsid w:val="00DF16C3"/>
    <w:rsid w:val="00DF1876"/>
    <w:rsid w:val="00DF1D58"/>
    <w:rsid w:val="00DF2288"/>
    <w:rsid w:val="00DF2565"/>
    <w:rsid w:val="00DF2795"/>
    <w:rsid w:val="00DF2AC5"/>
    <w:rsid w:val="00DF2B61"/>
    <w:rsid w:val="00DF2C38"/>
    <w:rsid w:val="00DF2D0A"/>
    <w:rsid w:val="00DF3052"/>
    <w:rsid w:val="00DF3A33"/>
    <w:rsid w:val="00DF3F49"/>
    <w:rsid w:val="00DF4ADA"/>
    <w:rsid w:val="00DF5D14"/>
    <w:rsid w:val="00DF6493"/>
    <w:rsid w:val="00DF692F"/>
    <w:rsid w:val="00DF6B1E"/>
    <w:rsid w:val="00DF6BB6"/>
    <w:rsid w:val="00DF79DE"/>
    <w:rsid w:val="00DF7BFE"/>
    <w:rsid w:val="00DF7D3C"/>
    <w:rsid w:val="00DF7DF2"/>
    <w:rsid w:val="00E0019B"/>
    <w:rsid w:val="00E002CA"/>
    <w:rsid w:val="00E002F9"/>
    <w:rsid w:val="00E0037C"/>
    <w:rsid w:val="00E003D5"/>
    <w:rsid w:val="00E00527"/>
    <w:rsid w:val="00E00A68"/>
    <w:rsid w:val="00E00DBC"/>
    <w:rsid w:val="00E011E5"/>
    <w:rsid w:val="00E01367"/>
    <w:rsid w:val="00E015CD"/>
    <w:rsid w:val="00E01E54"/>
    <w:rsid w:val="00E01E7D"/>
    <w:rsid w:val="00E021E8"/>
    <w:rsid w:val="00E0246B"/>
    <w:rsid w:val="00E025AB"/>
    <w:rsid w:val="00E02D36"/>
    <w:rsid w:val="00E02DEF"/>
    <w:rsid w:val="00E0339E"/>
    <w:rsid w:val="00E0366F"/>
    <w:rsid w:val="00E03B5C"/>
    <w:rsid w:val="00E0423D"/>
    <w:rsid w:val="00E048AB"/>
    <w:rsid w:val="00E048CB"/>
    <w:rsid w:val="00E049B8"/>
    <w:rsid w:val="00E05057"/>
    <w:rsid w:val="00E05110"/>
    <w:rsid w:val="00E053D3"/>
    <w:rsid w:val="00E05612"/>
    <w:rsid w:val="00E05647"/>
    <w:rsid w:val="00E06033"/>
    <w:rsid w:val="00E06114"/>
    <w:rsid w:val="00E06165"/>
    <w:rsid w:val="00E062DD"/>
    <w:rsid w:val="00E06508"/>
    <w:rsid w:val="00E0651D"/>
    <w:rsid w:val="00E068B7"/>
    <w:rsid w:val="00E06990"/>
    <w:rsid w:val="00E06A33"/>
    <w:rsid w:val="00E06CB6"/>
    <w:rsid w:val="00E0728F"/>
    <w:rsid w:val="00E0738A"/>
    <w:rsid w:val="00E077BB"/>
    <w:rsid w:val="00E07966"/>
    <w:rsid w:val="00E07FEB"/>
    <w:rsid w:val="00E10047"/>
    <w:rsid w:val="00E101BD"/>
    <w:rsid w:val="00E101DA"/>
    <w:rsid w:val="00E102AC"/>
    <w:rsid w:val="00E1089D"/>
    <w:rsid w:val="00E109DB"/>
    <w:rsid w:val="00E1160B"/>
    <w:rsid w:val="00E117BE"/>
    <w:rsid w:val="00E11807"/>
    <w:rsid w:val="00E11A60"/>
    <w:rsid w:val="00E11F41"/>
    <w:rsid w:val="00E122AA"/>
    <w:rsid w:val="00E122E5"/>
    <w:rsid w:val="00E130EC"/>
    <w:rsid w:val="00E13308"/>
    <w:rsid w:val="00E133E2"/>
    <w:rsid w:val="00E1341F"/>
    <w:rsid w:val="00E13B3D"/>
    <w:rsid w:val="00E13E10"/>
    <w:rsid w:val="00E13F2E"/>
    <w:rsid w:val="00E14226"/>
    <w:rsid w:val="00E15433"/>
    <w:rsid w:val="00E15AAB"/>
    <w:rsid w:val="00E15B1F"/>
    <w:rsid w:val="00E1609A"/>
    <w:rsid w:val="00E163B3"/>
    <w:rsid w:val="00E1647E"/>
    <w:rsid w:val="00E168C7"/>
    <w:rsid w:val="00E16F77"/>
    <w:rsid w:val="00E170BB"/>
    <w:rsid w:val="00E17F5E"/>
    <w:rsid w:val="00E2023B"/>
    <w:rsid w:val="00E21192"/>
    <w:rsid w:val="00E214A4"/>
    <w:rsid w:val="00E2156A"/>
    <w:rsid w:val="00E217D4"/>
    <w:rsid w:val="00E2183D"/>
    <w:rsid w:val="00E21C73"/>
    <w:rsid w:val="00E21CB2"/>
    <w:rsid w:val="00E21F7F"/>
    <w:rsid w:val="00E22019"/>
    <w:rsid w:val="00E222E5"/>
    <w:rsid w:val="00E22561"/>
    <w:rsid w:val="00E225DD"/>
    <w:rsid w:val="00E22660"/>
    <w:rsid w:val="00E22894"/>
    <w:rsid w:val="00E22925"/>
    <w:rsid w:val="00E2307D"/>
    <w:rsid w:val="00E23082"/>
    <w:rsid w:val="00E23363"/>
    <w:rsid w:val="00E23684"/>
    <w:rsid w:val="00E238BC"/>
    <w:rsid w:val="00E245B7"/>
    <w:rsid w:val="00E24889"/>
    <w:rsid w:val="00E24A70"/>
    <w:rsid w:val="00E24C2C"/>
    <w:rsid w:val="00E250D9"/>
    <w:rsid w:val="00E255A4"/>
    <w:rsid w:val="00E255CE"/>
    <w:rsid w:val="00E25966"/>
    <w:rsid w:val="00E25BBC"/>
    <w:rsid w:val="00E25C9F"/>
    <w:rsid w:val="00E26047"/>
    <w:rsid w:val="00E263FA"/>
    <w:rsid w:val="00E2647E"/>
    <w:rsid w:val="00E2672A"/>
    <w:rsid w:val="00E27B7E"/>
    <w:rsid w:val="00E30115"/>
    <w:rsid w:val="00E30186"/>
    <w:rsid w:val="00E30890"/>
    <w:rsid w:val="00E30B08"/>
    <w:rsid w:val="00E30D3E"/>
    <w:rsid w:val="00E30F98"/>
    <w:rsid w:val="00E30FFB"/>
    <w:rsid w:val="00E3104B"/>
    <w:rsid w:val="00E31123"/>
    <w:rsid w:val="00E31511"/>
    <w:rsid w:val="00E31ADF"/>
    <w:rsid w:val="00E32780"/>
    <w:rsid w:val="00E32A27"/>
    <w:rsid w:val="00E32B76"/>
    <w:rsid w:val="00E331B9"/>
    <w:rsid w:val="00E33337"/>
    <w:rsid w:val="00E3389D"/>
    <w:rsid w:val="00E33A5C"/>
    <w:rsid w:val="00E33A94"/>
    <w:rsid w:val="00E33D08"/>
    <w:rsid w:val="00E34165"/>
    <w:rsid w:val="00E344C9"/>
    <w:rsid w:val="00E34C81"/>
    <w:rsid w:val="00E3549E"/>
    <w:rsid w:val="00E354D9"/>
    <w:rsid w:val="00E35DFB"/>
    <w:rsid w:val="00E3610A"/>
    <w:rsid w:val="00E36155"/>
    <w:rsid w:val="00E3664D"/>
    <w:rsid w:val="00E367E5"/>
    <w:rsid w:val="00E36CFB"/>
    <w:rsid w:val="00E37148"/>
    <w:rsid w:val="00E375B2"/>
    <w:rsid w:val="00E40339"/>
    <w:rsid w:val="00E40DF3"/>
    <w:rsid w:val="00E41871"/>
    <w:rsid w:val="00E41CCF"/>
    <w:rsid w:val="00E41FB6"/>
    <w:rsid w:val="00E423D2"/>
    <w:rsid w:val="00E42F67"/>
    <w:rsid w:val="00E4383F"/>
    <w:rsid w:val="00E439DD"/>
    <w:rsid w:val="00E43B2C"/>
    <w:rsid w:val="00E43B35"/>
    <w:rsid w:val="00E440E7"/>
    <w:rsid w:val="00E4412C"/>
    <w:rsid w:val="00E44589"/>
    <w:rsid w:val="00E44DB0"/>
    <w:rsid w:val="00E44F77"/>
    <w:rsid w:val="00E456FD"/>
    <w:rsid w:val="00E457EF"/>
    <w:rsid w:val="00E46092"/>
    <w:rsid w:val="00E460F2"/>
    <w:rsid w:val="00E46105"/>
    <w:rsid w:val="00E4778A"/>
    <w:rsid w:val="00E47B60"/>
    <w:rsid w:val="00E47D3D"/>
    <w:rsid w:val="00E47D5A"/>
    <w:rsid w:val="00E47E38"/>
    <w:rsid w:val="00E47E44"/>
    <w:rsid w:val="00E502D3"/>
    <w:rsid w:val="00E50389"/>
    <w:rsid w:val="00E506D7"/>
    <w:rsid w:val="00E507BC"/>
    <w:rsid w:val="00E50C8B"/>
    <w:rsid w:val="00E50EF6"/>
    <w:rsid w:val="00E50FA6"/>
    <w:rsid w:val="00E50FCE"/>
    <w:rsid w:val="00E50FDF"/>
    <w:rsid w:val="00E512A1"/>
    <w:rsid w:val="00E5131A"/>
    <w:rsid w:val="00E5185D"/>
    <w:rsid w:val="00E51A05"/>
    <w:rsid w:val="00E51AD5"/>
    <w:rsid w:val="00E52282"/>
    <w:rsid w:val="00E52A72"/>
    <w:rsid w:val="00E52D8C"/>
    <w:rsid w:val="00E52FE3"/>
    <w:rsid w:val="00E53687"/>
    <w:rsid w:val="00E53776"/>
    <w:rsid w:val="00E5378B"/>
    <w:rsid w:val="00E53813"/>
    <w:rsid w:val="00E53AD2"/>
    <w:rsid w:val="00E53DF9"/>
    <w:rsid w:val="00E54228"/>
    <w:rsid w:val="00E546B4"/>
    <w:rsid w:val="00E54AC6"/>
    <w:rsid w:val="00E555F7"/>
    <w:rsid w:val="00E558D9"/>
    <w:rsid w:val="00E56560"/>
    <w:rsid w:val="00E570C7"/>
    <w:rsid w:val="00E579DE"/>
    <w:rsid w:val="00E57F22"/>
    <w:rsid w:val="00E605B3"/>
    <w:rsid w:val="00E6083B"/>
    <w:rsid w:val="00E6086E"/>
    <w:rsid w:val="00E6127B"/>
    <w:rsid w:val="00E6162B"/>
    <w:rsid w:val="00E6179F"/>
    <w:rsid w:val="00E61826"/>
    <w:rsid w:val="00E62D94"/>
    <w:rsid w:val="00E62F13"/>
    <w:rsid w:val="00E62FC1"/>
    <w:rsid w:val="00E63118"/>
    <w:rsid w:val="00E631B0"/>
    <w:rsid w:val="00E632EB"/>
    <w:rsid w:val="00E63431"/>
    <w:rsid w:val="00E63725"/>
    <w:rsid w:val="00E63A3A"/>
    <w:rsid w:val="00E63FA3"/>
    <w:rsid w:val="00E64537"/>
    <w:rsid w:val="00E64A29"/>
    <w:rsid w:val="00E64ED2"/>
    <w:rsid w:val="00E65035"/>
    <w:rsid w:val="00E6545E"/>
    <w:rsid w:val="00E655A7"/>
    <w:rsid w:val="00E6574C"/>
    <w:rsid w:val="00E658C4"/>
    <w:rsid w:val="00E65972"/>
    <w:rsid w:val="00E66223"/>
    <w:rsid w:val="00E66301"/>
    <w:rsid w:val="00E66462"/>
    <w:rsid w:val="00E6649E"/>
    <w:rsid w:val="00E66B4F"/>
    <w:rsid w:val="00E67277"/>
    <w:rsid w:val="00E67AE6"/>
    <w:rsid w:val="00E67C4D"/>
    <w:rsid w:val="00E70933"/>
    <w:rsid w:val="00E70D54"/>
    <w:rsid w:val="00E7114A"/>
    <w:rsid w:val="00E713F7"/>
    <w:rsid w:val="00E7159F"/>
    <w:rsid w:val="00E71875"/>
    <w:rsid w:val="00E72512"/>
    <w:rsid w:val="00E7264F"/>
    <w:rsid w:val="00E72D3C"/>
    <w:rsid w:val="00E72D6A"/>
    <w:rsid w:val="00E72E67"/>
    <w:rsid w:val="00E7344D"/>
    <w:rsid w:val="00E73554"/>
    <w:rsid w:val="00E73C9D"/>
    <w:rsid w:val="00E7401E"/>
    <w:rsid w:val="00E7430B"/>
    <w:rsid w:val="00E747DF"/>
    <w:rsid w:val="00E74D95"/>
    <w:rsid w:val="00E750EF"/>
    <w:rsid w:val="00E752EA"/>
    <w:rsid w:val="00E7597B"/>
    <w:rsid w:val="00E75AE6"/>
    <w:rsid w:val="00E76B2A"/>
    <w:rsid w:val="00E77BB8"/>
    <w:rsid w:val="00E77BD9"/>
    <w:rsid w:val="00E77E26"/>
    <w:rsid w:val="00E8012C"/>
    <w:rsid w:val="00E8038E"/>
    <w:rsid w:val="00E808C3"/>
    <w:rsid w:val="00E80918"/>
    <w:rsid w:val="00E809FD"/>
    <w:rsid w:val="00E80F12"/>
    <w:rsid w:val="00E81071"/>
    <w:rsid w:val="00E81089"/>
    <w:rsid w:val="00E81749"/>
    <w:rsid w:val="00E8191C"/>
    <w:rsid w:val="00E81BB4"/>
    <w:rsid w:val="00E82330"/>
    <w:rsid w:val="00E82631"/>
    <w:rsid w:val="00E82767"/>
    <w:rsid w:val="00E82B30"/>
    <w:rsid w:val="00E82CDF"/>
    <w:rsid w:val="00E82EB8"/>
    <w:rsid w:val="00E830E0"/>
    <w:rsid w:val="00E84589"/>
    <w:rsid w:val="00E84893"/>
    <w:rsid w:val="00E84B28"/>
    <w:rsid w:val="00E84C69"/>
    <w:rsid w:val="00E84F24"/>
    <w:rsid w:val="00E85421"/>
    <w:rsid w:val="00E85EC7"/>
    <w:rsid w:val="00E860BD"/>
    <w:rsid w:val="00E8643D"/>
    <w:rsid w:val="00E868B8"/>
    <w:rsid w:val="00E86A94"/>
    <w:rsid w:val="00E86AF6"/>
    <w:rsid w:val="00E86D39"/>
    <w:rsid w:val="00E86E60"/>
    <w:rsid w:val="00E86F27"/>
    <w:rsid w:val="00E877B7"/>
    <w:rsid w:val="00E87A67"/>
    <w:rsid w:val="00E910D8"/>
    <w:rsid w:val="00E911AA"/>
    <w:rsid w:val="00E91218"/>
    <w:rsid w:val="00E914FE"/>
    <w:rsid w:val="00E9188E"/>
    <w:rsid w:val="00E918F2"/>
    <w:rsid w:val="00E91A5A"/>
    <w:rsid w:val="00E91A8A"/>
    <w:rsid w:val="00E91C79"/>
    <w:rsid w:val="00E9272F"/>
    <w:rsid w:val="00E92871"/>
    <w:rsid w:val="00E92C24"/>
    <w:rsid w:val="00E92EC0"/>
    <w:rsid w:val="00E931EB"/>
    <w:rsid w:val="00E939E4"/>
    <w:rsid w:val="00E93A63"/>
    <w:rsid w:val="00E93E08"/>
    <w:rsid w:val="00E9437E"/>
    <w:rsid w:val="00E94456"/>
    <w:rsid w:val="00E94459"/>
    <w:rsid w:val="00E9446C"/>
    <w:rsid w:val="00E944B4"/>
    <w:rsid w:val="00E9456F"/>
    <w:rsid w:val="00E94602"/>
    <w:rsid w:val="00E94A77"/>
    <w:rsid w:val="00E950E0"/>
    <w:rsid w:val="00E9530C"/>
    <w:rsid w:val="00E9563A"/>
    <w:rsid w:val="00E956BA"/>
    <w:rsid w:val="00E95BD3"/>
    <w:rsid w:val="00E95E05"/>
    <w:rsid w:val="00E95E80"/>
    <w:rsid w:val="00E961A8"/>
    <w:rsid w:val="00E9665A"/>
    <w:rsid w:val="00E966DC"/>
    <w:rsid w:val="00E9689E"/>
    <w:rsid w:val="00E96906"/>
    <w:rsid w:val="00E96A9C"/>
    <w:rsid w:val="00E96CA2"/>
    <w:rsid w:val="00E9702B"/>
    <w:rsid w:val="00E9748C"/>
    <w:rsid w:val="00E976AE"/>
    <w:rsid w:val="00E97C0D"/>
    <w:rsid w:val="00EA00FE"/>
    <w:rsid w:val="00EA0384"/>
    <w:rsid w:val="00EA0415"/>
    <w:rsid w:val="00EA04E4"/>
    <w:rsid w:val="00EA0A22"/>
    <w:rsid w:val="00EA0A2E"/>
    <w:rsid w:val="00EA0A58"/>
    <w:rsid w:val="00EA0FFB"/>
    <w:rsid w:val="00EA1751"/>
    <w:rsid w:val="00EA248C"/>
    <w:rsid w:val="00EA24D5"/>
    <w:rsid w:val="00EA2567"/>
    <w:rsid w:val="00EA2718"/>
    <w:rsid w:val="00EA27CB"/>
    <w:rsid w:val="00EA2BE5"/>
    <w:rsid w:val="00EA318D"/>
    <w:rsid w:val="00EA339E"/>
    <w:rsid w:val="00EA36B2"/>
    <w:rsid w:val="00EA38CD"/>
    <w:rsid w:val="00EA396B"/>
    <w:rsid w:val="00EA397D"/>
    <w:rsid w:val="00EA3B9F"/>
    <w:rsid w:val="00EA3C29"/>
    <w:rsid w:val="00EA3E3F"/>
    <w:rsid w:val="00EA3E54"/>
    <w:rsid w:val="00EA40D3"/>
    <w:rsid w:val="00EA44F7"/>
    <w:rsid w:val="00EA45AC"/>
    <w:rsid w:val="00EA47B7"/>
    <w:rsid w:val="00EA4A93"/>
    <w:rsid w:val="00EA4AC8"/>
    <w:rsid w:val="00EA4BE7"/>
    <w:rsid w:val="00EA510E"/>
    <w:rsid w:val="00EA560A"/>
    <w:rsid w:val="00EA562D"/>
    <w:rsid w:val="00EA5C6B"/>
    <w:rsid w:val="00EA5CA2"/>
    <w:rsid w:val="00EA5F22"/>
    <w:rsid w:val="00EA64B2"/>
    <w:rsid w:val="00EA65E3"/>
    <w:rsid w:val="00EA6D4F"/>
    <w:rsid w:val="00EA7528"/>
    <w:rsid w:val="00EA76C8"/>
    <w:rsid w:val="00EA7A56"/>
    <w:rsid w:val="00EA7AED"/>
    <w:rsid w:val="00EB0472"/>
    <w:rsid w:val="00EB10BD"/>
    <w:rsid w:val="00EB138D"/>
    <w:rsid w:val="00EB1B37"/>
    <w:rsid w:val="00EB1D75"/>
    <w:rsid w:val="00EB2367"/>
    <w:rsid w:val="00EB26C1"/>
    <w:rsid w:val="00EB28D8"/>
    <w:rsid w:val="00EB2B4C"/>
    <w:rsid w:val="00EB2B98"/>
    <w:rsid w:val="00EB2E94"/>
    <w:rsid w:val="00EB2EEB"/>
    <w:rsid w:val="00EB428B"/>
    <w:rsid w:val="00EB4642"/>
    <w:rsid w:val="00EB4E72"/>
    <w:rsid w:val="00EB4EA3"/>
    <w:rsid w:val="00EB4ECF"/>
    <w:rsid w:val="00EB53A7"/>
    <w:rsid w:val="00EB63C6"/>
    <w:rsid w:val="00EB66E7"/>
    <w:rsid w:val="00EB6D1A"/>
    <w:rsid w:val="00EB7051"/>
    <w:rsid w:val="00EB7440"/>
    <w:rsid w:val="00EB7852"/>
    <w:rsid w:val="00EC0147"/>
    <w:rsid w:val="00EC0177"/>
    <w:rsid w:val="00EC064A"/>
    <w:rsid w:val="00EC0668"/>
    <w:rsid w:val="00EC0E63"/>
    <w:rsid w:val="00EC10EA"/>
    <w:rsid w:val="00EC17C6"/>
    <w:rsid w:val="00EC1FF8"/>
    <w:rsid w:val="00EC240F"/>
    <w:rsid w:val="00EC25F3"/>
    <w:rsid w:val="00EC2670"/>
    <w:rsid w:val="00EC2738"/>
    <w:rsid w:val="00EC2841"/>
    <w:rsid w:val="00EC2981"/>
    <w:rsid w:val="00EC2D13"/>
    <w:rsid w:val="00EC2DE0"/>
    <w:rsid w:val="00EC2F98"/>
    <w:rsid w:val="00EC32F0"/>
    <w:rsid w:val="00EC3464"/>
    <w:rsid w:val="00EC3E86"/>
    <w:rsid w:val="00EC4188"/>
    <w:rsid w:val="00EC423E"/>
    <w:rsid w:val="00EC4491"/>
    <w:rsid w:val="00EC47C2"/>
    <w:rsid w:val="00EC4B42"/>
    <w:rsid w:val="00EC4FD4"/>
    <w:rsid w:val="00EC51DA"/>
    <w:rsid w:val="00EC531D"/>
    <w:rsid w:val="00EC583F"/>
    <w:rsid w:val="00EC59AA"/>
    <w:rsid w:val="00EC59CF"/>
    <w:rsid w:val="00EC5A4D"/>
    <w:rsid w:val="00EC5AE0"/>
    <w:rsid w:val="00EC5E43"/>
    <w:rsid w:val="00EC66F3"/>
    <w:rsid w:val="00EC6DF1"/>
    <w:rsid w:val="00EC70B3"/>
    <w:rsid w:val="00EC71CE"/>
    <w:rsid w:val="00EC748A"/>
    <w:rsid w:val="00EC74B5"/>
    <w:rsid w:val="00EC7D7A"/>
    <w:rsid w:val="00ED024A"/>
    <w:rsid w:val="00ED03DA"/>
    <w:rsid w:val="00ED05C6"/>
    <w:rsid w:val="00ED09B3"/>
    <w:rsid w:val="00ED16C5"/>
    <w:rsid w:val="00ED17C8"/>
    <w:rsid w:val="00ED1909"/>
    <w:rsid w:val="00ED1CED"/>
    <w:rsid w:val="00ED1E8B"/>
    <w:rsid w:val="00ED242C"/>
    <w:rsid w:val="00ED2875"/>
    <w:rsid w:val="00ED2C43"/>
    <w:rsid w:val="00ED2D37"/>
    <w:rsid w:val="00ED30BF"/>
    <w:rsid w:val="00ED3380"/>
    <w:rsid w:val="00ED366D"/>
    <w:rsid w:val="00ED3818"/>
    <w:rsid w:val="00ED3901"/>
    <w:rsid w:val="00ED3D73"/>
    <w:rsid w:val="00ED42FA"/>
    <w:rsid w:val="00ED4538"/>
    <w:rsid w:val="00ED4619"/>
    <w:rsid w:val="00ED46BC"/>
    <w:rsid w:val="00ED48EE"/>
    <w:rsid w:val="00ED4A07"/>
    <w:rsid w:val="00ED4B1A"/>
    <w:rsid w:val="00ED4C53"/>
    <w:rsid w:val="00ED5738"/>
    <w:rsid w:val="00ED5D78"/>
    <w:rsid w:val="00ED6497"/>
    <w:rsid w:val="00ED6649"/>
    <w:rsid w:val="00ED6927"/>
    <w:rsid w:val="00ED71D9"/>
    <w:rsid w:val="00ED78A5"/>
    <w:rsid w:val="00ED7DFF"/>
    <w:rsid w:val="00EE083A"/>
    <w:rsid w:val="00EE0A0F"/>
    <w:rsid w:val="00EE102B"/>
    <w:rsid w:val="00EE104C"/>
    <w:rsid w:val="00EE12CA"/>
    <w:rsid w:val="00EE13E4"/>
    <w:rsid w:val="00EE1564"/>
    <w:rsid w:val="00EE181D"/>
    <w:rsid w:val="00EE1A68"/>
    <w:rsid w:val="00EE1BE1"/>
    <w:rsid w:val="00EE2B51"/>
    <w:rsid w:val="00EE2B53"/>
    <w:rsid w:val="00EE2FCA"/>
    <w:rsid w:val="00EE3297"/>
    <w:rsid w:val="00EE33F8"/>
    <w:rsid w:val="00EE374D"/>
    <w:rsid w:val="00EE40EC"/>
    <w:rsid w:val="00EE42B9"/>
    <w:rsid w:val="00EE43BC"/>
    <w:rsid w:val="00EE4582"/>
    <w:rsid w:val="00EE4784"/>
    <w:rsid w:val="00EE53BE"/>
    <w:rsid w:val="00EE56B2"/>
    <w:rsid w:val="00EE56B4"/>
    <w:rsid w:val="00EE570F"/>
    <w:rsid w:val="00EE5768"/>
    <w:rsid w:val="00EE5775"/>
    <w:rsid w:val="00EE5DF1"/>
    <w:rsid w:val="00EE5E0C"/>
    <w:rsid w:val="00EE5E6F"/>
    <w:rsid w:val="00EE6215"/>
    <w:rsid w:val="00EE622D"/>
    <w:rsid w:val="00EE627A"/>
    <w:rsid w:val="00EE6BD2"/>
    <w:rsid w:val="00EE6BE6"/>
    <w:rsid w:val="00EE6CED"/>
    <w:rsid w:val="00EE6DF1"/>
    <w:rsid w:val="00EE77B9"/>
    <w:rsid w:val="00EE796E"/>
    <w:rsid w:val="00EE7D0F"/>
    <w:rsid w:val="00EE7E36"/>
    <w:rsid w:val="00EF006B"/>
    <w:rsid w:val="00EF01E0"/>
    <w:rsid w:val="00EF02E0"/>
    <w:rsid w:val="00EF09E8"/>
    <w:rsid w:val="00EF0B78"/>
    <w:rsid w:val="00EF0EDB"/>
    <w:rsid w:val="00EF11B6"/>
    <w:rsid w:val="00EF12E8"/>
    <w:rsid w:val="00EF152D"/>
    <w:rsid w:val="00EF1830"/>
    <w:rsid w:val="00EF1958"/>
    <w:rsid w:val="00EF1A5B"/>
    <w:rsid w:val="00EF2239"/>
    <w:rsid w:val="00EF2597"/>
    <w:rsid w:val="00EF25D7"/>
    <w:rsid w:val="00EF2617"/>
    <w:rsid w:val="00EF26F2"/>
    <w:rsid w:val="00EF2957"/>
    <w:rsid w:val="00EF2A79"/>
    <w:rsid w:val="00EF2CC4"/>
    <w:rsid w:val="00EF33C4"/>
    <w:rsid w:val="00EF353F"/>
    <w:rsid w:val="00EF3E53"/>
    <w:rsid w:val="00EF4111"/>
    <w:rsid w:val="00EF413A"/>
    <w:rsid w:val="00EF415B"/>
    <w:rsid w:val="00EF423B"/>
    <w:rsid w:val="00EF44B0"/>
    <w:rsid w:val="00EF495D"/>
    <w:rsid w:val="00EF4DFE"/>
    <w:rsid w:val="00EF4F7C"/>
    <w:rsid w:val="00EF50D8"/>
    <w:rsid w:val="00EF5197"/>
    <w:rsid w:val="00EF5888"/>
    <w:rsid w:val="00EF5B6E"/>
    <w:rsid w:val="00EF5CC3"/>
    <w:rsid w:val="00EF5D57"/>
    <w:rsid w:val="00EF61B3"/>
    <w:rsid w:val="00EF62B0"/>
    <w:rsid w:val="00EF6344"/>
    <w:rsid w:val="00EF692B"/>
    <w:rsid w:val="00EF6BC6"/>
    <w:rsid w:val="00EF6D3B"/>
    <w:rsid w:val="00EF742A"/>
    <w:rsid w:val="00EF7C05"/>
    <w:rsid w:val="00F005BD"/>
    <w:rsid w:val="00F007B4"/>
    <w:rsid w:val="00F00999"/>
    <w:rsid w:val="00F00A5E"/>
    <w:rsid w:val="00F00B12"/>
    <w:rsid w:val="00F01253"/>
    <w:rsid w:val="00F013CB"/>
    <w:rsid w:val="00F0140C"/>
    <w:rsid w:val="00F024C8"/>
    <w:rsid w:val="00F027E9"/>
    <w:rsid w:val="00F02AC3"/>
    <w:rsid w:val="00F02B90"/>
    <w:rsid w:val="00F02E7C"/>
    <w:rsid w:val="00F0303A"/>
    <w:rsid w:val="00F037A3"/>
    <w:rsid w:val="00F03A0A"/>
    <w:rsid w:val="00F03A44"/>
    <w:rsid w:val="00F03C92"/>
    <w:rsid w:val="00F0430C"/>
    <w:rsid w:val="00F044EC"/>
    <w:rsid w:val="00F0486B"/>
    <w:rsid w:val="00F04A26"/>
    <w:rsid w:val="00F04A2B"/>
    <w:rsid w:val="00F04C9C"/>
    <w:rsid w:val="00F04CBA"/>
    <w:rsid w:val="00F04E67"/>
    <w:rsid w:val="00F056EF"/>
    <w:rsid w:val="00F057B3"/>
    <w:rsid w:val="00F05A8C"/>
    <w:rsid w:val="00F06028"/>
    <w:rsid w:val="00F061E0"/>
    <w:rsid w:val="00F06279"/>
    <w:rsid w:val="00F063E6"/>
    <w:rsid w:val="00F0678F"/>
    <w:rsid w:val="00F06A8C"/>
    <w:rsid w:val="00F06B8D"/>
    <w:rsid w:val="00F07411"/>
    <w:rsid w:val="00F10058"/>
    <w:rsid w:val="00F100A9"/>
    <w:rsid w:val="00F10186"/>
    <w:rsid w:val="00F10CE0"/>
    <w:rsid w:val="00F10E58"/>
    <w:rsid w:val="00F10F77"/>
    <w:rsid w:val="00F10FC1"/>
    <w:rsid w:val="00F11943"/>
    <w:rsid w:val="00F122EA"/>
    <w:rsid w:val="00F12AB7"/>
    <w:rsid w:val="00F137E1"/>
    <w:rsid w:val="00F13D9C"/>
    <w:rsid w:val="00F13ED5"/>
    <w:rsid w:val="00F141B5"/>
    <w:rsid w:val="00F14C05"/>
    <w:rsid w:val="00F15724"/>
    <w:rsid w:val="00F15CE6"/>
    <w:rsid w:val="00F15D6F"/>
    <w:rsid w:val="00F15E41"/>
    <w:rsid w:val="00F16098"/>
    <w:rsid w:val="00F163A7"/>
    <w:rsid w:val="00F165A6"/>
    <w:rsid w:val="00F174B4"/>
    <w:rsid w:val="00F1762C"/>
    <w:rsid w:val="00F1765D"/>
    <w:rsid w:val="00F17724"/>
    <w:rsid w:val="00F17EAD"/>
    <w:rsid w:val="00F20757"/>
    <w:rsid w:val="00F20B03"/>
    <w:rsid w:val="00F20BC3"/>
    <w:rsid w:val="00F21D03"/>
    <w:rsid w:val="00F22961"/>
    <w:rsid w:val="00F22EC7"/>
    <w:rsid w:val="00F23146"/>
    <w:rsid w:val="00F23DC2"/>
    <w:rsid w:val="00F2404E"/>
    <w:rsid w:val="00F2404F"/>
    <w:rsid w:val="00F24899"/>
    <w:rsid w:val="00F24953"/>
    <w:rsid w:val="00F249E2"/>
    <w:rsid w:val="00F24AE7"/>
    <w:rsid w:val="00F24DE7"/>
    <w:rsid w:val="00F25371"/>
    <w:rsid w:val="00F25379"/>
    <w:rsid w:val="00F254A8"/>
    <w:rsid w:val="00F25647"/>
    <w:rsid w:val="00F259D5"/>
    <w:rsid w:val="00F25E40"/>
    <w:rsid w:val="00F263E3"/>
    <w:rsid w:val="00F267D6"/>
    <w:rsid w:val="00F26C76"/>
    <w:rsid w:val="00F27119"/>
    <w:rsid w:val="00F275F6"/>
    <w:rsid w:val="00F27881"/>
    <w:rsid w:val="00F27987"/>
    <w:rsid w:val="00F27E18"/>
    <w:rsid w:val="00F3004D"/>
    <w:rsid w:val="00F30066"/>
    <w:rsid w:val="00F3158D"/>
    <w:rsid w:val="00F316F2"/>
    <w:rsid w:val="00F31CBA"/>
    <w:rsid w:val="00F31E2E"/>
    <w:rsid w:val="00F323FE"/>
    <w:rsid w:val="00F329DB"/>
    <w:rsid w:val="00F32A24"/>
    <w:rsid w:val="00F33F75"/>
    <w:rsid w:val="00F3400C"/>
    <w:rsid w:val="00F34727"/>
    <w:rsid w:val="00F34D89"/>
    <w:rsid w:val="00F35292"/>
    <w:rsid w:val="00F352DC"/>
    <w:rsid w:val="00F35597"/>
    <w:rsid w:val="00F356FB"/>
    <w:rsid w:val="00F36024"/>
    <w:rsid w:val="00F3661E"/>
    <w:rsid w:val="00F36A9E"/>
    <w:rsid w:val="00F36C59"/>
    <w:rsid w:val="00F377A3"/>
    <w:rsid w:val="00F37C97"/>
    <w:rsid w:val="00F37DEA"/>
    <w:rsid w:val="00F4007A"/>
    <w:rsid w:val="00F40323"/>
    <w:rsid w:val="00F40355"/>
    <w:rsid w:val="00F409A8"/>
    <w:rsid w:val="00F40A5F"/>
    <w:rsid w:val="00F40AF5"/>
    <w:rsid w:val="00F40B57"/>
    <w:rsid w:val="00F40E01"/>
    <w:rsid w:val="00F40EC6"/>
    <w:rsid w:val="00F411F0"/>
    <w:rsid w:val="00F4162A"/>
    <w:rsid w:val="00F41AAC"/>
    <w:rsid w:val="00F41D91"/>
    <w:rsid w:val="00F41FC7"/>
    <w:rsid w:val="00F42026"/>
    <w:rsid w:val="00F43148"/>
    <w:rsid w:val="00F438AD"/>
    <w:rsid w:val="00F439FE"/>
    <w:rsid w:val="00F43D1F"/>
    <w:rsid w:val="00F441E2"/>
    <w:rsid w:val="00F44B21"/>
    <w:rsid w:val="00F44F49"/>
    <w:rsid w:val="00F44F53"/>
    <w:rsid w:val="00F4524C"/>
    <w:rsid w:val="00F45466"/>
    <w:rsid w:val="00F454BC"/>
    <w:rsid w:val="00F45991"/>
    <w:rsid w:val="00F45A0E"/>
    <w:rsid w:val="00F45C1C"/>
    <w:rsid w:val="00F46057"/>
    <w:rsid w:val="00F462E0"/>
    <w:rsid w:val="00F46774"/>
    <w:rsid w:val="00F46AAF"/>
    <w:rsid w:val="00F46B30"/>
    <w:rsid w:val="00F46C11"/>
    <w:rsid w:val="00F46D3C"/>
    <w:rsid w:val="00F474E0"/>
    <w:rsid w:val="00F477A1"/>
    <w:rsid w:val="00F47953"/>
    <w:rsid w:val="00F4796C"/>
    <w:rsid w:val="00F47E8B"/>
    <w:rsid w:val="00F50261"/>
    <w:rsid w:val="00F5049C"/>
    <w:rsid w:val="00F504D0"/>
    <w:rsid w:val="00F506BE"/>
    <w:rsid w:val="00F506D8"/>
    <w:rsid w:val="00F50A25"/>
    <w:rsid w:val="00F521C8"/>
    <w:rsid w:val="00F521FF"/>
    <w:rsid w:val="00F525A8"/>
    <w:rsid w:val="00F526FB"/>
    <w:rsid w:val="00F528E7"/>
    <w:rsid w:val="00F52D95"/>
    <w:rsid w:val="00F53AE4"/>
    <w:rsid w:val="00F53D86"/>
    <w:rsid w:val="00F53DA7"/>
    <w:rsid w:val="00F551B3"/>
    <w:rsid w:val="00F551D7"/>
    <w:rsid w:val="00F5520C"/>
    <w:rsid w:val="00F554F6"/>
    <w:rsid w:val="00F55541"/>
    <w:rsid w:val="00F5579D"/>
    <w:rsid w:val="00F557BE"/>
    <w:rsid w:val="00F55F06"/>
    <w:rsid w:val="00F5628A"/>
    <w:rsid w:val="00F564BA"/>
    <w:rsid w:val="00F56C8F"/>
    <w:rsid w:val="00F56D9D"/>
    <w:rsid w:val="00F56E25"/>
    <w:rsid w:val="00F575C5"/>
    <w:rsid w:val="00F57A18"/>
    <w:rsid w:val="00F60352"/>
    <w:rsid w:val="00F60418"/>
    <w:rsid w:val="00F607C6"/>
    <w:rsid w:val="00F607DB"/>
    <w:rsid w:val="00F60AF0"/>
    <w:rsid w:val="00F60BB1"/>
    <w:rsid w:val="00F60E29"/>
    <w:rsid w:val="00F60E99"/>
    <w:rsid w:val="00F6132F"/>
    <w:rsid w:val="00F61662"/>
    <w:rsid w:val="00F616F1"/>
    <w:rsid w:val="00F61EDC"/>
    <w:rsid w:val="00F6276A"/>
    <w:rsid w:val="00F62B72"/>
    <w:rsid w:val="00F62F77"/>
    <w:rsid w:val="00F6313A"/>
    <w:rsid w:val="00F631CC"/>
    <w:rsid w:val="00F6340A"/>
    <w:rsid w:val="00F63602"/>
    <w:rsid w:val="00F63833"/>
    <w:rsid w:val="00F63959"/>
    <w:rsid w:val="00F63B6E"/>
    <w:rsid w:val="00F63C45"/>
    <w:rsid w:val="00F64451"/>
    <w:rsid w:val="00F64ADA"/>
    <w:rsid w:val="00F65326"/>
    <w:rsid w:val="00F655AF"/>
    <w:rsid w:val="00F65D44"/>
    <w:rsid w:val="00F65DEE"/>
    <w:rsid w:val="00F66311"/>
    <w:rsid w:val="00F664BC"/>
    <w:rsid w:val="00F66529"/>
    <w:rsid w:val="00F6689E"/>
    <w:rsid w:val="00F66E3D"/>
    <w:rsid w:val="00F6718D"/>
    <w:rsid w:val="00F671A2"/>
    <w:rsid w:val="00F67765"/>
    <w:rsid w:val="00F67FF0"/>
    <w:rsid w:val="00F70418"/>
    <w:rsid w:val="00F7056C"/>
    <w:rsid w:val="00F7093D"/>
    <w:rsid w:val="00F715B0"/>
    <w:rsid w:val="00F716D0"/>
    <w:rsid w:val="00F71B5D"/>
    <w:rsid w:val="00F71F22"/>
    <w:rsid w:val="00F722D4"/>
    <w:rsid w:val="00F722DF"/>
    <w:rsid w:val="00F7230A"/>
    <w:rsid w:val="00F72C8F"/>
    <w:rsid w:val="00F732D0"/>
    <w:rsid w:val="00F736E4"/>
    <w:rsid w:val="00F73758"/>
    <w:rsid w:val="00F73DE8"/>
    <w:rsid w:val="00F73E07"/>
    <w:rsid w:val="00F740C9"/>
    <w:rsid w:val="00F74143"/>
    <w:rsid w:val="00F74B4B"/>
    <w:rsid w:val="00F750E6"/>
    <w:rsid w:val="00F7595E"/>
    <w:rsid w:val="00F75A47"/>
    <w:rsid w:val="00F75A76"/>
    <w:rsid w:val="00F76544"/>
    <w:rsid w:val="00F76C34"/>
    <w:rsid w:val="00F775B0"/>
    <w:rsid w:val="00F77913"/>
    <w:rsid w:val="00F77972"/>
    <w:rsid w:val="00F77C57"/>
    <w:rsid w:val="00F8036E"/>
    <w:rsid w:val="00F80513"/>
    <w:rsid w:val="00F8065D"/>
    <w:rsid w:val="00F80BE9"/>
    <w:rsid w:val="00F80F7E"/>
    <w:rsid w:val="00F81053"/>
    <w:rsid w:val="00F810B8"/>
    <w:rsid w:val="00F8131D"/>
    <w:rsid w:val="00F81B3E"/>
    <w:rsid w:val="00F81BFD"/>
    <w:rsid w:val="00F8212F"/>
    <w:rsid w:val="00F823C8"/>
    <w:rsid w:val="00F8254A"/>
    <w:rsid w:val="00F82761"/>
    <w:rsid w:val="00F82803"/>
    <w:rsid w:val="00F82A63"/>
    <w:rsid w:val="00F83555"/>
    <w:rsid w:val="00F83558"/>
    <w:rsid w:val="00F83740"/>
    <w:rsid w:val="00F84B7C"/>
    <w:rsid w:val="00F84CF1"/>
    <w:rsid w:val="00F84D50"/>
    <w:rsid w:val="00F85376"/>
    <w:rsid w:val="00F854E7"/>
    <w:rsid w:val="00F854FE"/>
    <w:rsid w:val="00F867C4"/>
    <w:rsid w:val="00F8680E"/>
    <w:rsid w:val="00F86EC4"/>
    <w:rsid w:val="00F8702F"/>
    <w:rsid w:val="00F874F3"/>
    <w:rsid w:val="00F87F1A"/>
    <w:rsid w:val="00F9070D"/>
    <w:rsid w:val="00F90755"/>
    <w:rsid w:val="00F908D4"/>
    <w:rsid w:val="00F90BDD"/>
    <w:rsid w:val="00F90C2C"/>
    <w:rsid w:val="00F90D8B"/>
    <w:rsid w:val="00F90E7E"/>
    <w:rsid w:val="00F913A5"/>
    <w:rsid w:val="00F918A3"/>
    <w:rsid w:val="00F91C9E"/>
    <w:rsid w:val="00F92BD7"/>
    <w:rsid w:val="00F9319B"/>
    <w:rsid w:val="00F9361C"/>
    <w:rsid w:val="00F93A5D"/>
    <w:rsid w:val="00F93C48"/>
    <w:rsid w:val="00F93D97"/>
    <w:rsid w:val="00F94066"/>
    <w:rsid w:val="00F94224"/>
    <w:rsid w:val="00F943D6"/>
    <w:rsid w:val="00F94436"/>
    <w:rsid w:val="00F9453B"/>
    <w:rsid w:val="00F9495D"/>
    <w:rsid w:val="00F959B7"/>
    <w:rsid w:val="00F95AEA"/>
    <w:rsid w:val="00F95B5F"/>
    <w:rsid w:val="00F95F7A"/>
    <w:rsid w:val="00F95F80"/>
    <w:rsid w:val="00F967A5"/>
    <w:rsid w:val="00F969EA"/>
    <w:rsid w:val="00F96E2A"/>
    <w:rsid w:val="00F96FC6"/>
    <w:rsid w:val="00F97133"/>
    <w:rsid w:val="00F9732C"/>
    <w:rsid w:val="00F9736A"/>
    <w:rsid w:val="00F97457"/>
    <w:rsid w:val="00F97C7B"/>
    <w:rsid w:val="00F97F93"/>
    <w:rsid w:val="00FA00C7"/>
    <w:rsid w:val="00FA038F"/>
    <w:rsid w:val="00FA0A3F"/>
    <w:rsid w:val="00FA1046"/>
    <w:rsid w:val="00FA10DA"/>
    <w:rsid w:val="00FA10EB"/>
    <w:rsid w:val="00FA17F4"/>
    <w:rsid w:val="00FA1AF5"/>
    <w:rsid w:val="00FA23CE"/>
    <w:rsid w:val="00FA27C8"/>
    <w:rsid w:val="00FA2AC4"/>
    <w:rsid w:val="00FA2F0A"/>
    <w:rsid w:val="00FA31B9"/>
    <w:rsid w:val="00FA3A3E"/>
    <w:rsid w:val="00FA3CB9"/>
    <w:rsid w:val="00FA3EB1"/>
    <w:rsid w:val="00FA413E"/>
    <w:rsid w:val="00FA41EE"/>
    <w:rsid w:val="00FA42A0"/>
    <w:rsid w:val="00FA49E5"/>
    <w:rsid w:val="00FA4A14"/>
    <w:rsid w:val="00FA4C9B"/>
    <w:rsid w:val="00FA5055"/>
    <w:rsid w:val="00FA5291"/>
    <w:rsid w:val="00FA5440"/>
    <w:rsid w:val="00FA54E1"/>
    <w:rsid w:val="00FA5918"/>
    <w:rsid w:val="00FA6528"/>
    <w:rsid w:val="00FA6578"/>
    <w:rsid w:val="00FA6694"/>
    <w:rsid w:val="00FA67FD"/>
    <w:rsid w:val="00FA6D20"/>
    <w:rsid w:val="00FA6E29"/>
    <w:rsid w:val="00FA7615"/>
    <w:rsid w:val="00FA7C46"/>
    <w:rsid w:val="00FA7C9B"/>
    <w:rsid w:val="00FB024C"/>
    <w:rsid w:val="00FB038E"/>
    <w:rsid w:val="00FB05B4"/>
    <w:rsid w:val="00FB0655"/>
    <w:rsid w:val="00FB0947"/>
    <w:rsid w:val="00FB0D82"/>
    <w:rsid w:val="00FB13F6"/>
    <w:rsid w:val="00FB1484"/>
    <w:rsid w:val="00FB19F4"/>
    <w:rsid w:val="00FB1D02"/>
    <w:rsid w:val="00FB1FEB"/>
    <w:rsid w:val="00FB24F5"/>
    <w:rsid w:val="00FB2BA6"/>
    <w:rsid w:val="00FB3289"/>
    <w:rsid w:val="00FB3637"/>
    <w:rsid w:val="00FB3806"/>
    <w:rsid w:val="00FB3811"/>
    <w:rsid w:val="00FB3AD2"/>
    <w:rsid w:val="00FB40FF"/>
    <w:rsid w:val="00FB479D"/>
    <w:rsid w:val="00FB4C70"/>
    <w:rsid w:val="00FB4DA4"/>
    <w:rsid w:val="00FB57B1"/>
    <w:rsid w:val="00FB58D5"/>
    <w:rsid w:val="00FB5AD2"/>
    <w:rsid w:val="00FB5D26"/>
    <w:rsid w:val="00FB69B3"/>
    <w:rsid w:val="00FB6C0A"/>
    <w:rsid w:val="00FB6C74"/>
    <w:rsid w:val="00FB6F0F"/>
    <w:rsid w:val="00FB6FDA"/>
    <w:rsid w:val="00FB7448"/>
    <w:rsid w:val="00FB7BE8"/>
    <w:rsid w:val="00FC035D"/>
    <w:rsid w:val="00FC040D"/>
    <w:rsid w:val="00FC0585"/>
    <w:rsid w:val="00FC067C"/>
    <w:rsid w:val="00FC0905"/>
    <w:rsid w:val="00FC0A8C"/>
    <w:rsid w:val="00FC103E"/>
    <w:rsid w:val="00FC1397"/>
    <w:rsid w:val="00FC1F58"/>
    <w:rsid w:val="00FC21EB"/>
    <w:rsid w:val="00FC26BC"/>
    <w:rsid w:val="00FC276E"/>
    <w:rsid w:val="00FC281E"/>
    <w:rsid w:val="00FC2D5C"/>
    <w:rsid w:val="00FC2DBF"/>
    <w:rsid w:val="00FC3071"/>
    <w:rsid w:val="00FC35ED"/>
    <w:rsid w:val="00FC4580"/>
    <w:rsid w:val="00FC464E"/>
    <w:rsid w:val="00FC4BA5"/>
    <w:rsid w:val="00FC4C1C"/>
    <w:rsid w:val="00FC4F21"/>
    <w:rsid w:val="00FC4F9B"/>
    <w:rsid w:val="00FC5075"/>
    <w:rsid w:val="00FC5A17"/>
    <w:rsid w:val="00FC5D24"/>
    <w:rsid w:val="00FC5F1C"/>
    <w:rsid w:val="00FC618D"/>
    <w:rsid w:val="00FC6A07"/>
    <w:rsid w:val="00FC6B56"/>
    <w:rsid w:val="00FC6D60"/>
    <w:rsid w:val="00FC7082"/>
    <w:rsid w:val="00FC70AF"/>
    <w:rsid w:val="00FC76D3"/>
    <w:rsid w:val="00FC7843"/>
    <w:rsid w:val="00FC7A63"/>
    <w:rsid w:val="00FD0685"/>
    <w:rsid w:val="00FD08D9"/>
    <w:rsid w:val="00FD0B84"/>
    <w:rsid w:val="00FD0DE5"/>
    <w:rsid w:val="00FD0E1B"/>
    <w:rsid w:val="00FD1028"/>
    <w:rsid w:val="00FD1247"/>
    <w:rsid w:val="00FD1DE0"/>
    <w:rsid w:val="00FD1F64"/>
    <w:rsid w:val="00FD20C9"/>
    <w:rsid w:val="00FD230E"/>
    <w:rsid w:val="00FD26B8"/>
    <w:rsid w:val="00FD2841"/>
    <w:rsid w:val="00FD2E51"/>
    <w:rsid w:val="00FD2FA9"/>
    <w:rsid w:val="00FD3028"/>
    <w:rsid w:val="00FD3275"/>
    <w:rsid w:val="00FD40CE"/>
    <w:rsid w:val="00FD46CF"/>
    <w:rsid w:val="00FD4832"/>
    <w:rsid w:val="00FD48B5"/>
    <w:rsid w:val="00FD48EC"/>
    <w:rsid w:val="00FD49E4"/>
    <w:rsid w:val="00FD4B5A"/>
    <w:rsid w:val="00FD4DB4"/>
    <w:rsid w:val="00FD502C"/>
    <w:rsid w:val="00FD50C8"/>
    <w:rsid w:val="00FD5181"/>
    <w:rsid w:val="00FD5420"/>
    <w:rsid w:val="00FD595F"/>
    <w:rsid w:val="00FD5BD0"/>
    <w:rsid w:val="00FD6233"/>
    <w:rsid w:val="00FD65A1"/>
    <w:rsid w:val="00FD6729"/>
    <w:rsid w:val="00FD681F"/>
    <w:rsid w:val="00FD6AEB"/>
    <w:rsid w:val="00FD6B21"/>
    <w:rsid w:val="00FD6CCB"/>
    <w:rsid w:val="00FD6CDD"/>
    <w:rsid w:val="00FD6E9A"/>
    <w:rsid w:val="00FD7043"/>
    <w:rsid w:val="00FD74F1"/>
    <w:rsid w:val="00FD754D"/>
    <w:rsid w:val="00FD79CD"/>
    <w:rsid w:val="00FD7E53"/>
    <w:rsid w:val="00FE08BF"/>
    <w:rsid w:val="00FE11CB"/>
    <w:rsid w:val="00FE180D"/>
    <w:rsid w:val="00FE1B07"/>
    <w:rsid w:val="00FE1B32"/>
    <w:rsid w:val="00FE1D72"/>
    <w:rsid w:val="00FE22F9"/>
    <w:rsid w:val="00FE2535"/>
    <w:rsid w:val="00FE256F"/>
    <w:rsid w:val="00FE258F"/>
    <w:rsid w:val="00FE29A2"/>
    <w:rsid w:val="00FE2F76"/>
    <w:rsid w:val="00FE3183"/>
    <w:rsid w:val="00FE326B"/>
    <w:rsid w:val="00FE32C1"/>
    <w:rsid w:val="00FE34FE"/>
    <w:rsid w:val="00FE39B1"/>
    <w:rsid w:val="00FE3A32"/>
    <w:rsid w:val="00FE3D40"/>
    <w:rsid w:val="00FE406F"/>
    <w:rsid w:val="00FE4172"/>
    <w:rsid w:val="00FE44A1"/>
    <w:rsid w:val="00FE4EAA"/>
    <w:rsid w:val="00FE5508"/>
    <w:rsid w:val="00FE5BBD"/>
    <w:rsid w:val="00FE5DC5"/>
    <w:rsid w:val="00FE5F0B"/>
    <w:rsid w:val="00FE5FB2"/>
    <w:rsid w:val="00FE60A8"/>
    <w:rsid w:val="00FE64A9"/>
    <w:rsid w:val="00FE6648"/>
    <w:rsid w:val="00FE6684"/>
    <w:rsid w:val="00FE69FD"/>
    <w:rsid w:val="00FE6C6F"/>
    <w:rsid w:val="00FE71CE"/>
    <w:rsid w:val="00FE7590"/>
    <w:rsid w:val="00FE7641"/>
    <w:rsid w:val="00FE7B5D"/>
    <w:rsid w:val="00FE7CA4"/>
    <w:rsid w:val="00FF00E1"/>
    <w:rsid w:val="00FF01BD"/>
    <w:rsid w:val="00FF0529"/>
    <w:rsid w:val="00FF0895"/>
    <w:rsid w:val="00FF0985"/>
    <w:rsid w:val="00FF09F9"/>
    <w:rsid w:val="00FF10DA"/>
    <w:rsid w:val="00FF160C"/>
    <w:rsid w:val="00FF164D"/>
    <w:rsid w:val="00FF167D"/>
    <w:rsid w:val="00FF196A"/>
    <w:rsid w:val="00FF1BE8"/>
    <w:rsid w:val="00FF1E9F"/>
    <w:rsid w:val="00FF2049"/>
    <w:rsid w:val="00FF28AF"/>
    <w:rsid w:val="00FF2986"/>
    <w:rsid w:val="00FF2EA6"/>
    <w:rsid w:val="00FF2FAA"/>
    <w:rsid w:val="00FF30C9"/>
    <w:rsid w:val="00FF3145"/>
    <w:rsid w:val="00FF3182"/>
    <w:rsid w:val="00FF31C2"/>
    <w:rsid w:val="00FF341E"/>
    <w:rsid w:val="00FF3AF3"/>
    <w:rsid w:val="00FF425C"/>
    <w:rsid w:val="00FF452A"/>
    <w:rsid w:val="00FF459E"/>
    <w:rsid w:val="00FF486C"/>
    <w:rsid w:val="00FF4B4C"/>
    <w:rsid w:val="00FF4C14"/>
    <w:rsid w:val="00FF5082"/>
    <w:rsid w:val="00FF5232"/>
    <w:rsid w:val="00FF5357"/>
    <w:rsid w:val="00FF56A9"/>
    <w:rsid w:val="00FF587D"/>
    <w:rsid w:val="00FF59AA"/>
    <w:rsid w:val="00FF5B05"/>
    <w:rsid w:val="00FF65D1"/>
    <w:rsid w:val="00FF6659"/>
    <w:rsid w:val="00FF69EE"/>
    <w:rsid w:val="00FF6F23"/>
    <w:rsid w:val="00FF759D"/>
    <w:rsid w:val="00FF7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F7"/>
    <w:rPr>
      <w:rFonts w:ascii="Times New Roman" w:eastAsia="Batang" w:hAnsi="Times New Roman"/>
    </w:rPr>
  </w:style>
  <w:style w:type="paragraph" w:styleId="10">
    <w:name w:val="heading 1"/>
    <w:basedOn w:val="a"/>
    <w:next w:val="a"/>
    <w:link w:val="11"/>
    <w:qFormat/>
    <w:rsid w:val="00DD74F7"/>
    <w:pPr>
      <w:keepNext/>
      <w:spacing w:before="240" w:after="60"/>
      <w:outlineLvl w:val="0"/>
    </w:pPr>
    <w:rPr>
      <w:rFonts w:ascii="Cambria" w:eastAsia="Malgun Gothic" w:hAnsi="Cambria"/>
      <w:b/>
      <w:bCs/>
      <w:kern w:val="32"/>
      <w:sz w:val="32"/>
      <w:szCs w:val="32"/>
    </w:rPr>
  </w:style>
  <w:style w:type="paragraph" w:styleId="3">
    <w:name w:val="heading 3"/>
    <w:basedOn w:val="a"/>
    <w:next w:val="a"/>
    <w:link w:val="30"/>
    <w:qFormat/>
    <w:rsid w:val="00DD74F7"/>
    <w:pPr>
      <w:jc w:val="right"/>
      <w:outlineLvl w:val="2"/>
    </w:pPr>
    <w:rPr>
      <w:rFonts w:eastAsia="Arial Unicode MS"/>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D74F7"/>
    <w:rPr>
      <w:rFonts w:ascii="Cambria" w:eastAsia="Malgun Gothic" w:hAnsi="Cambria" w:cs="Times New Roman"/>
      <w:b/>
      <w:bCs/>
      <w:kern w:val="32"/>
      <w:sz w:val="32"/>
      <w:szCs w:val="32"/>
      <w:lang w:eastAsia="ru-RU"/>
    </w:rPr>
  </w:style>
  <w:style w:type="character" w:customStyle="1" w:styleId="30">
    <w:name w:val="Заголовок 3 Знак"/>
    <w:link w:val="3"/>
    <w:rsid w:val="00DD74F7"/>
    <w:rPr>
      <w:rFonts w:ascii="Times New Roman" w:eastAsia="Arial Unicode MS" w:hAnsi="Times New Roman" w:cs="Times New Roman"/>
      <w:b/>
      <w:bCs/>
      <w:sz w:val="19"/>
      <w:szCs w:val="19"/>
      <w:lang w:eastAsia="ru-RU"/>
    </w:rPr>
  </w:style>
  <w:style w:type="paragraph" w:styleId="a3">
    <w:name w:val="Body Text"/>
    <w:basedOn w:val="a"/>
    <w:link w:val="a4"/>
    <w:rsid w:val="00DD74F7"/>
    <w:pPr>
      <w:jc w:val="both"/>
    </w:pPr>
  </w:style>
  <w:style w:type="character" w:customStyle="1" w:styleId="a4">
    <w:name w:val="Основной текст Знак"/>
    <w:link w:val="a3"/>
    <w:rsid w:val="00DD74F7"/>
    <w:rPr>
      <w:rFonts w:ascii="Times New Roman" w:eastAsia="Batang" w:hAnsi="Times New Roman" w:cs="Times New Roman"/>
      <w:sz w:val="20"/>
      <w:szCs w:val="20"/>
      <w:lang w:eastAsia="ru-RU"/>
    </w:rPr>
  </w:style>
  <w:style w:type="paragraph" w:styleId="a5">
    <w:name w:val="Body Text Indent"/>
    <w:basedOn w:val="a"/>
    <w:link w:val="a6"/>
    <w:rsid w:val="00DD74F7"/>
    <w:pPr>
      <w:jc w:val="center"/>
    </w:pPr>
    <w:rPr>
      <w:b/>
      <w:bCs/>
    </w:rPr>
  </w:style>
  <w:style w:type="character" w:customStyle="1" w:styleId="a6">
    <w:name w:val="Основной текст с отступом Знак"/>
    <w:link w:val="a5"/>
    <w:rsid w:val="00DD74F7"/>
    <w:rPr>
      <w:rFonts w:ascii="Times New Roman" w:eastAsia="Batang" w:hAnsi="Times New Roman" w:cs="Times New Roman"/>
      <w:b/>
      <w:bCs/>
      <w:sz w:val="20"/>
      <w:szCs w:val="20"/>
      <w:lang w:eastAsia="ru-RU"/>
    </w:rPr>
  </w:style>
  <w:style w:type="paragraph" w:styleId="31">
    <w:name w:val="Body Text 3"/>
    <w:basedOn w:val="a"/>
    <w:link w:val="32"/>
    <w:rsid w:val="00DD74F7"/>
    <w:pPr>
      <w:jc w:val="both"/>
    </w:pPr>
    <w:rPr>
      <w:sz w:val="21"/>
      <w:szCs w:val="21"/>
    </w:rPr>
  </w:style>
  <w:style w:type="character" w:customStyle="1" w:styleId="32">
    <w:name w:val="Основной текст 3 Знак"/>
    <w:link w:val="31"/>
    <w:rsid w:val="00DD74F7"/>
    <w:rPr>
      <w:rFonts w:ascii="Times New Roman" w:eastAsia="Batang" w:hAnsi="Times New Roman" w:cs="Times New Roman"/>
      <w:sz w:val="21"/>
      <w:szCs w:val="21"/>
      <w:lang w:eastAsia="ru-RU"/>
    </w:rPr>
  </w:style>
  <w:style w:type="paragraph" w:styleId="2">
    <w:name w:val="Body Text 2"/>
    <w:basedOn w:val="a"/>
    <w:link w:val="20"/>
    <w:rsid w:val="00DD74F7"/>
    <w:pPr>
      <w:jc w:val="both"/>
    </w:pPr>
    <w:rPr>
      <w:rFonts w:ascii="Times New Roman KK EK" w:hAnsi="Times New Roman KK EK"/>
      <w:szCs w:val="21"/>
      <w:lang w:eastAsia="ko-KR"/>
    </w:rPr>
  </w:style>
  <w:style w:type="character" w:customStyle="1" w:styleId="20">
    <w:name w:val="Основной текст 2 Знак"/>
    <w:link w:val="2"/>
    <w:rsid w:val="00DD74F7"/>
    <w:rPr>
      <w:rFonts w:ascii="Times New Roman KK EK" w:eastAsia="Batang" w:hAnsi="Times New Roman KK EK" w:cs="Times New Roman"/>
      <w:szCs w:val="21"/>
      <w:lang w:eastAsia="ko-KR"/>
    </w:rPr>
  </w:style>
  <w:style w:type="character" w:styleId="a7">
    <w:name w:val="Hyperlink"/>
    <w:rsid w:val="00DD74F7"/>
    <w:rPr>
      <w:color w:val="0000FF"/>
      <w:u w:val="single"/>
    </w:rPr>
  </w:style>
  <w:style w:type="paragraph" w:styleId="a8">
    <w:name w:val="Title"/>
    <w:basedOn w:val="a"/>
    <w:link w:val="a9"/>
    <w:qFormat/>
    <w:rsid w:val="00DD74F7"/>
    <w:pPr>
      <w:jc w:val="center"/>
    </w:pPr>
    <w:rPr>
      <w:rFonts w:ascii="Times New Roman KK EK" w:hAnsi="Times New Roman KK EK"/>
      <w:sz w:val="24"/>
    </w:rPr>
  </w:style>
  <w:style w:type="character" w:customStyle="1" w:styleId="a9">
    <w:name w:val="Название Знак"/>
    <w:link w:val="a8"/>
    <w:rsid w:val="00DD74F7"/>
    <w:rPr>
      <w:rFonts w:ascii="Times New Roman KK EK" w:eastAsia="Batang" w:hAnsi="Times New Roman KK EK" w:cs="Times New Roman"/>
      <w:sz w:val="24"/>
      <w:szCs w:val="20"/>
      <w:lang w:eastAsia="ru-RU"/>
    </w:rPr>
  </w:style>
  <w:style w:type="character" w:styleId="aa">
    <w:name w:val="annotation reference"/>
    <w:rsid w:val="00DD74F7"/>
    <w:rPr>
      <w:sz w:val="16"/>
      <w:szCs w:val="16"/>
    </w:rPr>
  </w:style>
  <w:style w:type="paragraph" w:styleId="ab">
    <w:name w:val="annotation text"/>
    <w:basedOn w:val="a"/>
    <w:link w:val="ac"/>
    <w:rsid w:val="00DD74F7"/>
    <w:rPr>
      <w:rFonts w:eastAsia="Times New Roman"/>
    </w:rPr>
  </w:style>
  <w:style w:type="character" w:customStyle="1" w:styleId="ac">
    <w:name w:val="Текст примечания Знак"/>
    <w:link w:val="ab"/>
    <w:rsid w:val="00DD74F7"/>
    <w:rPr>
      <w:rFonts w:ascii="Times New Roman" w:eastAsia="Times New Roman" w:hAnsi="Times New Roman" w:cs="Times New Roman"/>
      <w:sz w:val="20"/>
      <w:szCs w:val="20"/>
      <w:lang w:eastAsia="ru-RU"/>
    </w:rPr>
  </w:style>
  <w:style w:type="paragraph" w:styleId="ad">
    <w:name w:val="Balloon Text"/>
    <w:basedOn w:val="a"/>
    <w:link w:val="ae"/>
    <w:semiHidden/>
    <w:rsid w:val="00DD74F7"/>
    <w:rPr>
      <w:rFonts w:ascii="Tahoma" w:hAnsi="Tahoma"/>
      <w:sz w:val="16"/>
      <w:szCs w:val="16"/>
    </w:rPr>
  </w:style>
  <w:style w:type="character" w:customStyle="1" w:styleId="ae">
    <w:name w:val="Текст выноски Знак"/>
    <w:link w:val="ad"/>
    <w:semiHidden/>
    <w:rsid w:val="00DD74F7"/>
    <w:rPr>
      <w:rFonts w:ascii="Tahoma" w:eastAsia="Batang" w:hAnsi="Tahoma" w:cs="Tahoma"/>
      <w:sz w:val="16"/>
      <w:szCs w:val="16"/>
      <w:lang w:eastAsia="ru-RU"/>
    </w:rPr>
  </w:style>
  <w:style w:type="paragraph" w:styleId="af">
    <w:name w:val="annotation subject"/>
    <w:basedOn w:val="ab"/>
    <w:next w:val="ab"/>
    <w:link w:val="af0"/>
    <w:semiHidden/>
    <w:rsid w:val="00DD74F7"/>
    <w:rPr>
      <w:rFonts w:eastAsia="Batang"/>
      <w:b/>
      <w:bCs/>
    </w:rPr>
  </w:style>
  <w:style w:type="character" w:customStyle="1" w:styleId="af0">
    <w:name w:val="Тема примечания Знак"/>
    <w:link w:val="af"/>
    <w:semiHidden/>
    <w:rsid w:val="00DD74F7"/>
    <w:rPr>
      <w:rFonts w:ascii="Times New Roman" w:eastAsia="Batang" w:hAnsi="Times New Roman" w:cs="Times New Roman"/>
      <w:b/>
      <w:bCs/>
      <w:sz w:val="20"/>
      <w:szCs w:val="20"/>
      <w:lang w:eastAsia="ru-RU"/>
    </w:rPr>
  </w:style>
  <w:style w:type="paragraph" w:styleId="af1">
    <w:name w:val="Plain Text"/>
    <w:basedOn w:val="a"/>
    <w:link w:val="af2"/>
    <w:rsid w:val="00DD74F7"/>
    <w:rPr>
      <w:rFonts w:ascii="Courier New" w:eastAsia="Times New Roman" w:hAnsi="Courier New"/>
      <w:b/>
    </w:rPr>
  </w:style>
  <w:style w:type="character" w:customStyle="1" w:styleId="af2">
    <w:name w:val="Текст Знак"/>
    <w:link w:val="af1"/>
    <w:rsid w:val="00DD74F7"/>
    <w:rPr>
      <w:rFonts w:ascii="Courier New" w:eastAsia="Times New Roman" w:hAnsi="Courier New" w:cs="Times New Roman"/>
      <w:b/>
      <w:sz w:val="20"/>
      <w:szCs w:val="20"/>
    </w:rPr>
  </w:style>
  <w:style w:type="paragraph" w:customStyle="1" w:styleId="21">
    <w:name w:val="Основной текст 21"/>
    <w:basedOn w:val="a"/>
    <w:rsid w:val="00DD74F7"/>
    <w:pPr>
      <w:ind w:firstLine="567"/>
      <w:jc w:val="both"/>
    </w:pPr>
    <w:rPr>
      <w:rFonts w:eastAsia="Times New Roman"/>
      <w:b/>
      <w:sz w:val="24"/>
      <w:lang w:val="en-US"/>
    </w:rPr>
  </w:style>
  <w:style w:type="character" w:customStyle="1" w:styleId="s0">
    <w:name w:val="s0"/>
    <w:rsid w:val="00DD74F7"/>
    <w:rPr>
      <w:rFonts w:ascii="Times New Roman" w:hAnsi="Times New Roman" w:cs="Times New Roman" w:hint="default"/>
      <w:b w:val="0"/>
      <w:bCs w:val="0"/>
      <w:i w:val="0"/>
      <w:iCs w:val="0"/>
      <w:strike w:val="0"/>
      <w:dstrike w:val="0"/>
      <w:color w:val="000000"/>
      <w:sz w:val="24"/>
      <w:szCs w:val="24"/>
      <w:u w:val="none"/>
      <w:effect w:val="none"/>
    </w:rPr>
  </w:style>
  <w:style w:type="paragraph" w:styleId="22">
    <w:name w:val="List 2"/>
    <w:basedOn w:val="a"/>
    <w:rsid w:val="00DD74F7"/>
    <w:pPr>
      <w:overflowPunct w:val="0"/>
      <w:autoSpaceDE w:val="0"/>
      <w:autoSpaceDN w:val="0"/>
      <w:adjustRightInd w:val="0"/>
      <w:ind w:left="566" w:hanging="283"/>
      <w:jc w:val="both"/>
      <w:textAlignment w:val="baseline"/>
    </w:pPr>
    <w:rPr>
      <w:rFonts w:eastAsia="Times New Roman"/>
      <w:sz w:val="24"/>
    </w:rPr>
  </w:style>
  <w:style w:type="character" w:styleId="af3">
    <w:name w:val="FollowedHyperlink"/>
    <w:rsid w:val="00DD74F7"/>
    <w:rPr>
      <w:color w:val="800080"/>
      <w:u w:val="single"/>
    </w:rPr>
  </w:style>
  <w:style w:type="paragraph" w:customStyle="1" w:styleId="BasicParagraph">
    <w:name w:val="[Basic Paragraph]"/>
    <w:basedOn w:val="a"/>
    <w:rsid w:val="00DD74F7"/>
    <w:pPr>
      <w:autoSpaceDE w:val="0"/>
      <w:autoSpaceDN w:val="0"/>
      <w:adjustRightInd w:val="0"/>
      <w:spacing w:line="288" w:lineRule="auto"/>
      <w:textAlignment w:val="center"/>
    </w:pPr>
    <w:rPr>
      <w:rFonts w:eastAsia="Times New Roman"/>
      <w:color w:val="000000"/>
      <w:sz w:val="24"/>
      <w:szCs w:val="24"/>
      <w:lang w:val="en-US"/>
    </w:rPr>
  </w:style>
  <w:style w:type="paragraph" w:styleId="af4">
    <w:name w:val="Block Text"/>
    <w:basedOn w:val="a"/>
    <w:rsid w:val="00DD74F7"/>
    <w:pPr>
      <w:ind w:left="360" w:right="-766"/>
      <w:jc w:val="both"/>
    </w:pPr>
    <w:rPr>
      <w:rFonts w:eastAsia="Times New Roman"/>
      <w:sz w:val="24"/>
    </w:rPr>
  </w:style>
  <w:style w:type="paragraph" w:styleId="af5">
    <w:name w:val="Revision"/>
    <w:hidden/>
    <w:uiPriority w:val="99"/>
    <w:semiHidden/>
    <w:rsid w:val="00DD74F7"/>
    <w:rPr>
      <w:rFonts w:ascii="Times New Roman" w:eastAsia="Batang" w:hAnsi="Times New Roman"/>
    </w:rPr>
  </w:style>
  <w:style w:type="numbering" w:customStyle="1" w:styleId="1">
    <w:name w:val="Стиль1"/>
    <w:uiPriority w:val="99"/>
    <w:rsid w:val="00674E37"/>
    <w:pPr>
      <w:numPr>
        <w:numId w:val="24"/>
      </w:numPr>
    </w:pPr>
  </w:style>
  <w:style w:type="paragraph" w:styleId="af6">
    <w:name w:val="No Spacing"/>
    <w:uiPriority w:val="1"/>
    <w:qFormat/>
    <w:rsid w:val="00F76C34"/>
    <w:rPr>
      <w:rFonts w:ascii="Times New Roman" w:eastAsia="Batang" w:hAnsi="Times New Roman"/>
    </w:rPr>
  </w:style>
  <w:style w:type="paragraph" w:styleId="af7">
    <w:name w:val="header"/>
    <w:basedOn w:val="a"/>
    <w:link w:val="af8"/>
    <w:uiPriority w:val="99"/>
    <w:semiHidden/>
    <w:unhideWhenUsed/>
    <w:rsid w:val="006F2BA6"/>
    <w:pPr>
      <w:tabs>
        <w:tab w:val="center" w:pos="4677"/>
        <w:tab w:val="right" w:pos="9355"/>
      </w:tabs>
    </w:pPr>
  </w:style>
  <w:style w:type="character" w:customStyle="1" w:styleId="af8">
    <w:name w:val="Верхний колонтитул Знак"/>
    <w:link w:val="af7"/>
    <w:uiPriority w:val="99"/>
    <w:semiHidden/>
    <w:rsid w:val="006F2BA6"/>
    <w:rPr>
      <w:rFonts w:ascii="Times New Roman" w:eastAsia="Batang" w:hAnsi="Times New Roman"/>
      <w:lang w:eastAsia="ru-RU"/>
    </w:rPr>
  </w:style>
  <w:style w:type="paragraph" w:styleId="af9">
    <w:name w:val="footer"/>
    <w:basedOn w:val="a"/>
    <w:link w:val="afa"/>
    <w:uiPriority w:val="99"/>
    <w:unhideWhenUsed/>
    <w:rsid w:val="006F2BA6"/>
    <w:pPr>
      <w:tabs>
        <w:tab w:val="center" w:pos="4677"/>
        <w:tab w:val="right" w:pos="9355"/>
      </w:tabs>
    </w:pPr>
  </w:style>
  <w:style w:type="character" w:customStyle="1" w:styleId="afa">
    <w:name w:val="Нижний колонтитул Знак"/>
    <w:link w:val="af9"/>
    <w:uiPriority w:val="99"/>
    <w:rsid w:val="006F2BA6"/>
    <w:rPr>
      <w:rFonts w:ascii="Times New Roman" w:eastAsia="Batang" w:hAnsi="Times New Roman"/>
      <w:lang w:eastAsia="ru-RU"/>
    </w:rPr>
  </w:style>
  <w:style w:type="paragraph" w:customStyle="1" w:styleId="12">
    <w:name w:val="Обычный1"/>
    <w:basedOn w:val="a"/>
    <w:rsid w:val="006E1B1B"/>
    <w:pPr>
      <w:spacing w:before="100" w:beforeAutospacing="1" w:after="100" w:afterAutospacing="1"/>
    </w:pPr>
    <w:rPr>
      <w:rFonts w:eastAsia="Times New Roman"/>
      <w:sz w:val="24"/>
      <w:szCs w:val="24"/>
    </w:rPr>
  </w:style>
  <w:style w:type="paragraph" w:styleId="afb">
    <w:name w:val="footnote text"/>
    <w:basedOn w:val="a"/>
    <w:link w:val="afc"/>
    <w:uiPriority w:val="99"/>
    <w:semiHidden/>
    <w:unhideWhenUsed/>
    <w:rsid w:val="00531034"/>
  </w:style>
  <w:style w:type="character" w:customStyle="1" w:styleId="afc">
    <w:name w:val="Текст сноски Знак"/>
    <w:link w:val="afb"/>
    <w:uiPriority w:val="99"/>
    <w:semiHidden/>
    <w:rsid w:val="00531034"/>
    <w:rPr>
      <w:rFonts w:ascii="Times New Roman" w:eastAsia="Batang" w:hAnsi="Times New Roman"/>
    </w:rPr>
  </w:style>
  <w:style w:type="character" w:styleId="afd">
    <w:name w:val="footnote reference"/>
    <w:uiPriority w:val="99"/>
    <w:semiHidden/>
    <w:unhideWhenUsed/>
    <w:rsid w:val="00531034"/>
    <w:rPr>
      <w:vertAlign w:val="superscript"/>
    </w:rPr>
  </w:style>
  <w:style w:type="paragraph" w:customStyle="1" w:styleId="Default">
    <w:name w:val="Default"/>
    <w:rsid w:val="00A75ADD"/>
    <w:pPr>
      <w:autoSpaceDE w:val="0"/>
      <w:autoSpaceDN w:val="0"/>
      <w:adjustRightInd w:val="0"/>
    </w:pPr>
    <w:rPr>
      <w:rFonts w:ascii="Times New Roman" w:hAnsi="Times New Roman"/>
      <w:color w:val="000000"/>
      <w:sz w:val="24"/>
      <w:szCs w:val="24"/>
    </w:rPr>
  </w:style>
  <w:style w:type="paragraph" w:styleId="afe">
    <w:name w:val="List Paragraph"/>
    <w:basedOn w:val="a"/>
    <w:link w:val="aff"/>
    <w:uiPriority w:val="34"/>
    <w:qFormat/>
    <w:rsid w:val="00B2662F"/>
    <w:pPr>
      <w:ind w:left="720"/>
      <w:contextualSpacing/>
    </w:pPr>
  </w:style>
  <w:style w:type="character" w:customStyle="1" w:styleId="aff">
    <w:name w:val="Абзац списка Знак"/>
    <w:link w:val="afe"/>
    <w:uiPriority w:val="34"/>
    <w:locked/>
    <w:rsid w:val="00B2662F"/>
    <w:rPr>
      <w:rFonts w:ascii="Times New Roman" w:eastAsia="Batang" w:hAnsi="Times New Roman"/>
    </w:rPr>
  </w:style>
  <w:style w:type="paragraph" w:customStyle="1" w:styleId="msonormalmailrucssattributepostfixmailrucssattributepostfix">
    <w:name w:val="msonormalmailrucssattributepostfix_mailru_css_attribute_postfix"/>
    <w:basedOn w:val="a"/>
    <w:uiPriority w:val="99"/>
    <w:rsid w:val="00F82A63"/>
    <w:pPr>
      <w:spacing w:before="100" w:beforeAutospacing="1" w:after="100" w:afterAutospacing="1"/>
    </w:pPr>
    <w:rPr>
      <w:rFonts w:eastAsia="Calibri"/>
      <w:sz w:val="24"/>
      <w:szCs w:val="24"/>
      <w:lang w:val="en-US" w:eastAsia="en-US"/>
    </w:rPr>
  </w:style>
  <w:style w:type="table" w:styleId="aff0">
    <w:name w:val="Table Grid"/>
    <w:basedOn w:val="a1"/>
    <w:uiPriority w:val="59"/>
    <w:rsid w:val="00A80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F7"/>
    <w:rPr>
      <w:rFonts w:ascii="Times New Roman" w:eastAsia="Batang" w:hAnsi="Times New Roman"/>
    </w:rPr>
  </w:style>
  <w:style w:type="paragraph" w:styleId="10">
    <w:name w:val="heading 1"/>
    <w:basedOn w:val="a"/>
    <w:next w:val="a"/>
    <w:link w:val="11"/>
    <w:qFormat/>
    <w:rsid w:val="00DD74F7"/>
    <w:pPr>
      <w:keepNext/>
      <w:spacing w:before="240" w:after="60"/>
      <w:outlineLvl w:val="0"/>
    </w:pPr>
    <w:rPr>
      <w:rFonts w:ascii="Cambria" w:eastAsia="Malgun Gothic" w:hAnsi="Cambria"/>
      <w:b/>
      <w:bCs/>
      <w:kern w:val="32"/>
      <w:sz w:val="32"/>
      <w:szCs w:val="32"/>
    </w:rPr>
  </w:style>
  <w:style w:type="paragraph" w:styleId="3">
    <w:name w:val="heading 3"/>
    <w:basedOn w:val="a"/>
    <w:next w:val="a"/>
    <w:link w:val="30"/>
    <w:qFormat/>
    <w:rsid w:val="00DD74F7"/>
    <w:pPr>
      <w:jc w:val="right"/>
      <w:outlineLvl w:val="2"/>
    </w:pPr>
    <w:rPr>
      <w:rFonts w:eastAsia="Arial Unicode MS"/>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D74F7"/>
    <w:rPr>
      <w:rFonts w:ascii="Cambria" w:eastAsia="Malgun Gothic" w:hAnsi="Cambria" w:cs="Times New Roman"/>
      <w:b/>
      <w:bCs/>
      <w:kern w:val="32"/>
      <w:sz w:val="32"/>
      <w:szCs w:val="32"/>
      <w:lang w:eastAsia="ru-RU"/>
    </w:rPr>
  </w:style>
  <w:style w:type="character" w:customStyle="1" w:styleId="30">
    <w:name w:val="Заголовок 3 Знак"/>
    <w:link w:val="3"/>
    <w:rsid w:val="00DD74F7"/>
    <w:rPr>
      <w:rFonts w:ascii="Times New Roman" w:eastAsia="Arial Unicode MS" w:hAnsi="Times New Roman" w:cs="Times New Roman"/>
      <w:b/>
      <w:bCs/>
      <w:sz w:val="19"/>
      <w:szCs w:val="19"/>
      <w:lang w:eastAsia="ru-RU"/>
    </w:rPr>
  </w:style>
  <w:style w:type="paragraph" w:styleId="a3">
    <w:name w:val="Body Text"/>
    <w:basedOn w:val="a"/>
    <w:link w:val="a4"/>
    <w:rsid w:val="00DD74F7"/>
    <w:pPr>
      <w:jc w:val="both"/>
    </w:pPr>
  </w:style>
  <w:style w:type="character" w:customStyle="1" w:styleId="a4">
    <w:name w:val="Основной текст Знак"/>
    <w:link w:val="a3"/>
    <w:rsid w:val="00DD74F7"/>
    <w:rPr>
      <w:rFonts w:ascii="Times New Roman" w:eastAsia="Batang" w:hAnsi="Times New Roman" w:cs="Times New Roman"/>
      <w:sz w:val="20"/>
      <w:szCs w:val="20"/>
      <w:lang w:eastAsia="ru-RU"/>
    </w:rPr>
  </w:style>
  <w:style w:type="paragraph" w:styleId="a5">
    <w:name w:val="Body Text Indent"/>
    <w:basedOn w:val="a"/>
    <w:link w:val="a6"/>
    <w:rsid w:val="00DD74F7"/>
    <w:pPr>
      <w:jc w:val="center"/>
    </w:pPr>
    <w:rPr>
      <w:b/>
      <w:bCs/>
    </w:rPr>
  </w:style>
  <w:style w:type="character" w:customStyle="1" w:styleId="a6">
    <w:name w:val="Основной текст с отступом Знак"/>
    <w:link w:val="a5"/>
    <w:rsid w:val="00DD74F7"/>
    <w:rPr>
      <w:rFonts w:ascii="Times New Roman" w:eastAsia="Batang" w:hAnsi="Times New Roman" w:cs="Times New Roman"/>
      <w:b/>
      <w:bCs/>
      <w:sz w:val="20"/>
      <w:szCs w:val="20"/>
      <w:lang w:eastAsia="ru-RU"/>
    </w:rPr>
  </w:style>
  <w:style w:type="paragraph" w:styleId="31">
    <w:name w:val="Body Text 3"/>
    <w:basedOn w:val="a"/>
    <w:link w:val="32"/>
    <w:rsid w:val="00DD74F7"/>
    <w:pPr>
      <w:jc w:val="both"/>
    </w:pPr>
    <w:rPr>
      <w:sz w:val="21"/>
      <w:szCs w:val="21"/>
    </w:rPr>
  </w:style>
  <w:style w:type="character" w:customStyle="1" w:styleId="32">
    <w:name w:val="Основной текст 3 Знак"/>
    <w:link w:val="31"/>
    <w:rsid w:val="00DD74F7"/>
    <w:rPr>
      <w:rFonts w:ascii="Times New Roman" w:eastAsia="Batang" w:hAnsi="Times New Roman" w:cs="Times New Roman"/>
      <w:sz w:val="21"/>
      <w:szCs w:val="21"/>
      <w:lang w:eastAsia="ru-RU"/>
    </w:rPr>
  </w:style>
  <w:style w:type="paragraph" w:styleId="2">
    <w:name w:val="Body Text 2"/>
    <w:basedOn w:val="a"/>
    <w:link w:val="20"/>
    <w:rsid w:val="00DD74F7"/>
    <w:pPr>
      <w:jc w:val="both"/>
    </w:pPr>
    <w:rPr>
      <w:rFonts w:ascii="Times New Roman KK EK" w:hAnsi="Times New Roman KK EK"/>
      <w:szCs w:val="21"/>
      <w:lang w:eastAsia="ko-KR"/>
    </w:rPr>
  </w:style>
  <w:style w:type="character" w:customStyle="1" w:styleId="20">
    <w:name w:val="Основной текст 2 Знак"/>
    <w:link w:val="2"/>
    <w:rsid w:val="00DD74F7"/>
    <w:rPr>
      <w:rFonts w:ascii="Times New Roman KK EK" w:eastAsia="Batang" w:hAnsi="Times New Roman KK EK" w:cs="Times New Roman"/>
      <w:szCs w:val="21"/>
      <w:lang w:eastAsia="ko-KR"/>
    </w:rPr>
  </w:style>
  <w:style w:type="character" w:styleId="a7">
    <w:name w:val="Hyperlink"/>
    <w:rsid w:val="00DD74F7"/>
    <w:rPr>
      <w:color w:val="0000FF"/>
      <w:u w:val="single"/>
    </w:rPr>
  </w:style>
  <w:style w:type="paragraph" w:styleId="a8">
    <w:name w:val="Title"/>
    <w:basedOn w:val="a"/>
    <w:link w:val="a9"/>
    <w:qFormat/>
    <w:rsid w:val="00DD74F7"/>
    <w:pPr>
      <w:jc w:val="center"/>
    </w:pPr>
    <w:rPr>
      <w:rFonts w:ascii="Times New Roman KK EK" w:hAnsi="Times New Roman KK EK"/>
      <w:sz w:val="24"/>
    </w:rPr>
  </w:style>
  <w:style w:type="character" w:customStyle="1" w:styleId="a9">
    <w:name w:val="Название Знак"/>
    <w:link w:val="a8"/>
    <w:rsid w:val="00DD74F7"/>
    <w:rPr>
      <w:rFonts w:ascii="Times New Roman KK EK" w:eastAsia="Batang" w:hAnsi="Times New Roman KK EK" w:cs="Times New Roman"/>
      <w:sz w:val="24"/>
      <w:szCs w:val="20"/>
      <w:lang w:eastAsia="ru-RU"/>
    </w:rPr>
  </w:style>
  <w:style w:type="character" w:styleId="aa">
    <w:name w:val="annotation reference"/>
    <w:rsid w:val="00DD74F7"/>
    <w:rPr>
      <w:sz w:val="16"/>
      <w:szCs w:val="16"/>
    </w:rPr>
  </w:style>
  <w:style w:type="paragraph" w:styleId="ab">
    <w:name w:val="annotation text"/>
    <w:basedOn w:val="a"/>
    <w:link w:val="ac"/>
    <w:rsid w:val="00DD74F7"/>
    <w:rPr>
      <w:rFonts w:eastAsia="Times New Roman"/>
    </w:rPr>
  </w:style>
  <w:style w:type="character" w:customStyle="1" w:styleId="ac">
    <w:name w:val="Текст примечания Знак"/>
    <w:link w:val="ab"/>
    <w:rsid w:val="00DD74F7"/>
    <w:rPr>
      <w:rFonts w:ascii="Times New Roman" w:eastAsia="Times New Roman" w:hAnsi="Times New Roman" w:cs="Times New Roman"/>
      <w:sz w:val="20"/>
      <w:szCs w:val="20"/>
      <w:lang w:eastAsia="ru-RU"/>
    </w:rPr>
  </w:style>
  <w:style w:type="paragraph" w:styleId="ad">
    <w:name w:val="Balloon Text"/>
    <w:basedOn w:val="a"/>
    <w:link w:val="ae"/>
    <w:semiHidden/>
    <w:rsid w:val="00DD74F7"/>
    <w:rPr>
      <w:rFonts w:ascii="Tahoma" w:hAnsi="Tahoma"/>
      <w:sz w:val="16"/>
      <w:szCs w:val="16"/>
    </w:rPr>
  </w:style>
  <w:style w:type="character" w:customStyle="1" w:styleId="ae">
    <w:name w:val="Текст выноски Знак"/>
    <w:link w:val="ad"/>
    <w:semiHidden/>
    <w:rsid w:val="00DD74F7"/>
    <w:rPr>
      <w:rFonts w:ascii="Tahoma" w:eastAsia="Batang" w:hAnsi="Tahoma" w:cs="Tahoma"/>
      <w:sz w:val="16"/>
      <w:szCs w:val="16"/>
      <w:lang w:eastAsia="ru-RU"/>
    </w:rPr>
  </w:style>
  <w:style w:type="paragraph" w:styleId="af">
    <w:name w:val="annotation subject"/>
    <w:basedOn w:val="ab"/>
    <w:next w:val="ab"/>
    <w:link w:val="af0"/>
    <w:semiHidden/>
    <w:rsid w:val="00DD74F7"/>
    <w:rPr>
      <w:rFonts w:eastAsia="Batang"/>
      <w:b/>
      <w:bCs/>
    </w:rPr>
  </w:style>
  <w:style w:type="character" w:customStyle="1" w:styleId="af0">
    <w:name w:val="Тема примечания Знак"/>
    <w:link w:val="af"/>
    <w:semiHidden/>
    <w:rsid w:val="00DD74F7"/>
    <w:rPr>
      <w:rFonts w:ascii="Times New Roman" w:eastAsia="Batang" w:hAnsi="Times New Roman" w:cs="Times New Roman"/>
      <w:b/>
      <w:bCs/>
      <w:sz w:val="20"/>
      <w:szCs w:val="20"/>
      <w:lang w:eastAsia="ru-RU"/>
    </w:rPr>
  </w:style>
  <w:style w:type="paragraph" w:styleId="af1">
    <w:name w:val="Plain Text"/>
    <w:basedOn w:val="a"/>
    <w:link w:val="af2"/>
    <w:rsid w:val="00DD74F7"/>
    <w:rPr>
      <w:rFonts w:ascii="Courier New" w:eastAsia="Times New Roman" w:hAnsi="Courier New"/>
      <w:b/>
    </w:rPr>
  </w:style>
  <w:style w:type="character" w:customStyle="1" w:styleId="af2">
    <w:name w:val="Текст Знак"/>
    <w:link w:val="af1"/>
    <w:rsid w:val="00DD74F7"/>
    <w:rPr>
      <w:rFonts w:ascii="Courier New" w:eastAsia="Times New Roman" w:hAnsi="Courier New" w:cs="Times New Roman"/>
      <w:b/>
      <w:sz w:val="20"/>
      <w:szCs w:val="20"/>
    </w:rPr>
  </w:style>
  <w:style w:type="paragraph" w:customStyle="1" w:styleId="21">
    <w:name w:val="Основной текст 21"/>
    <w:basedOn w:val="a"/>
    <w:rsid w:val="00DD74F7"/>
    <w:pPr>
      <w:ind w:firstLine="567"/>
      <w:jc w:val="both"/>
    </w:pPr>
    <w:rPr>
      <w:rFonts w:eastAsia="Times New Roman"/>
      <w:b/>
      <w:sz w:val="24"/>
      <w:lang w:val="en-US"/>
    </w:rPr>
  </w:style>
  <w:style w:type="character" w:customStyle="1" w:styleId="s0">
    <w:name w:val="s0"/>
    <w:rsid w:val="00DD74F7"/>
    <w:rPr>
      <w:rFonts w:ascii="Times New Roman" w:hAnsi="Times New Roman" w:cs="Times New Roman" w:hint="default"/>
      <w:b w:val="0"/>
      <w:bCs w:val="0"/>
      <w:i w:val="0"/>
      <w:iCs w:val="0"/>
      <w:strike w:val="0"/>
      <w:dstrike w:val="0"/>
      <w:color w:val="000000"/>
      <w:sz w:val="24"/>
      <w:szCs w:val="24"/>
      <w:u w:val="none"/>
      <w:effect w:val="none"/>
    </w:rPr>
  </w:style>
  <w:style w:type="paragraph" w:styleId="22">
    <w:name w:val="List 2"/>
    <w:basedOn w:val="a"/>
    <w:rsid w:val="00DD74F7"/>
    <w:pPr>
      <w:overflowPunct w:val="0"/>
      <w:autoSpaceDE w:val="0"/>
      <w:autoSpaceDN w:val="0"/>
      <w:adjustRightInd w:val="0"/>
      <w:ind w:left="566" w:hanging="283"/>
      <w:jc w:val="both"/>
      <w:textAlignment w:val="baseline"/>
    </w:pPr>
    <w:rPr>
      <w:rFonts w:eastAsia="Times New Roman"/>
      <w:sz w:val="24"/>
    </w:rPr>
  </w:style>
  <w:style w:type="character" w:styleId="af3">
    <w:name w:val="FollowedHyperlink"/>
    <w:rsid w:val="00DD74F7"/>
    <w:rPr>
      <w:color w:val="800080"/>
      <w:u w:val="single"/>
    </w:rPr>
  </w:style>
  <w:style w:type="paragraph" w:customStyle="1" w:styleId="BasicParagraph">
    <w:name w:val="[Basic Paragraph]"/>
    <w:basedOn w:val="a"/>
    <w:rsid w:val="00DD74F7"/>
    <w:pPr>
      <w:autoSpaceDE w:val="0"/>
      <w:autoSpaceDN w:val="0"/>
      <w:adjustRightInd w:val="0"/>
      <w:spacing w:line="288" w:lineRule="auto"/>
      <w:textAlignment w:val="center"/>
    </w:pPr>
    <w:rPr>
      <w:rFonts w:eastAsia="Times New Roman"/>
      <w:color w:val="000000"/>
      <w:sz w:val="24"/>
      <w:szCs w:val="24"/>
      <w:lang w:val="en-US"/>
    </w:rPr>
  </w:style>
  <w:style w:type="paragraph" w:styleId="af4">
    <w:name w:val="Block Text"/>
    <w:basedOn w:val="a"/>
    <w:rsid w:val="00DD74F7"/>
    <w:pPr>
      <w:ind w:left="360" w:right="-766"/>
      <w:jc w:val="both"/>
    </w:pPr>
    <w:rPr>
      <w:rFonts w:eastAsia="Times New Roman"/>
      <w:sz w:val="24"/>
    </w:rPr>
  </w:style>
  <w:style w:type="paragraph" w:styleId="af5">
    <w:name w:val="Revision"/>
    <w:hidden/>
    <w:uiPriority w:val="99"/>
    <w:semiHidden/>
    <w:rsid w:val="00DD74F7"/>
    <w:rPr>
      <w:rFonts w:ascii="Times New Roman" w:eastAsia="Batang" w:hAnsi="Times New Roman"/>
    </w:rPr>
  </w:style>
  <w:style w:type="numbering" w:customStyle="1" w:styleId="1">
    <w:name w:val="Стиль1"/>
    <w:uiPriority w:val="99"/>
    <w:rsid w:val="00674E37"/>
    <w:pPr>
      <w:numPr>
        <w:numId w:val="24"/>
      </w:numPr>
    </w:pPr>
  </w:style>
  <w:style w:type="paragraph" w:styleId="af6">
    <w:name w:val="No Spacing"/>
    <w:uiPriority w:val="1"/>
    <w:qFormat/>
    <w:rsid w:val="00F76C34"/>
    <w:rPr>
      <w:rFonts w:ascii="Times New Roman" w:eastAsia="Batang" w:hAnsi="Times New Roman"/>
    </w:rPr>
  </w:style>
  <w:style w:type="paragraph" w:styleId="af7">
    <w:name w:val="header"/>
    <w:basedOn w:val="a"/>
    <w:link w:val="af8"/>
    <w:uiPriority w:val="99"/>
    <w:semiHidden/>
    <w:unhideWhenUsed/>
    <w:rsid w:val="006F2BA6"/>
    <w:pPr>
      <w:tabs>
        <w:tab w:val="center" w:pos="4677"/>
        <w:tab w:val="right" w:pos="9355"/>
      </w:tabs>
    </w:pPr>
  </w:style>
  <w:style w:type="character" w:customStyle="1" w:styleId="af8">
    <w:name w:val="Верхний колонтитул Знак"/>
    <w:link w:val="af7"/>
    <w:uiPriority w:val="99"/>
    <w:semiHidden/>
    <w:rsid w:val="006F2BA6"/>
    <w:rPr>
      <w:rFonts w:ascii="Times New Roman" w:eastAsia="Batang" w:hAnsi="Times New Roman"/>
      <w:lang w:eastAsia="ru-RU"/>
    </w:rPr>
  </w:style>
  <w:style w:type="paragraph" w:styleId="af9">
    <w:name w:val="footer"/>
    <w:basedOn w:val="a"/>
    <w:link w:val="afa"/>
    <w:uiPriority w:val="99"/>
    <w:unhideWhenUsed/>
    <w:rsid w:val="006F2BA6"/>
    <w:pPr>
      <w:tabs>
        <w:tab w:val="center" w:pos="4677"/>
        <w:tab w:val="right" w:pos="9355"/>
      </w:tabs>
    </w:pPr>
  </w:style>
  <w:style w:type="character" w:customStyle="1" w:styleId="afa">
    <w:name w:val="Нижний колонтитул Знак"/>
    <w:link w:val="af9"/>
    <w:uiPriority w:val="99"/>
    <w:rsid w:val="006F2BA6"/>
    <w:rPr>
      <w:rFonts w:ascii="Times New Roman" w:eastAsia="Batang" w:hAnsi="Times New Roman"/>
      <w:lang w:eastAsia="ru-RU"/>
    </w:rPr>
  </w:style>
  <w:style w:type="paragraph" w:customStyle="1" w:styleId="12">
    <w:name w:val="Обычный1"/>
    <w:basedOn w:val="a"/>
    <w:rsid w:val="006E1B1B"/>
    <w:pPr>
      <w:spacing w:before="100" w:beforeAutospacing="1" w:after="100" w:afterAutospacing="1"/>
    </w:pPr>
    <w:rPr>
      <w:rFonts w:eastAsia="Times New Roman"/>
      <w:sz w:val="24"/>
      <w:szCs w:val="24"/>
    </w:rPr>
  </w:style>
  <w:style w:type="paragraph" w:styleId="afb">
    <w:name w:val="footnote text"/>
    <w:basedOn w:val="a"/>
    <w:link w:val="afc"/>
    <w:uiPriority w:val="99"/>
    <w:semiHidden/>
    <w:unhideWhenUsed/>
    <w:rsid w:val="00531034"/>
  </w:style>
  <w:style w:type="character" w:customStyle="1" w:styleId="afc">
    <w:name w:val="Текст сноски Знак"/>
    <w:link w:val="afb"/>
    <w:uiPriority w:val="99"/>
    <w:semiHidden/>
    <w:rsid w:val="00531034"/>
    <w:rPr>
      <w:rFonts w:ascii="Times New Roman" w:eastAsia="Batang" w:hAnsi="Times New Roman"/>
    </w:rPr>
  </w:style>
  <w:style w:type="character" w:styleId="afd">
    <w:name w:val="footnote reference"/>
    <w:uiPriority w:val="99"/>
    <w:semiHidden/>
    <w:unhideWhenUsed/>
    <w:rsid w:val="00531034"/>
    <w:rPr>
      <w:vertAlign w:val="superscript"/>
    </w:rPr>
  </w:style>
  <w:style w:type="paragraph" w:customStyle="1" w:styleId="Default">
    <w:name w:val="Default"/>
    <w:rsid w:val="00A75ADD"/>
    <w:pPr>
      <w:autoSpaceDE w:val="0"/>
      <w:autoSpaceDN w:val="0"/>
      <w:adjustRightInd w:val="0"/>
    </w:pPr>
    <w:rPr>
      <w:rFonts w:ascii="Times New Roman" w:hAnsi="Times New Roman"/>
      <w:color w:val="000000"/>
      <w:sz w:val="24"/>
      <w:szCs w:val="24"/>
    </w:rPr>
  </w:style>
  <w:style w:type="paragraph" w:styleId="afe">
    <w:name w:val="List Paragraph"/>
    <w:basedOn w:val="a"/>
    <w:link w:val="aff"/>
    <w:uiPriority w:val="34"/>
    <w:qFormat/>
    <w:rsid w:val="00B2662F"/>
    <w:pPr>
      <w:ind w:left="720"/>
      <w:contextualSpacing/>
    </w:pPr>
  </w:style>
  <w:style w:type="character" w:customStyle="1" w:styleId="aff">
    <w:name w:val="Абзац списка Знак"/>
    <w:link w:val="afe"/>
    <w:uiPriority w:val="34"/>
    <w:locked/>
    <w:rsid w:val="00B2662F"/>
    <w:rPr>
      <w:rFonts w:ascii="Times New Roman" w:eastAsia="Batang" w:hAnsi="Times New Roman"/>
    </w:rPr>
  </w:style>
  <w:style w:type="paragraph" w:customStyle="1" w:styleId="msonormalmailrucssattributepostfixmailrucssattributepostfix">
    <w:name w:val="msonormalmailrucssattributepostfix_mailru_css_attribute_postfix"/>
    <w:basedOn w:val="a"/>
    <w:uiPriority w:val="99"/>
    <w:rsid w:val="00F82A63"/>
    <w:pPr>
      <w:spacing w:before="100" w:beforeAutospacing="1" w:after="100" w:afterAutospacing="1"/>
    </w:pPr>
    <w:rPr>
      <w:rFonts w:eastAsia="Calibri"/>
      <w:sz w:val="24"/>
      <w:szCs w:val="24"/>
      <w:lang w:val="en-US" w:eastAsia="en-US"/>
    </w:rPr>
  </w:style>
  <w:style w:type="table" w:styleId="aff0">
    <w:name w:val="Table Grid"/>
    <w:basedOn w:val="a1"/>
    <w:uiPriority w:val="59"/>
    <w:rsid w:val="00A80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3148">
      <w:bodyDiv w:val="1"/>
      <w:marLeft w:val="0"/>
      <w:marRight w:val="0"/>
      <w:marTop w:val="0"/>
      <w:marBottom w:val="0"/>
      <w:divBdr>
        <w:top w:val="none" w:sz="0" w:space="0" w:color="auto"/>
        <w:left w:val="none" w:sz="0" w:space="0" w:color="auto"/>
        <w:bottom w:val="none" w:sz="0" w:space="0" w:color="auto"/>
        <w:right w:val="none" w:sz="0" w:space="0" w:color="auto"/>
      </w:divBdr>
    </w:div>
    <w:div w:id="365373658">
      <w:bodyDiv w:val="1"/>
      <w:marLeft w:val="0"/>
      <w:marRight w:val="0"/>
      <w:marTop w:val="0"/>
      <w:marBottom w:val="0"/>
      <w:divBdr>
        <w:top w:val="none" w:sz="0" w:space="0" w:color="auto"/>
        <w:left w:val="none" w:sz="0" w:space="0" w:color="auto"/>
        <w:bottom w:val="none" w:sz="0" w:space="0" w:color="auto"/>
        <w:right w:val="none" w:sz="0" w:space="0" w:color="auto"/>
      </w:divBdr>
    </w:div>
    <w:div w:id="494494748">
      <w:bodyDiv w:val="1"/>
      <w:marLeft w:val="0"/>
      <w:marRight w:val="0"/>
      <w:marTop w:val="0"/>
      <w:marBottom w:val="0"/>
      <w:divBdr>
        <w:top w:val="none" w:sz="0" w:space="0" w:color="auto"/>
        <w:left w:val="none" w:sz="0" w:space="0" w:color="auto"/>
        <w:bottom w:val="none" w:sz="0" w:space="0" w:color="auto"/>
        <w:right w:val="none" w:sz="0" w:space="0" w:color="auto"/>
      </w:divBdr>
    </w:div>
    <w:div w:id="722171145">
      <w:bodyDiv w:val="1"/>
      <w:marLeft w:val="0"/>
      <w:marRight w:val="0"/>
      <w:marTop w:val="0"/>
      <w:marBottom w:val="0"/>
      <w:divBdr>
        <w:top w:val="none" w:sz="0" w:space="0" w:color="auto"/>
        <w:left w:val="none" w:sz="0" w:space="0" w:color="auto"/>
        <w:bottom w:val="none" w:sz="0" w:space="0" w:color="auto"/>
        <w:right w:val="none" w:sz="0" w:space="0" w:color="auto"/>
      </w:divBdr>
    </w:div>
    <w:div w:id="917059051">
      <w:bodyDiv w:val="1"/>
      <w:marLeft w:val="0"/>
      <w:marRight w:val="0"/>
      <w:marTop w:val="0"/>
      <w:marBottom w:val="0"/>
      <w:divBdr>
        <w:top w:val="none" w:sz="0" w:space="0" w:color="auto"/>
        <w:left w:val="none" w:sz="0" w:space="0" w:color="auto"/>
        <w:bottom w:val="none" w:sz="0" w:space="0" w:color="auto"/>
        <w:right w:val="none" w:sz="0" w:space="0" w:color="auto"/>
      </w:divBdr>
    </w:div>
    <w:div w:id="1119883331">
      <w:bodyDiv w:val="1"/>
      <w:marLeft w:val="0"/>
      <w:marRight w:val="0"/>
      <w:marTop w:val="0"/>
      <w:marBottom w:val="0"/>
      <w:divBdr>
        <w:top w:val="none" w:sz="0" w:space="0" w:color="auto"/>
        <w:left w:val="none" w:sz="0" w:space="0" w:color="auto"/>
        <w:bottom w:val="none" w:sz="0" w:space="0" w:color="auto"/>
        <w:right w:val="none" w:sz="0" w:space="0" w:color="auto"/>
      </w:divBdr>
    </w:div>
    <w:div w:id="1525048371">
      <w:bodyDiv w:val="1"/>
      <w:marLeft w:val="0"/>
      <w:marRight w:val="0"/>
      <w:marTop w:val="0"/>
      <w:marBottom w:val="0"/>
      <w:divBdr>
        <w:top w:val="none" w:sz="0" w:space="0" w:color="auto"/>
        <w:left w:val="none" w:sz="0" w:space="0" w:color="auto"/>
        <w:bottom w:val="none" w:sz="0" w:space="0" w:color="auto"/>
        <w:right w:val="none" w:sz="0" w:space="0" w:color="auto"/>
      </w:divBdr>
    </w:div>
    <w:div w:id="20056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www.bcc.kz" TargetMode="External"/><Relationship Id="rId18" Type="http://schemas.openxmlformats.org/officeDocument/2006/relationships/hyperlink" Target="http://my.bta.kz/" TargetMode="External"/><Relationship Id="rId26" Type="http://schemas.openxmlformats.org/officeDocument/2006/relationships/hyperlink" Target="mailto:cardservice@bcc.kz" TargetMode="External"/><Relationship Id="rId3" Type="http://schemas.microsoft.com/office/2007/relationships/stylesWithEffects" Target="stylesWithEffects.xml"/><Relationship Id="rId21" Type="http://schemas.openxmlformats.org/officeDocument/2006/relationships/hyperlink" Target="http://proxy.cbank.kz:81/files/images/gn2.pdf" TargetMode="External"/><Relationship Id="rId7" Type="http://schemas.openxmlformats.org/officeDocument/2006/relationships/endnotes" Target="endnotes.xml"/><Relationship Id="rId12" Type="http://schemas.openxmlformats.org/officeDocument/2006/relationships/hyperlink" Target="http://www.bcc.kz" TargetMode="External"/><Relationship Id="rId17" Type="http://schemas.openxmlformats.org/officeDocument/2006/relationships/hyperlink" Target="http://www.bcc.kz" TargetMode="External"/><Relationship Id="rId25" Type="http://schemas.openxmlformats.org/officeDocument/2006/relationships/hyperlink" Target="http://www.bcc.kz" TargetMode="External"/><Relationship Id="rId2" Type="http://schemas.openxmlformats.org/officeDocument/2006/relationships/styles" Target="styles.xml"/><Relationship Id="rId16" Type="http://schemas.openxmlformats.org/officeDocument/2006/relationships/hyperlink" Target="http://www.bcc.kz" TargetMode="External"/><Relationship Id="rId20" Type="http://schemas.openxmlformats.org/officeDocument/2006/relationships/hyperlink" Target="http://www.bcc.kz" TargetMode="External"/><Relationship Id="rId29" Type="http://schemas.openxmlformats.org/officeDocument/2006/relationships/hyperlink" Target="http://www.bcc.k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cc.kz" TargetMode="External"/><Relationship Id="rId24" Type="http://schemas.openxmlformats.org/officeDocument/2006/relationships/hyperlink" Target="mailto:cardservice@bcc.k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cc.kz" TargetMode="External"/><Relationship Id="rId23" Type="http://schemas.openxmlformats.org/officeDocument/2006/relationships/hyperlink" Target="http://www.bcc.kz" TargetMode="External"/><Relationship Id="rId28" Type="http://schemas.openxmlformats.org/officeDocument/2006/relationships/hyperlink" Target="mailto:cardservice@bcc.kz" TargetMode="External"/><Relationship Id="rId10" Type="http://schemas.openxmlformats.org/officeDocument/2006/relationships/hyperlink" Target="http://www.bcc.kz" TargetMode="External"/><Relationship Id="rId19" Type="http://schemas.openxmlformats.org/officeDocument/2006/relationships/hyperlink" Target="http://proxy.cbank.kz:81/files/images/gn2.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yperlink" Target="http://www.bcc.kz" TargetMode="External"/><Relationship Id="rId22" Type="http://schemas.openxmlformats.org/officeDocument/2006/relationships/hyperlink" Target="http://www.bcc.kz" TargetMode="External"/><Relationship Id="rId27" Type="http://schemas.openxmlformats.org/officeDocument/2006/relationships/hyperlink" Target="http://www.bcc.kz"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31036</Words>
  <Characters>176911</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Ca«Банк ЦентрКредит» АҚ</vt:lpstr>
    </vt:vector>
  </TitlesOfParts>
  <Company>Bank Centercredit</Company>
  <LinksUpToDate>false</LinksUpToDate>
  <CharactersWithSpaces>207532</CharactersWithSpaces>
  <SharedDoc>false</SharedDoc>
  <HLinks>
    <vt:vector size="102" baseType="variant">
      <vt:variant>
        <vt:i4>7209063</vt:i4>
      </vt:variant>
      <vt:variant>
        <vt:i4>48</vt:i4>
      </vt:variant>
      <vt:variant>
        <vt:i4>0</vt:i4>
      </vt:variant>
      <vt:variant>
        <vt:i4>5</vt:i4>
      </vt:variant>
      <vt:variant>
        <vt:lpwstr>http://www.bcc.kz/</vt:lpwstr>
      </vt:variant>
      <vt:variant>
        <vt:lpwstr/>
      </vt:variant>
      <vt:variant>
        <vt:i4>7209063</vt:i4>
      </vt:variant>
      <vt:variant>
        <vt:i4>45</vt:i4>
      </vt:variant>
      <vt:variant>
        <vt:i4>0</vt:i4>
      </vt:variant>
      <vt:variant>
        <vt:i4>5</vt:i4>
      </vt:variant>
      <vt:variant>
        <vt:lpwstr>http://www.bcc.kz/</vt:lpwstr>
      </vt:variant>
      <vt:variant>
        <vt:lpwstr/>
      </vt:variant>
      <vt:variant>
        <vt:i4>1310770</vt:i4>
      </vt:variant>
      <vt:variant>
        <vt:i4>42</vt:i4>
      </vt:variant>
      <vt:variant>
        <vt:i4>0</vt:i4>
      </vt:variant>
      <vt:variant>
        <vt:i4>5</vt:i4>
      </vt:variant>
      <vt:variant>
        <vt:lpwstr>mailto:cardservice@bcc.kz</vt:lpwstr>
      </vt:variant>
      <vt:variant>
        <vt:lpwstr/>
      </vt:variant>
      <vt:variant>
        <vt:i4>7209063</vt:i4>
      </vt:variant>
      <vt:variant>
        <vt:i4>39</vt:i4>
      </vt:variant>
      <vt:variant>
        <vt:i4>0</vt:i4>
      </vt:variant>
      <vt:variant>
        <vt:i4>5</vt:i4>
      </vt:variant>
      <vt:variant>
        <vt:lpwstr>http://www.bcc.kz/</vt:lpwstr>
      </vt:variant>
      <vt:variant>
        <vt:lpwstr/>
      </vt:variant>
      <vt:variant>
        <vt:i4>5963805</vt:i4>
      </vt:variant>
      <vt:variant>
        <vt:i4>36</vt:i4>
      </vt:variant>
      <vt:variant>
        <vt:i4>0</vt:i4>
      </vt:variant>
      <vt:variant>
        <vt:i4>5</vt:i4>
      </vt:variant>
      <vt:variant>
        <vt:lpwstr>http://proxy.cbank.kz:81/files/images/gn2.pdf</vt:lpwstr>
      </vt:variant>
      <vt:variant>
        <vt:lpwstr/>
      </vt:variant>
      <vt:variant>
        <vt:i4>5963805</vt:i4>
      </vt:variant>
      <vt:variant>
        <vt:i4>33</vt:i4>
      </vt:variant>
      <vt:variant>
        <vt:i4>0</vt:i4>
      </vt:variant>
      <vt:variant>
        <vt:i4>5</vt:i4>
      </vt:variant>
      <vt:variant>
        <vt:lpwstr>http://proxy.cbank.kz:81/files/images/gn2.pdf</vt:lpwstr>
      </vt:variant>
      <vt:variant>
        <vt:lpwstr/>
      </vt:variant>
      <vt:variant>
        <vt:i4>4718616</vt:i4>
      </vt:variant>
      <vt:variant>
        <vt:i4>30</vt:i4>
      </vt:variant>
      <vt:variant>
        <vt:i4>0</vt:i4>
      </vt:variant>
      <vt:variant>
        <vt:i4>5</vt:i4>
      </vt:variant>
      <vt:variant>
        <vt:lpwstr>http://my.bta.kz/</vt:lpwstr>
      </vt:variant>
      <vt:variant>
        <vt:lpwstr/>
      </vt:variant>
      <vt:variant>
        <vt:i4>7209063</vt:i4>
      </vt:variant>
      <vt:variant>
        <vt:i4>27</vt:i4>
      </vt:variant>
      <vt:variant>
        <vt:i4>0</vt:i4>
      </vt:variant>
      <vt:variant>
        <vt:i4>5</vt:i4>
      </vt:variant>
      <vt:variant>
        <vt:lpwstr>http://www.bcc.kz/</vt:lpwstr>
      </vt:variant>
      <vt:variant>
        <vt:lpwstr/>
      </vt:variant>
      <vt:variant>
        <vt:i4>7209063</vt:i4>
      </vt:variant>
      <vt:variant>
        <vt:i4>24</vt:i4>
      </vt:variant>
      <vt:variant>
        <vt:i4>0</vt:i4>
      </vt:variant>
      <vt:variant>
        <vt:i4>5</vt:i4>
      </vt:variant>
      <vt:variant>
        <vt:lpwstr>http://www.bcc.kz/</vt:lpwstr>
      </vt:variant>
      <vt:variant>
        <vt:lpwstr/>
      </vt:variant>
      <vt:variant>
        <vt:i4>7209063</vt:i4>
      </vt:variant>
      <vt:variant>
        <vt:i4>21</vt:i4>
      </vt:variant>
      <vt:variant>
        <vt:i4>0</vt:i4>
      </vt:variant>
      <vt:variant>
        <vt:i4>5</vt:i4>
      </vt:variant>
      <vt:variant>
        <vt:lpwstr>http://www.bcc.kz/</vt:lpwstr>
      </vt:variant>
      <vt:variant>
        <vt:lpwstr/>
      </vt:variant>
      <vt:variant>
        <vt:i4>7209063</vt:i4>
      </vt:variant>
      <vt:variant>
        <vt:i4>18</vt:i4>
      </vt:variant>
      <vt:variant>
        <vt:i4>0</vt:i4>
      </vt:variant>
      <vt:variant>
        <vt:i4>5</vt:i4>
      </vt:variant>
      <vt:variant>
        <vt:lpwstr>http://www.bcc.kz/</vt:lpwstr>
      </vt:variant>
      <vt:variant>
        <vt:lpwstr/>
      </vt:variant>
      <vt:variant>
        <vt:i4>7209063</vt:i4>
      </vt:variant>
      <vt:variant>
        <vt:i4>15</vt:i4>
      </vt:variant>
      <vt:variant>
        <vt:i4>0</vt:i4>
      </vt:variant>
      <vt:variant>
        <vt:i4>5</vt:i4>
      </vt:variant>
      <vt:variant>
        <vt:lpwstr>http://www.bcc.kz/</vt:lpwstr>
      </vt:variant>
      <vt:variant>
        <vt:lpwstr/>
      </vt:variant>
      <vt:variant>
        <vt:i4>7209063</vt:i4>
      </vt:variant>
      <vt:variant>
        <vt:i4>12</vt:i4>
      </vt:variant>
      <vt:variant>
        <vt:i4>0</vt:i4>
      </vt:variant>
      <vt:variant>
        <vt:i4>5</vt:i4>
      </vt:variant>
      <vt:variant>
        <vt:lpwstr>http://www.bcc.kz/</vt:lpwstr>
      </vt:variant>
      <vt:variant>
        <vt:lpwstr/>
      </vt:variant>
      <vt:variant>
        <vt:i4>7209063</vt:i4>
      </vt:variant>
      <vt:variant>
        <vt:i4>9</vt:i4>
      </vt:variant>
      <vt:variant>
        <vt:i4>0</vt:i4>
      </vt:variant>
      <vt:variant>
        <vt:i4>5</vt:i4>
      </vt:variant>
      <vt:variant>
        <vt:lpwstr>http://www.bcc.kz/</vt:lpwstr>
      </vt:variant>
      <vt:variant>
        <vt:lpwstr/>
      </vt:variant>
      <vt:variant>
        <vt:i4>7209063</vt:i4>
      </vt:variant>
      <vt:variant>
        <vt:i4>6</vt:i4>
      </vt:variant>
      <vt:variant>
        <vt:i4>0</vt:i4>
      </vt:variant>
      <vt:variant>
        <vt:i4>5</vt:i4>
      </vt:variant>
      <vt:variant>
        <vt:lpwstr>http://www.bcc.kz/</vt:lpwstr>
      </vt:variant>
      <vt:variant>
        <vt:lpwstr/>
      </vt:variant>
      <vt:variant>
        <vt:i4>7209063</vt:i4>
      </vt:variant>
      <vt:variant>
        <vt:i4>3</vt:i4>
      </vt:variant>
      <vt:variant>
        <vt:i4>0</vt:i4>
      </vt:variant>
      <vt:variant>
        <vt:i4>5</vt:i4>
      </vt:variant>
      <vt:variant>
        <vt:lpwstr>http://www.bcc.kz/</vt:lpwstr>
      </vt:variant>
      <vt:variant>
        <vt:lpwstr/>
      </vt:variant>
      <vt:variant>
        <vt:i4>7209063</vt:i4>
      </vt:variant>
      <vt:variant>
        <vt:i4>0</vt:i4>
      </vt:variant>
      <vt:variant>
        <vt:i4>0</vt:i4>
      </vt:variant>
      <vt:variant>
        <vt:i4>5</vt:i4>
      </vt:variant>
      <vt:variant>
        <vt:lpwstr>http://www.bcc.kz/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Ca«Банк ЦентрКредит» АҚ</dc:title>
  <dc:creator>cntramazand</dc:creator>
  <cp:lastModifiedBy>Абилдаева Айым Талгатовна</cp:lastModifiedBy>
  <cp:revision>3</cp:revision>
  <cp:lastPrinted>2015-09-17T04:38:00Z</cp:lastPrinted>
  <dcterms:created xsi:type="dcterms:W3CDTF">2019-08-06T13:48:00Z</dcterms:created>
  <dcterms:modified xsi:type="dcterms:W3CDTF">2019-08-08T06:47:00Z</dcterms:modified>
</cp:coreProperties>
</file>