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33ED" w14:textId="0090D44C" w:rsidR="0014611A" w:rsidRPr="00647DB2" w:rsidRDefault="0097209A" w:rsidP="008E5ACF">
      <w:pPr>
        <w:spacing w:line="240" w:lineRule="auto"/>
        <w:ind w:left="0" w:right="-317"/>
      </w:pPr>
      <w:r>
        <w:t xml:space="preserve">                                                </w:t>
      </w:r>
      <w:r w:rsidR="00623D4D">
        <w:t xml:space="preserve">                                             </w:t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DE33E8">
        <w:t xml:space="preserve"> </w:t>
      </w:r>
    </w:p>
    <w:tbl>
      <w:tblPr>
        <w:tblW w:w="14200" w:type="dxa"/>
        <w:tblInd w:w="-108" w:type="dxa"/>
        <w:tblLook w:val="04A0" w:firstRow="1" w:lastRow="0" w:firstColumn="1" w:lastColumn="0" w:noHBand="0" w:noVBand="1"/>
      </w:tblPr>
      <w:tblGrid>
        <w:gridCol w:w="14200"/>
      </w:tblGrid>
      <w:tr w:rsidR="0014611A" w:rsidRPr="0014611A" w14:paraId="566B885F" w14:textId="77777777" w:rsidTr="008E5ACF">
        <w:trPr>
          <w:trHeight w:val="341"/>
        </w:trPr>
        <w:tc>
          <w:tcPr>
            <w:tcW w:w="14200" w:type="dxa"/>
            <w:noWrap/>
            <w:vAlign w:val="bottom"/>
            <w:hideMark/>
          </w:tcPr>
          <w:p w14:paraId="6297036E" w14:textId="4F2D243A" w:rsidR="0014611A" w:rsidRPr="0014611A" w:rsidRDefault="008E5ACF" w:rsidP="008E5ACF">
            <w:pPr>
              <w:spacing w:line="240" w:lineRule="auto"/>
              <w:ind w:left="0" w:right="129"/>
              <w:jc w:val="right"/>
            </w:pPr>
            <w:r>
              <w:t xml:space="preserve">           </w:t>
            </w:r>
            <w:r>
              <w:rPr>
                <w:lang w:val="en-US"/>
              </w:rPr>
              <w:t>Attachment 1</w:t>
            </w:r>
          </w:p>
        </w:tc>
      </w:tr>
      <w:tr w:rsidR="005E58FD" w:rsidRPr="00560632" w14:paraId="32AB8A99" w14:textId="77777777" w:rsidTr="008E5ACF">
        <w:trPr>
          <w:trHeight w:val="341"/>
        </w:trPr>
        <w:tc>
          <w:tcPr>
            <w:tcW w:w="14200" w:type="dxa"/>
            <w:noWrap/>
            <w:vAlign w:val="bottom"/>
            <w:hideMark/>
          </w:tcPr>
          <w:p w14:paraId="765B968D" w14:textId="6FD8AEAA" w:rsidR="0014611A" w:rsidRPr="005E58FD" w:rsidRDefault="00A7040C" w:rsidP="008E5ACF">
            <w:pPr>
              <w:spacing w:line="240" w:lineRule="auto"/>
              <w:ind w:left="0" w:right="12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DE5FA3" w:rsidRPr="005E58FD">
              <w:rPr>
                <w:color w:val="000000" w:themeColor="text1"/>
                <w:lang w:val="en-US"/>
              </w:rPr>
              <w:t xml:space="preserve">  </w:t>
            </w:r>
            <w:r w:rsidR="00DE5FA3" w:rsidRPr="005E58FD">
              <w:rPr>
                <w:color w:val="000000" w:themeColor="text1"/>
                <w:lang w:val="en-US"/>
              </w:rPr>
              <w:br/>
              <w:t xml:space="preserve">                              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to the Standing Commission Decision No.</w:t>
            </w:r>
            <w:r w:rsidR="0014611A" w:rsidRPr="005E58FD">
              <w:rPr>
                <w:color w:val="000000" w:themeColor="text1"/>
                <w:lang w:val="en-US"/>
              </w:rPr>
              <w:t xml:space="preserve">80 </w:t>
            </w:r>
            <w:r w:rsidR="008E5ACF" w:rsidRPr="005E58FD">
              <w:rPr>
                <w:color w:val="000000" w:themeColor="text1"/>
                <w:lang w:val="en-US"/>
              </w:rPr>
              <w:t>dated</w:t>
            </w:r>
            <w:r w:rsidR="0014611A" w:rsidRPr="005E58FD">
              <w:rPr>
                <w:color w:val="000000" w:themeColor="text1"/>
                <w:lang w:val="en-US"/>
              </w:rPr>
              <w:t xml:space="preserve"> 09</w:t>
            </w:r>
            <w:r w:rsidR="008E5ACF" w:rsidRPr="005E58FD">
              <w:rPr>
                <w:color w:val="000000" w:themeColor="text1"/>
                <w:lang w:val="en-US"/>
              </w:rPr>
              <w:t xml:space="preserve"> July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262714B9" w14:textId="77777777" w:rsidTr="008E5ACF">
        <w:trPr>
          <w:trHeight w:val="494"/>
        </w:trPr>
        <w:tc>
          <w:tcPr>
            <w:tcW w:w="14200" w:type="dxa"/>
            <w:noWrap/>
            <w:vAlign w:val="bottom"/>
            <w:hideMark/>
          </w:tcPr>
          <w:p w14:paraId="79F0CE4B" w14:textId="12A250DF" w:rsidR="0014611A" w:rsidRPr="005E58FD" w:rsidRDefault="00110BBA" w:rsidP="008E5ACF">
            <w:pPr>
              <w:spacing w:line="240" w:lineRule="auto"/>
              <w:ind w:left="0" w:right="39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     Minutes of the Meeting No. 1</w:t>
            </w:r>
            <w:r w:rsidR="0014611A" w:rsidRPr="005E58FD">
              <w:rPr>
                <w:color w:val="000000" w:themeColor="text1"/>
                <w:lang w:val="en-US"/>
              </w:rPr>
              <w:t xml:space="preserve">59 </w:t>
            </w:r>
            <w:r w:rsidR="008E5ACF"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24</w:t>
            </w:r>
            <w:r w:rsidR="008E5ACF" w:rsidRPr="005E58FD">
              <w:rPr>
                <w:color w:val="000000" w:themeColor="text1"/>
                <w:lang w:val="en-US"/>
              </w:rPr>
              <w:t xml:space="preserve"> October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60632" w14:paraId="3858C14F" w14:textId="77777777" w:rsidTr="008E5ACF">
        <w:trPr>
          <w:trHeight w:val="358"/>
        </w:trPr>
        <w:tc>
          <w:tcPr>
            <w:tcW w:w="14200" w:type="dxa"/>
            <w:noWrap/>
            <w:vAlign w:val="bottom"/>
            <w:hideMark/>
          </w:tcPr>
          <w:p w14:paraId="4452D240" w14:textId="4FC94822" w:rsidR="0014611A" w:rsidRPr="005E58FD" w:rsidRDefault="008E5ACF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Minutes of the Meeting No. </w:t>
            </w:r>
            <w:r w:rsidR="0014611A" w:rsidRPr="005E58FD">
              <w:rPr>
                <w:color w:val="000000" w:themeColor="text1"/>
                <w:lang w:val="en-US"/>
              </w:rPr>
              <w:t xml:space="preserve">161 </w:t>
            </w:r>
            <w:r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30</w:t>
            </w:r>
            <w:r w:rsidRPr="005E58FD">
              <w:rPr>
                <w:color w:val="000000" w:themeColor="text1"/>
                <w:lang w:val="en-US"/>
              </w:rPr>
              <w:t xml:space="preserve"> October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5F9CC1DB" w14:textId="77777777" w:rsidTr="008E5ACF">
        <w:trPr>
          <w:trHeight w:val="375"/>
        </w:trPr>
        <w:tc>
          <w:tcPr>
            <w:tcW w:w="14200" w:type="dxa"/>
            <w:noWrap/>
            <w:vAlign w:val="bottom"/>
            <w:hideMark/>
          </w:tcPr>
          <w:p w14:paraId="3FFCC84B" w14:textId="2DC9D045" w:rsidR="0014611A" w:rsidRPr="005E58FD" w:rsidRDefault="00110BBA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    Minutes of the Standing Commission No. </w:t>
            </w:r>
            <w:r w:rsidR="0014611A" w:rsidRPr="005E58FD">
              <w:rPr>
                <w:color w:val="000000" w:themeColor="text1"/>
                <w:lang w:val="en-US"/>
              </w:rPr>
              <w:t xml:space="preserve">189 </w:t>
            </w:r>
            <w:r w:rsidR="008E5ACF"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30</w:t>
            </w:r>
            <w:r w:rsidR="008E5ACF" w:rsidRPr="005E58FD">
              <w:rPr>
                <w:color w:val="000000" w:themeColor="text1"/>
                <w:lang w:val="en-US"/>
              </w:rPr>
              <w:t xml:space="preserve"> December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60632" w14:paraId="1091211B" w14:textId="77777777" w:rsidTr="008E5ACF">
        <w:trPr>
          <w:trHeight w:val="80"/>
        </w:trPr>
        <w:tc>
          <w:tcPr>
            <w:tcW w:w="14200" w:type="dxa"/>
            <w:noWrap/>
            <w:vAlign w:val="bottom"/>
            <w:hideMark/>
          </w:tcPr>
          <w:p w14:paraId="1BC5DBE2" w14:textId="0E9AD50C" w:rsidR="0014611A" w:rsidRPr="00B145C0" w:rsidRDefault="00110BBA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kk-KZ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Minutes of the Standing Commission No. </w:t>
            </w:r>
            <w:r w:rsidR="0014611A" w:rsidRPr="005E58FD">
              <w:rPr>
                <w:color w:val="000000" w:themeColor="text1"/>
                <w:lang w:val="en-US"/>
              </w:rPr>
              <w:t>22</w:t>
            </w:r>
            <w:r w:rsidR="008E5ACF" w:rsidRPr="005E58FD">
              <w:rPr>
                <w:color w:val="000000" w:themeColor="text1"/>
                <w:lang w:val="en-US"/>
              </w:rPr>
              <w:t xml:space="preserve"> dated</w:t>
            </w:r>
            <w:r w:rsidR="0014611A" w:rsidRPr="005E58FD">
              <w:rPr>
                <w:color w:val="000000" w:themeColor="text1"/>
                <w:lang w:val="en-US"/>
              </w:rPr>
              <w:t xml:space="preserve"> 19</w:t>
            </w:r>
            <w:r w:rsidR="008E5ACF" w:rsidRPr="005E58FD">
              <w:rPr>
                <w:color w:val="000000" w:themeColor="text1"/>
                <w:lang w:val="en-US"/>
              </w:rPr>
              <w:t xml:space="preserve"> February </w:t>
            </w:r>
            <w:r w:rsidR="0014611A" w:rsidRPr="005E58FD">
              <w:rPr>
                <w:color w:val="000000" w:themeColor="text1"/>
                <w:lang w:val="en-US"/>
              </w:rPr>
              <w:t>2025</w:t>
            </w:r>
            <w:r w:rsidR="00131AB4" w:rsidRPr="00131AB4">
              <w:rPr>
                <w:color w:val="000000" w:themeColor="text1"/>
                <w:lang w:val="en-US"/>
              </w:rPr>
              <w:br/>
            </w:r>
            <w:r w:rsidR="00B145C0" w:rsidRPr="00B145C0">
              <w:rPr>
                <w:color w:val="000000" w:themeColor="text1"/>
                <w:lang w:val="kk-KZ"/>
              </w:rPr>
              <w:t>Minutes No. 51 of the Permanent Commission on Tariffs, Products and Services dated</w:t>
            </w:r>
            <w:r w:rsidR="00B145C0">
              <w:rPr>
                <w:color w:val="000000" w:themeColor="text1"/>
                <w:lang w:val="kk-KZ"/>
              </w:rPr>
              <w:t xml:space="preserve"> 06.05.2025</w:t>
            </w:r>
          </w:p>
        </w:tc>
      </w:tr>
    </w:tbl>
    <w:p w14:paraId="70CDEB6F" w14:textId="5C3BD6BF" w:rsidR="00F1148D" w:rsidRPr="005E58FD" w:rsidRDefault="00F1148D">
      <w:pPr>
        <w:rPr>
          <w:color w:val="000000" w:themeColor="text1"/>
          <w:lang w:val="en-US"/>
        </w:rPr>
      </w:pPr>
    </w:p>
    <w:p w14:paraId="70D1D1C9" w14:textId="77777777" w:rsidR="0084013C" w:rsidRPr="008E5ACF" w:rsidRDefault="0084013C">
      <w:pPr>
        <w:rPr>
          <w:lang w:val="en-US"/>
        </w:rPr>
      </w:pPr>
    </w:p>
    <w:tbl>
      <w:tblPr>
        <w:tblStyle w:val="TableGrid"/>
        <w:tblW w:w="14784" w:type="dxa"/>
        <w:tblInd w:w="-421" w:type="dxa"/>
        <w:tblCellMar>
          <w:top w:w="43" w:type="dxa"/>
          <w:left w:w="37" w:type="dxa"/>
        </w:tblCellMar>
        <w:tblLook w:val="04A0" w:firstRow="1" w:lastRow="0" w:firstColumn="1" w:lastColumn="0" w:noHBand="0" w:noVBand="1"/>
      </w:tblPr>
      <w:tblGrid>
        <w:gridCol w:w="1196"/>
        <w:gridCol w:w="8483"/>
        <w:gridCol w:w="5105"/>
      </w:tblGrid>
      <w:tr w:rsidR="00F1148D" w14:paraId="161B3BF5" w14:textId="77777777">
        <w:trPr>
          <w:trHeight w:val="6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CDE43B" w14:textId="77777777" w:rsidR="00F1148D" w:rsidRPr="008F02B6" w:rsidRDefault="008F02B6">
            <w:pPr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Item No.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3B97C48" w14:textId="77777777" w:rsidR="00F1148D" w:rsidRDefault="008F02B6">
            <w:pPr>
              <w:ind w:left="0" w:right="36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DE1AF9F" w14:textId="77777777" w:rsidR="00F1148D" w:rsidRDefault="008F02B6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Standard Tariff Rate</w:t>
            </w:r>
          </w:p>
        </w:tc>
      </w:tr>
      <w:tr w:rsidR="00F1148D" w14:paraId="58DDD98C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DD7EDA3" w14:textId="77777777" w:rsidR="00F1148D" w:rsidRDefault="00F1148D">
            <w:pPr>
              <w:spacing w:after="160"/>
              <w:ind w:left="0" w:right="0"/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FC45291" w14:textId="77777777" w:rsidR="00F1148D" w:rsidRDefault="008F02B6">
            <w:pPr>
              <w:ind w:left="2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and Settlement Transactions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39A0620A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AE784D" w14:paraId="08BAADF7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1EFA760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1F4EDB5" w14:textId="77777777" w:rsidR="00F1148D" w:rsidRPr="00AE784D" w:rsidRDefault="00FD0B34" w:rsidP="00FD0B34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KZT </w:t>
            </w:r>
            <w:r w:rsidR="00AE784D">
              <w:rPr>
                <w:rFonts w:ascii="Verdana" w:eastAsia="Verdana" w:hAnsi="Verdana" w:cs="Verdana"/>
                <w:b/>
                <w:sz w:val="17"/>
                <w:lang w:val="en-US"/>
              </w:rPr>
              <w:t>Cash T</w:t>
            </w:r>
            <w:r w:rsidR="00AE784D" w:rsidRPr="00AE784D">
              <w:rPr>
                <w:rFonts w:ascii="Verdana" w:eastAsia="Verdana" w:hAnsi="Verdana" w:cs="Verdana"/>
                <w:b/>
                <w:sz w:val="17"/>
                <w:lang w:val="en-US"/>
              </w:rPr>
              <w:t>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C501ECE" w14:textId="77777777" w:rsidR="00F1148D" w:rsidRPr="00AE784D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02D5F416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B08A22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B03D6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Replenishment</w:t>
            </w:r>
            <w:r w:rsidR="00DE33E8">
              <w:rPr>
                <w:rFonts w:ascii="Verdana" w:eastAsia="Verdana" w:hAnsi="Verdana" w:cs="Verdana"/>
                <w:sz w:val="17"/>
              </w:rPr>
              <w:t>*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330666B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560632" w14:paraId="344F6130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01A1F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AF86DC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</w:rPr>
              <w:t xml:space="preserve">Until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04</w:t>
            </w:r>
            <w:r w:rsidR="00DE33E8"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inclusive)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D54F49" w14:textId="77777777" w:rsidR="00F1148D" w:rsidRPr="008F02B6" w:rsidRDefault="008F02B6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="00C27554" w:rsidRPr="008F02B6">
              <w:rPr>
                <w:lang w:val="en-US"/>
              </w:rPr>
              <w:t xml:space="preserve">2 </w:t>
            </w:r>
            <w:r>
              <w:rPr>
                <w:lang w:val="en-US"/>
              </w:rPr>
              <w:t>mln -</w:t>
            </w:r>
            <w:r w:rsidR="00C27554" w:rsidRPr="008F02B6">
              <w:rPr>
                <w:lang w:val="en-US"/>
              </w:rPr>
              <w:t xml:space="preserve"> KZT 5</w:t>
            </w:r>
            <w:r>
              <w:rPr>
                <w:lang w:val="en-US"/>
              </w:rPr>
              <w:t>,</w:t>
            </w:r>
            <w:r w:rsidR="00C27554" w:rsidRPr="008F02B6">
              <w:rPr>
                <w:lang w:val="en-US"/>
              </w:rPr>
              <w:t xml:space="preserve">000, </w:t>
            </w:r>
            <w:r w:rsidRPr="008F02B6"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C27554" w:rsidRPr="008F02B6">
              <w:rPr>
                <w:lang w:val="en-US"/>
              </w:rPr>
              <w:t xml:space="preserve"> 0</w:t>
            </w:r>
            <w:r>
              <w:rPr>
                <w:lang w:val="en-US"/>
              </w:rPr>
              <w:t>.</w:t>
            </w:r>
            <w:r w:rsidR="00C27554" w:rsidRPr="008F02B6">
              <w:rPr>
                <w:lang w:val="en-US"/>
              </w:rPr>
              <w:t xml:space="preserve">25% </w:t>
            </w:r>
            <w:r w:rsidRPr="008F02B6">
              <w:rPr>
                <w:lang w:val="en-US"/>
              </w:rPr>
              <w:t>of the amount</w:t>
            </w:r>
          </w:p>
        </w:tc>
      </w:tr>
      <w:tr w:rsidR="00F1148D" w:rsidRPr="00560632" w14:paraId="0DED5811" w14:textId="77777777">
        <w:trPr>
          <w:trHeight w:val="423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45034B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4035F3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After 04</w:t>
            </w:r>
            <w:r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068C228" w14:textId="77777777" w:rsidR="00F1148D" w:rsidRPr="008F02B6" w:rsidRDefault="008F02B6" w:rsidP="00AD511A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Pr="008F02B6">
              <w:rPr>
                <w:lang w:val="en-US"/>
              </w:rPr>
              <w:t xml:space="preserve">2 </w:t>
            </w:r>
            <w:r>
              <w:rPr>
                <w:lang w:val="en-US"/>
              </w:rPr>
              <w:t>mln -</w:t>
            </w:r>
            <w:r w:rsidRPr="008F02B6">
              <w:rPr>
                <w:lang w:val="en-US"/>
              </w:rPr>
              <w:t xml:space="preserve"> KZT </w:t>
            </w:r>
            <w:r w:rsidR="00AD511A" w:rsidRPr="008F02B6">
              <w:rPr>
                <w:lang w:val="en-US"/>
              </w:rPr>
              <w:t>8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>000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 xml:space="preserve"> </w:t>
            </w:r>
            <w:r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1D1FF9" w:rsidRPr="008F02B6">
              <w:rPr>
                <w:lang w:val="en-US"/>
              </w:rPr>
              <w:t xml:space="preserve"> 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40%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of the amount</w:t>
            </w:r>
          </w:p>
        </w:tc>
      </w:tr>
      <w:tr w:rsidR="00F1148D" w:rsidRPr="00560632" w14:paraId="5658B74D" w14:textId="77777777">
        <w:trPr>
          <w:trHeight w:val="6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5584E5A" w14:textId="77777777" w:rsidR="00F1148D" w:rsidRPr="008F02B6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7C2CC28" w14:textId="77777777" w:rsidR="00F1148D" w:rsidRPr="009666B9" w:rsidRDefault="00DE33E8" w:rsidP="007F1287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*</w:t>
            </w:r>
            <w:r w:rsidR="009666B9">
              <w:rPr>
                <w:rFonts w:ascii="Verdana" w:eastAsia="Verdana" w:hAnsi="Verdana" w:cs="Verdana"/>
                <w:i/>
                <w:sz w:val="17"/>
                <w:lang w:val="en-US"/>
              </w:rPr>
              <w:t>Note</w:t>
            </w: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: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if a customer refuses a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transaction </w:t>
            </w:r>
            <w:r w:rsidR="007F1287">
              <w:rPr>
                <w:rFonts w:ascii="Verdana" w:eastAsia="Verdana" w:hAnsi="Verdana" w:cs="Verdana"/>
                <w:i/>
                <w:sz w:val="17"/>
                <w:lang w:val="en-US"/>
              </w:rPr>
              <w:t>completed</w:t>
            </w:r>
            <w:r w:rsidR="007F1287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(when 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money is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credited to the customer's account) and if the transaction is cancelled, fee charged is non-refundable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71EDEDD" w14:textId="77777777" w:rsidR="00F1148D" w:rsidRPr="009666B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:rsidRPr="00560632" w14:paraId="017DA933" w14:textId="77777777">
        <w:trPr>
          <w:trHeight w:val="9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7CD7D8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bottom"/>
          </w:tcPr>
          <w:p w14:paraId="64714F42" w14:textId="77777777" w:rsidR="00F1148D" w:rsidRPr="00AE784D" w:rsidRDefault="009666B9">
            <w:pPr>
              <w:spacing w:after="137"/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Withdrawal</w:t>
            </w:r>
            <w:r w:rsidR="00DE33E8" w:rsidRPr="00AE784D">
              <w:rPr>
                <w:rFonts w:ascii="Verdana" w:eastAsia="Verdana" w:hAnsi="Verdana" w:cs="Verdana"/>
                <w:sz w:val="17"/>
                <w:lang w:val="en-US"/>
              </w:rPr>
              <w:t>*</w:t>
            </w:r>
          </w:p>
          <w:p w14:paraId="69FA965A" w14:textId="77777777" w:rsidR="00F1148D" w:rsidRPr="009666B9" w:rsidRDefault="00DE33E8" w:rsidP="00AE784D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*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withdrawn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out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funds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provided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under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Credit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Limit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product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fee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equal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4%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is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2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500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66F2CE" w14:textId="77777777" w:rsidR="00F1148D" w:rsidRPr="008F02B6" w:rsidRDefault="00DE33E8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45% 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of the amount,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min.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 – KZT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</w:p>
        </w:tc>
      </w:tr>
      <w:tr w:rsidR="00F1148D" w:rsidRPr="00560632" w14:paraId="0ADAB641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CD0AD45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C93FC31" w14:textId="77777777" w:rsidR="00F1148D" w:rsidRPr="00067FD9" w:rsidRDefault="00067FD9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transactions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via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self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>-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machines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43EDE15" w14:textId="77777777" w:rsidR="00F1148D" w:rsidRPr="00067FD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4455D024" w14:textId="77777777">
        <w:trPr>
          <w:trHeight w:val="4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038EA14D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>7.1.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11CEB79B" w14:textId="77777777" w:rsidR="00F1148D" w:rsidRPr="00067FD9" w:rsidRDefault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Cash depositing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via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self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>-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service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machine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4266645D" w14:textId="77777777" w:rsidR="00F1148D" w:rsidRPr="00925DB1" w:rsidRDefault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mln per month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6D252052" w14:textId="77777777" w:rsidR="00F1148D" w:rsidRDefault="00925DB1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>
              <w:rPr>
                <w:rFonts w:ascii="Verdana" w:eastAsia="Verdana" w:hAnsi="Verdana" w:cs="Verdana"/>
                <w:sz w:val="17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>
              <w:rPr>
                <w:rFonts w:ascii="Verdana" w:eastAsia="Verdana" w:hAnsi="Verdana" w:cs="Verdana"/>
                <w:sz w:val="17"/>
              </w:rPr>
              <w:t>2%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>
              <w:rPr>
                <w:rFonts w:ascii="Verdana" w:eastAsia="Verdana" w:hAnsi="Verdana" w:cs="Verdana"/>
                <w:sz w:val="17"/>
              </w:rPr>
              <w:t>200</w:t>
            </w:r>
          </w:p>
        </w:tc>
      </w:tr>
      <w:tr w:rsidR="00F1148D" w:rsidRPr="00925DB1" w14:paraId="3CD1A12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2B1ED3B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58ACD6C4" w14:textId="77777777" w:rsidR="00F1148D" w:rsidRPr="00925DB1" w:rsidRDefault="00AE784D">
            <w:pPr>
              <w:ind w:left="0" w:right="1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Cash withdrawal via ATMs (if there is a card issued to the account), ATMs of other banks in Kazakhstan and abroad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79B7FB63" w14:textId="77777777" w:rsidR="00925DB1" w:rsidRPr="00925DB1" w:rsidRDefault="00925DB1" w:rsidP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mln per month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2233EB2B" w14:textId="77777777" w:rsidR="00F1148D" w:rsidRPr="00925DB1" w:rsidRDefault="00925DB1" w:rsidP="00925DB1">
            <w:pPr>
              <w:ind w:left="936" w:right="185" w:hanging="49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4%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 the amount,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400 </w:t>
            </w:r>
          </w:p>
        </w:tc>
      </w:tr>
      <w:tr w:rsidR="00F1148D" w:rsidRPr="00560632" w14:paraId="06EDA148" w14:textId="77777777">
        <w:trPr>
          <w:trHeight w:val="61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120D293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7.3.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33B3714" w14:textId="77777777" w:rsidR="00F1148D" w:rsidRPr="00925DB1" w:rsidRDefault="00925DB1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Collected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1BCE6C3" w14:textId="77777777" w:rsidR="00F1148D" w:rsidRPr="001A7600" w:rsidRDefault="00DE33E8">
            <w:pPr>
              <w:ind w:left="0" w:right="38"/>
              <w:jc w:val="center"/>
              <w:rPr>
                <w:lang w:val="en-US"/>
              </w:rPr>
            </w:pP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15%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, min.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 KZT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500</w:t>
            </w:r>
          </w:p>
        </w:tc>
      </w:tr>
      <w:tr w:rsidR="00F1148D" w14:paraId="55C139B4" w14:textId="77777777">
        <w:trPr>
          <w:trHeight w:val="7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5103D9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7.4.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0D7A9D" w14:textId="77777777" w:rsidR="00F1148D" w:rsidRPr="00142630" w:rsidRDefault="00925DB1" w:rsidP="007F1287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double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Extra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tariff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>overage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or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shortage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identified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during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025D09F" w14:textId="77777777" w:rsidR="00F1148D" w:rsidRDefault="00DE33E8">
            <w:pPr>
              <w:ind w:left="0" w:right="3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>
              <w:rPr>
                <w:rFonts w:ascii="Verdana" w:eastAsia="Verdana" w:hAnsi="Verdana" w:cs="Verdana"/>
                <w:sz w:val="17"/>
              </w:rPr>
              <w:t>2%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 min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 KZT</w:t>
            </w:r>
            <w:r>
              <w:rPr>
                <w:rFonts w:ascii="Verdana" w:eastAsia="Verdana" w:hAnsi="Verdana" w:cs="Verdana"/>
                <w:sz w:val="17"/>
              </w:rPr>
              <w:t xml:space="preserve"> 500, max.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>
              <w:rPr>
                <w:rFonts w:ascii="Verdana" w:eastAsia="Verdana" w:hAnsi="Verdana" w:cs="Verdana"/>
                <w:sz w:val="17"/>
              </w:rPr>
              <w:t>10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000 </w:t>
            </w:r>
          </w:p>
        </w:tc>
      </w:tr>
      <w:tr w:rsidR="00F1148D" w:rsidRPr="00560632" w14:paraId="7A77B01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CF955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7.5.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6A11A79" w14:textId="77777777" w:rsidR="00F1148D" w:rsidRPr="00142630" w:rsidRDefault="00142630" w:rsidP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large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denomination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small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denomination 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vice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versa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817523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560632" w14:paraId="3CE47196" w14:textId="77777777">
        <w:trPr>
          <w:trHeight w:val="435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ABE754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9D67488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3415847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min.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560632" w14:paraId="117F182F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2E66082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B112CF8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 xml:space="preserve">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F72CD0" w14:textId="77777777" w:rsidR="00F1148D" w:rsidRPr="001A7600" w:rsidRDefault="00DE33E8">
            <w:pPr>
              <w:ind w:left="0" w:right="38"/>
              <w:jc w:val="center"/>
              <w:rPr>
                <w:lang w:val="en-US"/>
              </w:rPr>
            </w:pP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09%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, min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 KZT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3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000</w:t>
            </w:r>
          </w:p>
        </w:tc>
      </w:tr>
    </w:tbl>
    <w:p w14:paraId="696958EA" w14:textId="77777777" w:rsidR="00F1148D" w:rsidRPr="00FD0B34" w:rsidRDefault="00F1148D">
      <w:pPr>
        <w:ind w:left="-1440" w:right="15398"/>
        <w:rPr>
          <w:lang w:val="en-US"/>
        </w:rPr>
      </w:pPr>
    </w:p>
    <w:tbl>
      <w:tblPr>
        <w:tblStyle w:val="TableGrid"/>
        <w:tblW w:w="14784" w:type="dxa"/>
        <w:tblInd w:w="-511" w:type="dxa"/>
        <w:tblCellMar>
          <w:top w:w="79" w:type="dxa"/>
          <w:left w:w="35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7890"/>
        <w:gridCol w:w="1196"/>
        <w:gridCol w:w="3909"/>
        <w:gridCol w:w="1196"/>
      </w:tblGrid>
      <w:tr w:rsidR="00F1148D" w:rsidRPr="00142630" w14:paraId="42A6FC7E" w14:textId="77777777" w:rsidTr="002745BA">
        <w:trPr>
          <w:trHeight w:val="8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9850A43" w14:textId="73E7F636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</w:t>
            </w:r>
            <w:r w:rsidR="00131AB4">
              <w:rPr>
                <w:rFonts w:ascii="Verdana" w:eastAsia="Verdana" w:hAnsi="Verdana" w:cs="Verdana"/>
                <w:sz w:val="17"/>
              </w:rPr>
              <w:t>8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FE76C7A" w14:textId="77777777" w:rsidR="00F1148D" w:rsidRPr="00142630" w:rsidRDefault="00142630" w:rsidP="007F1287">
            <w:pPr>
              <w:ind w:left="2" w:right="0"/>
              <w:rPr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Delivery of banknotes to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Customer from the Bank's structural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subdivision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3970BD" w14:textId="77777777" w:rsidR="00F1148D" w:rsidRPr="00142630" w:rsidRDefault="00DE33E8" w:rsidP="00142630">
            <w:pPr>
              <w:spacing w:after="5"/>
              <w:ind w:left="0" w:right="10"/>
              <w:jc w:val="center"/>
              <w:rPr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0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03%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10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other regions -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F1148D" w:rsidRPr="00560632" w14:paraId="1225AE2B" w14:textId="77777777" w:rsidTr="002745BA">
        <w:trPr>
          <w:trHeight w:val="104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31551A" w14:textId="7EED1246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</w:t>
            </w:r>
            <w:r w:rsidR="00131AB4">
              <w:rPr>
                <w:rFonts w:ascii="Verdana" w:eastAsia="Verdana" w:hAnsi="Verdana" w:cs="Verdana"/>
                <w:sz w:val="17"/>
              </w:rPr>
              <w:t>9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E9A8C6E" w14:textId="77777777" w:rsidR="00F1148D" w:rsidRPr="00211EEF" w:rsidRDefault="00211EEF" w:rsidP="007F1287">
            <w:pPr>
              <w:ind w:left="2" w:right="0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Tariff for </w:t>
            </w:r>
            <w:r w:rsidR="007F1287" w:rsidRPr="007F1287">
              <w:rPr>
                <w:rFonts w:ascii="Verdana" w:eastAsia="Verdana" w:hAnsi="Verdana" w:cs="Verdana"/>
                <w:sz w:val="17"/>
                <w:lang w:val="en-US"/>
              </w:rPr>
              <w:t xml:space="preserve">cash proceeds collection from the Customer's remote (out-of-town)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locations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, including VAT (this tariff is charged in addition to tariff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indicated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Item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7.3).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1A0A2477" w14:textId="77777777" w:rsidR="00F1148D" w:rsidRPr="00211EEF" w:rsidRDefault="00650C8A" w:rsidP="00211EEF">
            <w:pPr>
              <w:spacing w:after="5"/>
              <w:ind w:left="708" w:right="11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br/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>2</w:t>
            </w:r>
            <w:r w:rsidR="00101DEB" w:rsidRPr="00211EEF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>0 KZT</w:t>
            </w:r>
            <w:r w:rsidR="00142630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per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km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in transit both ways</w:t>
            </w:r>
          </w:p>
        </w:tc>
      </w:tr>
      <w:tr w:rsidR="00F1148D" w:rsidRPr="00211EEF" w14:paraId="049A1673" w14:textId="77777777" w:rsidTr="002745BA">
        <w:trPr>
          <w:trHeight w:val="86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A975F4B" w14:textId="09AEBA5D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</w:t>
            </w:r>
            <w:r w:rsidR="00131AB4">
              <w:rPr>
                <w:rFonts w:ascii="Verdana" w:eastAsia="Verdana" w:hAnsi="Verdana" w:cs="Verdana"/>
                <w:sz w:val="17"/>
              </w:rPr>
              <w:t>0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2F9883" w14:textId="77777777" w:rsidR="00F1148D" w:rsidRPr="00AE784D" w:rsidRDefault="007F1287">
            <w:pPr>
              <w:ind w:left="2" w:right="0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>Security escort of Customers with cash and other valuables in hand (security escort of a designated person),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8FAB261" w14:textId="77777777" w:rsidR="00F1148D" w:rsidRPr="00211EEF" w:rsidRDefault="00DE33E8" w:rsidP="00211EEF">
            <w:pPr>
              <w:spacing w:after="5"/>
              <w:ind w:left="0" w:right="12"/>
              <w:jc w:val="center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211EEF" w:rsidRPr="00211EEF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09%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18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per visit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(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other regions - m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in.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8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F1148D" w14:paraId="26653127" w14:textId="77777777" w:rsidTr="002745BA">
        <w:trPr>
          <w:trHeight w:val="55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5BD9C6" w14:textId="47E837F8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</w:t>
            </w:r>
            <w:r w:rsidR="00131AB4">
              <w:rPr>
                <w:rFonts w:ascii="Verdana" w:eastAsia="Verdana" w:hAnsi="Verdana" w:cs="Verdana"/>
                <w:sz w:val="17"/>
              </w:rPr>
              <w:t>1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BE49E9" w14:textId="77777777" w:rsidR="00F1148D" w:rsidRPr="00AE784D" w:rsidRDefault="007F1287">
            <w:pPr>
              <w:ind w:left="2" w:right="0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>Safe custody of the Customer's property at the Bank's vault,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264657" w14:textId="77777777" w:rsidR="00F1148D" w:rsidRPr="00211EEF" w:rsidRDefault="00DE33E8">
            <w:pPr>
              <w:ind w:left="0" w:right="8"/>
              <w:jc w:val="center"/>
            </w:pPr>
            <w:r>
              <w:rPr>
                <w:rFonts w:ascii="Verdana" w:eastAsia="Verdana" w:hAnsi="Verdana" w:cs="Verdana"/>
                <w:sz w:val="17"/>
              </w:rPr>
              <w:t>3 000 KZT 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place</w:t>
            </w:r>
            <w:r>
              <w:rPr>
                <w:rFonts w:ascii="Verdana" w:eastAsia="Verdana" w:hAnsi="Verdana" w:cs="Verdana"/>
                <w:sz w:val="17"/>
              </w:rPr>
              <w:t>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day</w:t>
            </w:r>
          </w:p>
        </w:tc>
      </w:tr>
      <w:tr w:rsidR="00CF3417" w:rsidRPr="00560632" w14:paraId="01365EB2" w14:textId="77777777" w:rsidTr="002745BA">
        <w:trPr>
          <w:trHeight w:val="55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AB80640" w14:textId="5693D5D1" w:rsidR="00CF3417" w:rsidRDefault="00BA5F7E">
            <w:pPr>
              <w:ind w:left="0" w:right="7"/>
              <w:jc w:val="center"/>
              <w:rPr>
                <w:rFonts w:ascii="Verdana" w:eastAsia="Verdana" w:hAnsi="Verdana" w:cs="Verdana"/>
                <w:sz w:val="17"/>
              </w:rPr>
            </w:pPr>
            <w:r>
              <w:rPr>
                <w:rFonts w:ascii="Verdana" w:eastAsia="Verdana" w:hAnsi="Verdana" w:cs="Verdana"/>
                <w:sz w:val="17"/>
              </w:rPr>
              <w:t>7.1</w:t>
            </w:r>
            <w:r w:rsidR="00131AB4">
              <w:rPr>
                <w:rFonts w:ascii="Verdana" w:eastAsia="Verdana" w:hAnsi="Verdana" w:cs="Verdana"/>
                <w:sz w:val="17"/>
              </w:rPr>
              <w:t>2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0D4B679" w14:textId="22F9B1C5" w:rsidR="00CF3417" w:rsidRPr="00D5344B" w:rsidRDefault="00D5344B">
            <w:pPr>
              <w:ind w:left="2" w:right="0"/>
              <w:rPr>
                <w:rFonts w:ascii="Verdana" w:eastAsia="Verdana" w:hAnsi="Verdana" w:cs="Verdana"/>
                <w:color w:val="FF0000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B68DEC0" w14:textId="389836FA" w:rsidR="00CF3417" w:rsidRPr="008E5ACF" w:rsidRDefault="008E5ACF">
            <w:pPr>
              <w:ind w:left="0" w:right="8"/>
              <w:jc w:val="center"/>
              <w:rPr>
                <w:rFonts w:ascii="Verdana" w:eastAsia="Verdana" w:hAnsi="Verdana" w:cs="Verdana"/>
                <w:color w:val="FF0000"/>
                <w:sz w:val="17"/>
                <w:lang w:val="en-US"/>
              </w:rPr>
            </w:pPr>
            <w:r w:rsidRPr="005403CF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FFFFF"/>
                <w:lang w:val="en-US"/>
              </w:rPr>
              <w:t>0.09% of the amount, min. KZT 3,120 per visit for the Bank Customers using plastic security bags for cash collection</w:t>
            </w:r>
          </w:p>
        </w:tc>
      </w:tr>
      <w:tr w:rsidR="00F1148D" w14:paraId="2B4612BC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31B6BD4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lastRenderedPageBreak/>
              <w:t>8.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E046282" w14:textId="77777777" w:rsidR="00F1148D" w:rsidRDefault="009666B9">
            <w:pPr>
              <w:ind w:left="5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Foreign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Transactions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943DB70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560632" w14:paraId="2AB64A42" w14:textId="77777777" w:rsidTr="002745BA">
        <w:trPr>
          <w:trHeight w:val="5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3A496EDE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8.1.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E2F19CF" w14:textId="58A0545D" w:rsidR="00F1148D" w:rsidRPr="00D71BC0" w:rsidRDefault="009666B9">
            <w:pPr>
              <w:ind w:left="0" w:right="0"/>
              <w:rPr>
                <w:rFonts w:ascii="Times New Roman" w:hAnsi="Times New Roman" w:cs="Times New Roman"/>
                <w:lang w:val="en-US"/>
              </w:rPr>
            </w:pPr>
            <w:r w:rsidRPr="00D71BC0">
              <w:rPr>
                <w:rFonts w:ascii="Times New Roman" w:eastAsia="Times New Roman" w:hAnsi="Times New Roman" w:cs="Times New Roman"/>
                <w:lang w:val="en-US"/>
              </w:rPr>
              <w:t xml:space="preserve">Cash acceptance </w:t>
            </w:r>
            <w:r w:rsidRPr="00D71BC0">
              <w:rPr>
                <w:rFonts w:ascii="Times New Roman" w:eastAsia="Times New Roman" w:hAnsi="Times New Roman" w:cs="Times New Roman"/>
                <w:szCs w:val="21"/>
                <w:lang w:val="en-US"/>
              </w:rPr>
              <w:t xml:space="preserve">in </w:t>
            </w:r>
            <w:r w:rsidR="00D71BC0" w:rsidRPr="00D71BC0">
              <w:rPr>
                <w:rFonts w:ascii="Times New Roman" w:eastAsia="Verdana" w:hAnsi="Times New Roman" w:cs="Times New Roman"/>
                <w:szCs w:val="21"/>
                <w:lang w:val="en-US"/>
              </w:rPr>
              <w:t>foreign currency, except Russian rubles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single" w:sz="14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5FFDE7E6" w14:textId="77777777" w:rsidR="00F1148D" w:rsidRPr="00FD0B34" w:rsidRDefault="00DE33E8">
            <w:pPr>
              <w:ind w:left="0" w:right="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3%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KZT 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F1148D" w14:paraId="52C3E36B" w14:textId="77777777" w:rsidTr="002745BA">
        <w:trPr>
          <w:trHeight w:val="5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E4B8870" w14:textId="77777777" w:rsidR="00F1148D" w:rsidRDefault="00DE33E8">
            <w:pPr>
              <w:ind w:left="0" w:right="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8.1.1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2BE0EF3" w14:textId="77777777" w:rsidR="00F1148D" w:rsidRDefault="009666B9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Cash acceptance in </w:t>
            </w:r>
            <w:r w:rsidR="00DE33E8">
              <w:rPr>
                <w:rFonts w:ascii="Times New Roman" w:eastAsia="Times New Roman" w:hAnsi="Times New Roman" w:cs="Times New Roman"/>
              </w:rPr>
              <w:t xml:space="preserve">RUB   </w:t>
            </w:r>
          </w:p>
        </w:tc>
        <w:tc>
          <w:tcPr>
            <w:tcW w:w="5105" w:type="dxa"/>
            <w:gridSpan w:val="2"/>
            <w:tcBorders>
              <w:top w:val="single" w:sz="14" w:space="0" w:color="C6E0B4"/>
              <w:left w:val="single" w:sz="14" w:space="0" w:color="C6E0B4"/>
              <w:bottom w:val="double" w:sz="8" w:space="0" w:color="C6E0B4"/>
              <w:right w:val="single" w:sz="14" w:space="0" w:color="C6E0B4"/>
            </w:tcBorders>
            <w:vAlign w:val="center"/>
          </w:tcPr>
          <w:p w14:paraId="70504715" w14:textId="107BE819" w:rsidR="00F1148D" w:rsidRPr="00FD0B34" w:rsidRDefault="00560632">
            <w:pPr>
              <w:ind w:left="0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403CF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3%</w:t>
            </w:r>
          </w:p>
        </w:tc>
      </w:tr>
      <w:tr w:rsidR="00F1148D" w:rsidRPr="00560632" w14:paraId="62DB088A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FF86433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8.2.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728DAAF" w14:textId="23475D0E" w:rsidR="00F1148D" w:rsidRPr="00131AB4" w:rsidRDefault="000430CC" w:rsidP="002745BA">
            <w:pPr>
              <w:ind w:left="0" w:right="0"/>
              <w:rPr>
                <w:rFonts w:ascii="Times New Roman" w:eastAsia="Times New Roman" w:hAnsi="Times New Roman" w:cs="Times New Roman"/>
                <w:lang w:val="en-US"/>
              </w:rPr>
            </w:pPr>
            <w:r w:rsidRPr="000430CC">
              <w:rPr>
                <w:rFonts w:ascii="Times New Roman" w:eastAsia="Times New Roman" w:hAnsi="Times New Roman" w:cs="Times New Roman"/>
                <w:lang w:val="en-US"/>
              </w:rPr>
              <w:t>Cash withdrawal in foreign currency, except RUB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55A4377" w14:textId="516B3378" w:rsidR="00F1148D" w:rsidRPr="00FD0B34" w:rsidRDefault="00DE33E8">
            <w:pPr>
              <w:ind w:left="0" w:right="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5403CF" w:rsidRPr="00131AB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min. KZT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2745BA" w:rsidRPr="002745BA" w14:paraId="4A914492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07E38DF2" w14:textId="77777777" w:rsidR="002745BA" w:rsidRPr="002745BA" w:rsidRDefault="002745BA">
            <w:pPr>
              <w:ind w:left="0" w:right="4"/>
              <w:jc w:val="center"/>
              <w:rPr>
                <w:rFonts w:ascii="Verdana" w:eastAsia="Verdana" w:hAnsi="Verdana" w:cs="Verdana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8.2.1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FC94166" w14:textId="77777777" w:rsidR="002745BA" w:rsidRDefault="002745BA">
            <w:pPr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withdrawal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6DEC0A5" w14:textId="0DDF7142" w:rsidR="002745BA" w:rsidRPr="0084013C" w:rsidRDefault="008E5ACF" w:rsidP="005403CF">
            <w:pPr>
              <w:ind w:left="0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403CF">
              <w:rPr>
                <w:rFonts w:ascii="Times New Roman" w:eastAsia="Times New Roman" w:hAnsi="Times New Roman" w:cs="Times New Roman"/>
              </w:rPr>
              <w:t>0.</w:t>
            </w:r>
            <w:r w:rsidR="005403CF">
              <w:rPr>
                <w:rFonts w:ascii="Times New Roman" w:eastAsia="Times New Roman" w:hAnsi="Times New Roman" w:cs="Times New Roman"/>
              </w:rPr>
              <w:t>3%</w:t>
            </w:r>
          </w:p>
        </w:tc>
      </w:tr>
      <w:tr w:rsidR="003D34D6" w:rsidRPr="00560632" w14:paraId="55246512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2006B95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8.3.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252C051A" w14:textId="77777777" w:rsidR="003D34D6" w:rsidRPr="002745BA" w:rsidRDefault="004A292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Recounting of cash collected in </w:t>
            </w:r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USD, EUR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and other currencies,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CC8559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20%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of the amount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min.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KZT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750</w:t>
            </w:r>
          </w:p>
        </w:tc>
      </w:tr>
      <w:tr w:rsidR="003D34D6" w14:paraId="7904BBFC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0465727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8.4.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558A576C" w14:textId="77777777" w:rsidR="003D34D6" w:rsidRPr="002745BA" w:rsidRDefault="008F02B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Recounting of cash </w:t>
            </w:r>
            <w:r w:rsidR="004A292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collected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in </w:t>
            </w:r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RUB,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748A593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3%</w:t>
            </w:r>
          </w:p>
        </w:tc>
      </w:tr>
      <w:tr w:rsidR="002745BA" w:rsidRPr="00560632" w14:paraId="5247729D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5ACAC9B" w14:textId="77777777" w:rsidR="002745BA" w:rsidRPr="002745BA" w:rsidRDefault="002745BA" w:rsidP="002745BA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8.5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0C668C1B" w14:textId="77777777" w:rsidR="002745BA" w:rsidRPr="002745BA" w:rsidRDefault="002745BA" w:rsidP="002745BA">
            <w:pPr>
              <w:ind w:left="0" w:right="0"/>
              <w:rPr>
                <w:color w:val="auto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Collection of the Customer’s cash proceeds by the Bank branch and crediting to the Customer’s current account,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5199A76" w14:textId="77777777" w:rsidR="002745BA" w:rsidRPr="002745BA" w:rsidRDefault="002745BA" w:rsidP="002745BA">
            <w:pPr>
              <w:ind w:left="0" w:right="38"/>
              <w:jc w:val="center"/>
              <w:rPr>
                <w:color w:val="auto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0.09% of the amount, min. KZT 3,000</w:t>
            </w:r>
          </w:p>
        </w:tc>
      </w:tr>
      <w:tr w:rsidR="00BE5D41" w:rsidRPr="00560632" w14:paraId="6D0A3D67" w14:textId="77777777" w:rsidTr="00BC3DE8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683EE1D" w14:textId="25BFF540" w:rsidR="00BE5D41" w:rsidRPr="002745BA" w:rsidRDefault="00BE5D41" w:rsidP="00BE5D41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szCs w:val="17"/>
              </w:rPr>
              <w:t>8.6.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7E52ABBE" w14:textId="1BB68F9D" w:rsidR="00BE5D41" w:rsidRPr="00D5344B" w:rsidRDefault="00D5344B" w:rsidP="00BE5D41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49396BA" w14:textId="0D8B1C9F" w:rsidR="00BE5D41" w:rsidRPr="008E5ACF" w:rsidRDefault="008E5ACF" w:rsidP="00BE5D41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5403CF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FFFFF"/>
                <w:lang w:val="en-US"/>
              </w:rPr>
              <w:t>0.09% of the amount, min. KZT 3,120 per visit for the Bank Customers using plastic security bags for cash collection</w:t>
            </w:r>
          </w:p>
        </w:tc>
      </w:tr>
      <w:tr w:rsidR="00A05CA4" w:rsidRPr="00241251" w14:paraId="711699D3" w14:textId="77777777" w:rsidTr="00BC3DE8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70B3158" w14:textId="503056F7" w:rsidR="00A05CA4" w:rsidRPr="00241251" w:rsidRDefault="00A05CA4" w:rsidP="00A05CA4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sz w:val="17"/>
                <w:szCs w:val="17"/>
              </w:rPr>
              <w:t>8.7.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4370DF6D" w14:textId="16A1ABC4" w:rsidR="00A05CA4" w:rsidRPr="00A05CA4" w:rsidRDefault="00A05CA4" w:rsidP="00A05CA4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Delivery of banknotes to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Customer from the Bank's structural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subdivision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3825FF" w14:textId="6DBCACB5" w:rsidR="00A05CA4" w:rsidRPr="00241251" w:rsidRDefault="00A05CA4" w:rsidP="00A05CA4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03%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10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other regions -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BE5D41" w:rsidRPr="00241251" w14:paraId="2A3E8828" w14:textId="77777777" w:rsidTr="00BC3DE8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75628B1" w14:textId="69851CD7" w:rsidR="00BE5D41" w:rsidRPr="00241251" w:rsidRDefault="00BE5D41" w:rsidP="00BE5D41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sz w:val="17"/>
                <w:szCs w:val="17"/>
              </w:rPr>
              <w:t>8.8.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5F63C7EB" w14:textId="2FDA0344" w:rsidR="00BE5D41" w:rsidRPr="00F21E03" w:rsidRDefault="00F21E03" w:rsidP="00BE5D41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double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Extra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tariff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overage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shortage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identified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during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1F9765D" w14:textId="15FCE096" w:rsidR="00BE5D41" w:rsidRPr="00241251" w:rsidRDefault="008E5ACF" w:rsidP="00BE5D41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color w:val="auto"/>
                <w:sz w:val="17"/>
                <w:szCs w:val="17"/>
              </w:rPr>
              <w:t>0.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2%</w:t>
            </w:r>
            <w:r>
              <w:rPr>
                <w:rFonts w:ascii="Verdana" w:hAnsi="Verdana"/>
                <w:color w:val="auto"/>
                <w:sz w:val="17"/>
                <w:szCs w:val="17"/>
                <w:lang w:val="en-US"/>
              </w:rPr>
              <w:t>,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 xml:space="preserve"> min</w:t>
            </w:r>
            <w:r>
              <w:rPr>
                <w:rFonts w:ascii="Verdana" w:hAnsi="Verdana"/>
                <w:color w:val="auto"/>
                <w:sz w:val="17"/>
                <w:szCs w:val="17"/>
                <w:lang w:val="en-US"/>
              </w:rPr>
              <w:t>.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 xml:space="preserve"> KZT 500, max. KZT </w:t>
            </w:r>
            <w:r>
              <w:rPr>
                <w:rFonts w:ascii="Verdana" w:hAnsi="Verdana"/>
                <w:color w:val="auto"/>
                <w:sz w:val="17"/>
                <w:szCs w:val="17"/>
              </w:rPr>
              <w:t>10,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000</w:t>
            </w:r>
          </w:p>
        </w:tc>
      </w:tr>
      <w:tr w:rsidR="002745BA" w:rsidRPr="00241251" w14:paraId="046D333E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1A04D165" w14:textId="77777777" w:rsidR="002745BA" w:rsidRPr="00241251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5105" w:type="dxa"/>
            <w:gridSpan w:val="2"/>
          </w:tcPr>
          <w:p w14:paraId="45E1D9CC" w14:textId="77777777" w:rsidR="002745BA" w:rsidRPr="00241251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45BA" w:rsidRPr="00241251" w14:paraId="57C90364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6C53739D" w14:textId="77777777" w:rsidR="002745BA" w:rsidRPr="00241251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5105" w:type="dxa"/>
            <w:gridSpan w:val="2"/>
          </w:tcPr>
          <w:p w14:paraId="588740AD" w14:textId="77777777" w:rsidR="002745BA" w:rsidRPr="00241251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593E54C" w14:textId="77777777" w:rsidR="00DE33E8" w:rsidRPr="00241251" w:rsidRDefault="00DE33E8"/>
    <w:sectPr w:rsidR="00DE33E8" w:rsidRPr="00241251" w:rsidSect="007C4780">
      <w:pgSz w:w="16838" w:h="11906" w:orient="landscape"/>
      <w:pgMar w:top="109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438FE"/>
    <w:multiLevelType w:val="hybridMultilevel"/>
    <w:tmpl w:val="3788BA0A"/>
    <w:lvl w:ilvl="0" w:tplc="496AEF06"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0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8D"/>
    <w:rsid w:val="000430CC"/>
    <w:rsid w:val="00055C1D"/>
    <w:rsid w:val="00067FD9"/>
    <w:rsid w:val="00094BBB"/>
    <w:rsid w:val="000A4BB3"/>
    <w:rsid w:val="00101DEB"/>
    <w:rsid w:val="00110BBA"/>
    <w:rsid w:val="00131AB4"/>
    <w:rsid w:val="00134E2E"/>
    <w:rsid w:val="00142630"/>
    <w:rsid w:val="00144D1D"/>
    <w:rsid w:val="0014611A"/>
    <w:rsid w:val="001A7600"/>
    <w:rsid w:val="001D1FF9"/>
    <w:rsid w:val="00211EEF"/>
    <w:rsid w:val="00241251"/>
    <w:rsid w:val="002434CA"/>
    <w:rsid w:val="002745BA"/>
    <w:rsid w:val="00317D65"/>
    <w:rsid w:val="003D34D6"/>
    <w:rsid w:val="004A2926"/>
    <w:rsid w:val="004D0071"/>
    <w:rsid w:val="005403CF"/>
    <w:rsid w:val="005563BA"/>
    <w:rsid w:val="0056035C"/>
    <w:rsid w:val="00560632"/>
    <w:rsid w:val="005E58FD"/>
    <w:rsid w:val="00623D4D"/>
    <w:rsid w:val="00645977"/>
    <w:rsid w:val="00647DB2"/>
    <w:rsid w:val="00650C8A"/>
    <w:rsid w:val="006E1993"/>
    <w:rsid w:val="00743793"/>
    <w:rsid w:val="007A5CC5"/>
    <w:rsid w:val="007C4780"/>
    <w:rsid w:val="007D212A"/>
    <w:rsid w:val="007F1287"/>
    <w:rsid w:val="0084013C"/>
    <w:rsid w:val="00892B8C"/>
    <w:rsid w:val="008A235E"/>
    <w:rsid w:val="008E549A"/>
    <w:rsid w:val="008E5ACF"/>
    <w:rsid w:val="008F02B6"/>
    <w:rsid w:val="00925DB1"/>
    <w:rsid w:val="009666B9"/>
    <w:rsid w:val="0097209A"/>
    <w:rsid w:val="00986C49"/>
    <w:rsid w:val="009B510D"/>
    <w:rsid w:val="00A05CA4"/>
    <w:rsid w:val="00A7040C"/>
    <w:rsid w:val="00A74A98"/>
    <w:rsid w:val="00AD511A"/>
    <w:rsid w:val="00AE784D"/>
    <w:rsid w:val="00B05277"/>
    <w:rsid w:val="00B145C0"/>
    <w:rsid w:val="00BA5F7E"/>
    <w:rsid w:val="00BE5D41"/>
    <w:rsid w:val="00C27554"/>
    <w:rsid w:val="00C8242D"/>
    <w:rsid w:val="00CA5D98"/>
    <w:rsid w:val="00CC3FBA"/>
    <w:rsid w:val="00CF3417"/>
    <w:rsid w:val="00D5344B"/>
    <w:rsid w:val="00D71BC0"/>
    <w:rsid w:val="00D72C45"/>
    <w:rsid w:val="00D87AAE"/>
    <w:rsid w:val="00DE33E8"/>
    <w:rsid w:val="00DE5FA3"/>
    <w:rsid w:val="00E04A61"/>
    <w:rsid w:val="00EB4200"/>
    <w:rsid w:val="00F1148D"/>
    <w:rsid w:val="00F21E03"/>
    <w:rsid w:val="00F25186"/>
    <w:rsid w:val="00F55943"/>
    <w:rsid w:val="00F822D1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9026"/>
  <w15:docId w15:val="{8E6ACFAA-BA2F-4B48-81F9-7EECBD1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80"/>
    <w:pPr>
      <w:spacing w:after="0"/>
      <w:ind w:left="12744" w:right="-320"/>
    </w:pPr>
    <w:rPr>
      <w:rFonts w:ascii="Calibri" w:eastAsia="Calibri" w:hAnsi="Calibri" w:cs="Calibri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47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Сакенова Алия Мураткановна</dc:creator>
  <cp:keywords/>
  <cp:lastModifiedBy>Акбергенова Наталья Сергеевна</cp:lastModifiedBy>
  <cp:revision>3</cp:revision>
  <dcterms:created xsi:type="dcterms:W3CDTF">2025-05-15T09:51:00Z</dcterms:created>
  <dcterms:modified xsi:type="dcterms:W3CDTF">2025-05-22T07:27:00Z</dcterms:modified>
</cp:coreProperties>
</file>