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66" w:rsidRPr="00D21596" w:rsidRDefault="00243786" w:rsidP="00D21596">
      <w:pPr>
        <w:jc w:val="center"/>
        <w:rPr>
          <w:rFonts w:ascii="Times New Roman" w:hAnsi="Times New Roman" w:cs="Times New Roman"/>
          <w:b/>
          <w:lang w:val="kk-KZ"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61">
        <w:rPr>
          <w:rFonts w:ascii="Times New Roman" w:hAnsi="Times New Roman" w:cs="Times New Roman"/>
          <w:b/>
          <w:lang w:val="kk-KZ"/>
        </w:rPr>
        <w:t xml:space="preserve"> </w:t>
      </w:r>
    </w:p>
    <w:p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1D08D7">
        <w:rPr>
          <w:rFonts w:ascii="Cambria" w:eastAsia="Yu Gothic UI Semibold" w:hAnsi="Cambria" w:cs="Cambria"/>
          <w:b/>
          <w:sz w:val="28"/>
          <w:szCs w:val="28"/>
          <w:lang w:val="kk-KZ"/>
        </w:rPr>
        <w:t>ТОО</w:t>
      </w:r>
    </w:p>
    <w:p w:rsidR="00243786" w:rsidRPr="00CC2B53" w:rsidRDefault="00AA7197" w:rsidP="00CC2B53">
      <w:pPr>
        <w:spacing w:line="240" w:lineRule="auto"/>
        <w:jc w:val="center"/>
        <w:rPr>
          <w:rFonts w:eastAsia="Yu Gothic UI Semibold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</w:t>
      </w:r>
      <w:r w:rsidR="00AD19B9" w:rsidRPr="00BB1266">
        <w:rPr>
          <w:rFonts w:ascii="Cambria" w:eastAsia="Yu Gothic UI Semibold" w:hAnsi="Cambria" w:cs="Cambria"/>
          <w:b/>
          <w:sz w:val="28"/>
          <w:szCs w:val="28"/>
          <w:lang w:val="kk-KZ"/>
        </w:rPr>
        <w:t>у</w:t>
      </w:r>
      <w:r w:rsidRPr="00BB1266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="00CC2B53">
        <w:rPr>
          <w:rFonts w:ascii="Cambria" w:eastAsia="Yu Gothic UI Semibold" w:hAnsi="Cambria" w:cs="Cambria"/>
          <w:b/>
          <w:sz w:val="28"/>
          <w:szCs w:val="28"/>
          <w:lang w:val="kk-KZ"/>
        </w:rPr>
        <w:t>Финансирование заказа на закупку</w:t>
      </w:r>
      <w:r w:rsidR="00243786"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EDABFCA" wp14:editId="18FC6620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3F4B28" w:rsidRPr="002B4DBE" w:rsidTr="00BB1266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3F4B28" w:rsidRPr="002B4DBE" w:rsidTr="00BB1266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3F4B28" w:rsidRPr="002B4DBE" w:rsidRDefault="003F4B28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3F4B28" w:rsidRPr="002B4DBE" w:rsidRDefault="00A534FA" w:rsidP="001336C1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 на получение кредитования по продукту «Фи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нансирование заказа на закупку»</w:t>
            </w:r>
          </w:p>
        </w:tc>
      </w:tr>
      <w:tr w:rsidR="003F4B28" w:rsidRPr="002B4DBE" w:rsidTr="00BB1266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AA7197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534FA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Справка о всех регистрационных действиях юридического лица на последнюю дату</w:t>
            </w:r>
          </w:p>
        </w:tc>
      </w:tr>
      <w:tr w:rsidR="003F4B28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B83195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114EED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Решение собрания участников (компетентного органа) Заемщика об обращении в банк за кредитом/кредитной линией и предоставлении залога, поступающего в будущем по кредиту/кредитной линии</w:t>
            </w:r>
          </w:p>
        </w:tc>
      </w:tr>
      <w:tr w:rsidR="00781C74" w:rsidRPr="002B4DBE" w:rsidTr="00BB1266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:rsidR="00781C74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:rsidR="00114EED" w:rsidRPr="00D142C2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Бухгалтерский баланс: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114EED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прибылях и убытках: финансовая отчетность за последние 2 года и на последнюю отчетную дату перед подачей заявки. 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3F4B28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 движении денежных средств: финансовая отчетность за последние 2 года и на последнюю отчетную дату перед подачей заявки. При рассмотрении финансовых показателей за 1-й, 2-й и 3-й квартал необходимо предоставить данные за анал</w:t>
            </w:r>
            <w:r w:rsidR="00F940E8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огичный период прошлого периода</w:t>
            </w:r>
          </w:p>
        </w:tc>
      </w:tr>
      <w:tr w:rsidR="003F4B28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3F4B28" w:rsidRPr="002B4DBE" w:rsidRDefault="00781C74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3F4B28" w:rsidRPr="002B4DBE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дебиторской, кредиторской задолженности за последний рассматриваемый период согласно Приложению 1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заказчиками/покупателями согласно Приложению 2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Расшифровка по действующим контрактам с поставщиками согласно Приложению 3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F00A20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Документы по контракту на финансирование (контракты, договора, проектно-сметная документация, счет-фактуры для оплаты кредитными средствами и т.п.), оформленные надлежащим образом</w:t>
            </w:r>
          </w:p>
        </w:tc>
      </w:tr>
      <w:tr w:rsidR="00114EED" w:rsidRPr="00A534FA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Pr="002B4DBE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Справка обслуживающего банка об оборотах, с указанием входящего и исходящего остатка денег на начало и конец месяца, соответственно, по банковскому счету заемщика, гаранта и </w:t>
            </w:r>
            <w:proofErr w:type="spellStart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аффилиированных</w:t>
            </w:r>
            <w:proofErr w:type="spellEnd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компаний – юридического лица, являющего нерезидентом Республики Казахстан, за последние двенадцать месяцев, выписка по счету за период с ____ по ____ (с указанием назначения платежа, контрагентов и </w:t>
            </w:r>
            <w:proofErr w:type="spellStart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т.д</w:t>
            </w:r>
            <w:proofErr w:type="spellEnd"/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)</w:t>
            </w:r>
          </w:p>
        </w:tc>
      </w:tr>
      <w:tr w:rsidR="00114EED" w:rsidRPr="002B4DBE" w:rsidTr="00BB1266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114EED" w:rsidRDefault="00114EED" w:rsidP="009B2AE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114EED" w:rsidRPr="00114EED" w:rsidRDefault="00A534FA" w:rsidP="001336C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Д</w:t>
            </w:r>
            <w:r w:rsidRPr="00A534FA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ействующие контракты с заказчиками/покупателями</w:t>
            </w:r>
          </w:p>
        </w:tc>
      </w:tr>
    </w:tbl>
    <w:p w:rsidR="003F4B28" w:rsidRPr="00BB1266" w:rsidRDefault="00CC2B53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A5EF58" wp14:editId="7EDBC667">
            <wp:simplePos x="0" y="0"/>
            <wp:positionH relativeFrom="page">
              <wp:align>right</wp:align>
            </wp:positionH>
            <wp:positionV relativeFrom="paragraph">
              <wp:posOffset>267335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p w:rsidR="003F4B28" w:rsidRDefault="003F4B28" w:rsidP="002B4DBE">
      <w:pPr>
        <w:rPr>
          <w:rFonts w:cs="Arial"/>
          <w:lang w:val="kk-KZ"/>
        </w:rPr>
      </w:pPr>
    </w:p>
    <w:p w:rsidR="008A6231" w:rsidRDefault="008A6231" w:rsidP="002B4DBE">
      <w:pPr>
        <w:rPr>
          <w:rFonts w:cs="Arial"/>
          <w:lang w:val="kk-KZ"/>
        </w:rPr>
      </w:pPr>
    </w:p>
    <w:p w:rsidR="008A6231" w:rsidRPr="008A6231" w:rsidRDefault="008A6231" w:rsidP="002B4DBE">
      <w:pPr>
        <w:rPr>
          <w:rFonts w:cs="Arial"/>
        </w:rPr>
      </w:pPr>
    </w:p>
    <w:p w:rsidR="008A6231" w:rsidRDefault="008A6231" w:rsidP="002B4DBE">
      <w:pPr>
        <w:rPr>
          <w:rFonts w:cs="Arial"/>
          <w:lang w:val="kk-KZ"/>
        </w:rPr>
      </w:pPr>
    </w:p>
    <w:p w:rsidR="008A6231" w:rsidRPr="008A6231" w:rsidRDefault="008A6231" w:rsidP="008A6231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8A6231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8A6231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8A6231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8A6231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8A6231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8A6231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8A6231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8A6231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8A6231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Pr="008A6231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8A6231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8A6231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8A6231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8A6231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8A6231">
        <w:rPr>
          <w:rFonts w:ascii="Cambria" w:eastAsia="Yu Gothic UI Semibold" w:hAnsi="Cambria" w:cs="Cambria"/>
          <w:b/>
          <w:sz w:val="28"/>
          <w:szCs w:val="28"/>
          <w:lang w:val="kk-KZ"/>
        </w:rPr>
        <w:t>ТОО</w:t>
      </w:r>
    </w:p>
    <w:p w:rsidR="008A6231" w:rsidRPr="008A6231" w:rsidRDefault="008A6231" w:rsidP="008A6231">
      <w:pPr>
        <w:spacing w:line="240" w:lineRule="auto"/>
        <w:jc w:val="center"/>
        <w:rPr>
          <w:rFonts w:ascii="Cambria" w:eastAsia="Yu Gothic UI Semibold" w:hAnsi="Cambria" w:cs="Cambria"/>
          <w:b/>
          <w:sz w:val="28"/>
          <w:szCs w:val="28"/>
          <w:lang w:val="kk-KZ"/>
        </w:rPr>
      </w:pPr>
      <w:r w:rsidRPr="008A6231">
        <w:rPr>
          <w:rFonts w:ascii="Cambria" w:eastAsia="Yu Gothic UI Semibold" w:hAnsi="Cambria" w:cs="Cambria"/>
          <w:b/>
          <w:sz w:val="28"/>
          <w:szCs w:val="28"/>
          <w:lang w:val="kk-KZ"/>
        </w:rPr>
        <w:t>по</w:t>
      </w:r>
      <w:r w:rsidRPr="008A6231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8A6231">
        <w:rPr>
          <w:rFonts w:ascii="Cambria" w:eastAsia="Yu Gothic UI Semibold" w:hAnsi="Cambria" w:cs="Cambria"/>
          <w:b/>
          <w:sz w:val="28"/>
          <w:szCs w:val="28"/>
          <w:lang w:val="kk-KZ"/>
        </w:rPr>
        <w:t>продукту</w:t>
      </w:r>
      <w:r w:rsidRPr="008A6231">
        <w:rPr>
          <w:rFonts w:ascii="Californian FB" w:eastAsia="Yu Gothic UI Semibold" w:hAnsi="Californian FB" w:cs="Arial"/>
          <w:b/>
          <w:sz w:val="28"/>
          <w:szCs w:val="28"/>
          <w:lang w:val="kk-KZ"/>
        </w:rPr>
        <w:t xml:space="preserve"> </w:t>
      </w:r>
      <w:r w:rsidRPr="008A6231">
        <w:rPr>
          <w:rFonts w:ascii="Cambria" w:eastAsia="Yu Gothic UI Semibold" w:hAnsi="Cambria" w:cs="Cambria"/>
          <w:b/>
          <w:sz w:val="28"/>
          <w:szCs w:val="28"/>
          <w:lang w:val="kk-KZ"/>
        </w:rPr>
        <w:t>Финансирование заказа на закупку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852"/>
        <w:gridCol w:w="1098"/>
        <w:gridCol w:w="930"/>
        <w:gridCol w:w="1326"/>
        <w:gridCol w:w="1185"/>
        <w:gridCol w:w="1463"/>
        <w:gridCol w:w="708"/>
      </w:tblGrid>
      <w:tr w:rsidR="008A6231" w:rsidRPr="008A6231" w:rsidTr="00B33077">
        <w:trPr>
          <w:trHeight w:val="330"/>
        </w:trPr>
        <w:tc>
          <w:tcPr>
            <w:tcW w:w="37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Приложение 1.  Расшифровка дебиторской, кредиторской задолженности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A6231" w:rsidRPr="008A6231" w:rsidTr="00B33077">
        <w:trPr>
          <w:trHeight w:val="159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  <w:szCs w:val="24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Наименование дебитора/кредитора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Сумма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Дата образования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Сроки погашения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Причина образования. За что?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Условия расчетов по ДЗ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A6231" w:rsidRPr="008A6231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  <w:szCs w:val="24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A6231" w:rsidRPr="008A6231" w:rsidTr="00B3307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A6231" w:rsidRPr="008A6231" w:rsidTr="00B33077">
        <w:trPr>
          <w:trHeight w:val="1350"/>
        </w:trPr>
        <w:tc>
          <w:tcPr>
            <w:tcW w:w="935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  <w:szCs w:val="24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 xml:space="preserve">Приложение 2. Расшифровка по действующим контрактам с заказчиками/покупателями </w:t>
            </w:r>
            <w:r w:rsidRPr="008A6231">
              <w:rPr>
                <w:rFonts w:ascii="Cambria" w:hAnsi="Cambria"/>
                <w:color w:val="000000"/>
                <w:sz w:val="20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</w:tr>
      <w:tr w:rsidR="008A6231" w:rsidRPr="008A6231" w:rsidTr="00B33077">
        <w:trPr>
          <w:trHeight w:val="1590"/>
        </w:trPr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Заказчик/Покупатель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Предмет контракта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Общая сумма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Условия расчетов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 xml:space="preserve">Сумма </w:t>
            </w:r>
            <w:bookmarkStart w:id="0" w:name="_GoBack"/>
            <w:bookmarkEnd w:id="0"/>
            <w:r w:rsidRPr="008A6231">
              <w:rPr>
                <w:rFonts w:ascii="Cambria" w:hAnsi="Cambria"/>
                <w:color w:val="000000"/>
                <w:sz w:val="20"/>
              </w:rPr>
              <w:t>выполненных работ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Оплачено за выполненные работы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Остаток к выполнению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Остаток к оплате</w:t>
            </w:r>
          </w:p>
        </w:tc>
      </w:tr>
      <w:tr w:rsidR="008A6231" w:rsidRPr="008A6231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</w:tr>
      <w:tr w:rsidR="008A6231" w:rsidRPr="008A6231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</w:tr>
      <w:tr w:rsidR="008A6231" w:rsidRPr="008A6231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</w:tr>
      <w:tr w:rsidR="008A6231" w:rsidRPr="008A6231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ИТОГО: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</w:tr>
      <w:tr w:rsidR="008A6231" w:rsidRPr="008A6231" w:rsidTr="00B3307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A6231" w:rsidRPr="008A6231" w:rsidTr="00B33077">
        <w:trPr>
          <w:trHeight w:val="1065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  <w:szCs w:val="24"/>
              </w:rPr>
            </w:pPr>
            <w:r w:rsidRPr="008A6231">
              <w:rPr>
                <w:rFonts w:ascii="Cambria" w:eastAsia="Yu Gothic UI Semibold" w:hAnsi="Cambria" w:cs="Arial"/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C98CFC0" wp14:editId="0D66F0A4">
                  <wp:simplePos x="0" y="0"/>
                  <wp:positionH relativeFrom="page">
                    <wp:posOffset>-1076325</wp:posOffset>
                  </wp:positionH>
                  <wp:positionV relativeFrom="paragraph">
                    <wp:posOffset>-5703570</wp:posOffset>
                  </wp:positionV>
                  <wp:extent cx="2917825" cy="648398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825" cy="648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A6231">
              <w:rPr>
                <w:rFonts w:ascii="Cambria" w:hAnsi="Cambria"/>
                <w:color w:val="000000"/>
                <w:sz w:val="20"/>
              </w:rPr>
              <w:t xml:space="preserve">Приложение 3. Расшифровка по действующим контрактам с поставщиками </w:t>
            </w:r>
            <w:r w:rsidRPr="008A6231">
              <w:rPr>
                <w:rFonts w:ascii="Cambria" w:hAnsi="Cambria"/>
                <w:color w:val="000000"/>
                <w:sz w:val="20"/>
              </w:rPr>
              <w:br/>
              <w:t>(в случае если оплата по спецификациям либо рамочного контракта, то цифры не заполняются)</w:t>
            </w:r>
          </w:p>
        </w:tc>
      </w:tr>
      <w:tr w:rsidR="008A6231" w:rsidRPr="008A6231" w:rsidTr="00B33077">
        <w:trPr>
          <w:trHeight w:val="1905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Поставщик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Предмет контракта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Сумма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Условия расчетов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Неисполненная часть (на отчетную дату)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Срок действия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Длительность сотрудничества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</w:p>
        </w:tc>
      </w:tr>
      <w:tr w:rsidR="008A6231" w:rsidRPr="008A6231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  <w:szCs w:val="24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</w:p>
        </w:tc>
      </w:tr>
      <w:tr w:rsidR="008A6231" w:rsidRPr="008A6231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  <w:szCs w:val="24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8A6231" w:rsidRPr="008A6231" w:rsidTr="00B33077">
        <w:trPr>
          <w:trHeight w:val="330"/>
        </w:trPr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  <w:szCs w:val="24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both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  <w:tr w:rsidR="008A6231" w:rsidRPr="008A6231" w:rsidTr="00B33077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A6231" w:rsidRPr="008A6231" w:rsidTr="00B33077">
        <w:trPr>
          <w:trHeight w:val="735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  <w:szCs w:val="24"/>
              </w:rPr>
            </w:pPr>
            <w:r w:rsidRPr="008A6231">
              <w:rPr>
                <w:rFonts w:ascii="Cambria" w:hAnsi="Cambria"/>
                <w:color w:val="000000"/>
                <w:sz w:val="20"/>
              </w:rPr>
              <w:t xml:space="preserve">Приложение 4. Дополнительная информация по отраслям </w:t>
            </w:r>
            <w:r w:rsidRPr="008A6231">
              <w:rPr>
                <w:rFonts w:ascii="Cambria" w:hAnsi="Cambria"/>
                <w:color w:val="000000"/>
                <w:sz w:val="20"/>
              </w:rPr>
              <w:br/>
              <w:t xml:space="preserve">(по всем </w:t>
            </w:r>
            <w:proofErr w:type="spellStart"/>
            <w:r w:rsidRPr="008A6231">
              <w:rPr>
                <w:rFonts w:ascii="Cambria" w:hAnsi="Cambria"/>
                <w:color w:val="000000"/>
                <w:sz w:val="20"/>
              </w:rPr>
              <w:t>аффилиированным</w:t>
            </w:r>
            <w:proofErr w:type="spellEnd"/>
            <w:r w:rsidRPr="008A6231">
              <w:rPr>
                <w:rFonts w:ascii="Cambria" w:hAnsi="Cambria"/>
                <w:color w:val="000000"/>
                <w:sz w:val="20"/>
              </w:rPr>
              <w:t xml:space="preserve"> компаниям):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A6231" w:rsidRPr="008A6231" w:rsidRDefault="008A6231" w:rsidP="008A6231">
            <w:pPr>
              <w:rPr>
                <w:rFonts w:ascii="Cambria" w:hAnsi="Cambria"/>
                <w:color w:val="000000"/>
                <w:sz w:val="20"/>
              </w:rPr>
            </w:pPr>
          </w:p>
        </w:tc>
      </w:tr>
    </w:tbl>
    <w:p w:rsidR="008A6231" w:rsidRPr="008A6231" w:rsidRDefault="008A6231" w:rsidP="008A6231">
      <w:pPr>
        <w:spacing w:line="240" w:lineRule="auto"/>
        <w:jc w:val="center"/>
        <w:rPr>
          <w:rFonts w:eastAsia="Yu Gothic UI Semibold" w:cs="Arial"/>
          <w:b/>
          <w:sz w:val="28"/>
          <w:szCs w:val="28"/>
        </w:rPr>
      </w:pPr>
      <w:r w:rsidRPr="008A6231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12A68AB" wp14:editId="12FE3E97">
            <wp:simplePos x="0" y="0"/>
            <wp:positionH relativeFrom="page">
              <wp:posOffset>5407660</wp:posOffset>
            </wp:positionH>
            <wp:positionV relativeFrom="paragraph">
              <wp:posOffset>5841365</wp:posOffset>
            </wp:positionV>
            <wp:extent cx="2143125" cy="194310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231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t xml:space="preserve"> </w:t>
      </w:r>
    </w:p>
    <w:p w:rsidR="008A6231" w:rsidRPr="008A6231" w:rsidRDefault="008A6231" w:rsidP="002B4DBE">
      <w:pPr>
        <w:rPr>
          <w:rFonts w:cs="Arial"/>
        </w:rPr>
      </w:pPr>
    </w:p>
    <w:sectPr w:rsidR="008A6231" w:rsidRPr="008A623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3E" w:rsidRDefault="00CB743E" w:rsidP="00F74BE9">
      <w:pPr>
        <w:spacing w:after="0" w:line="240" w:lineRule="auto"/>
      </w:pPr>
      <w:r>
        <w:separator/>
      </w:r>
    </w:p>
  </w:endnote>
  <w:endnote w:type="continuationSeparator" w:id="0">
    <w:p w:rsidR="00CB743E" w:rsidRDefault="00CB743E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3E" w:rsidRDefault="00CB743E" w:rsidP="00F74BE9">
      <w:pPr>
        <w:spacing w:after="0" w:line="240" w:lineRule="auto"/>
      </w:pPr>
      <w:r>
        <w:separator/>
      </w:r>
    </w:p>
  </w:footnote>
  <w:footnote w:type="continuationSeparator" w:id="0">
    <w:p w:rsidR="00CB743E" w:rsidRDefault="00CB743E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14EED"/>
    <w:rsid w:val="0012301D"/>
    <w:rsid w:val="001336C1"/>
    <w:rsid w:val="00163CF8"/>
    <w:rsid w:val="001C41AF"/>
    <w:rsid w:val="001D08D7"/>
    <w:rsid w:val="001D5407"/>
    <w:rsid w:val="001E4047"/>
    <w:rsid w:val="00217133"/>
    <w:rsid w:val="00243786"/>
    <w:rsid w:val="002B4DBE"/>
    <w:rsid w:val="00336E20"/>
    <w:rsid w:val="003E77B2"/>
    <w:rsid w:val="003F4B28"/>
    <w:rsid w:val="00481F4F"/>
    <w:rsid w:val="00483F02"/>
    <w:rsid w:val="004D0AF6"/>
    <w:rsid w:val="00533BA9"/>
    <w:rsid w:val="00561761"/>
    <w:rsid w:val="005860A0"/>
    <w:rsid w:val="005867C7"/>
    <w:rsid w:val="005E0157"/>
    <w:rsid w:val="00611FC6"/>
    <w:rsid w:val="006F3659"/>
    <w:rsid w:val="007308BE"/>
    <w:rsid w:val="00740659"/>
    <w:rsid w:val="00781C74"/>
    <w:rsid w:val="0086099C"/>
    <w:rsid w:val="008A3EBE"/>
    <w:rsid w:val="008A6231"/>
    <w:rsid w:val="008D15AD"/>
    <w:rsid w:val="008E340F"/>
    <w:rsid w:val="008E748F"/>
    <w:rsid w:val="00A3584B"/>
    <w:rsid w:val="00A534FA"/>
    <w:rsid w:val="00AA7197"/>
    <w:rsid w:val="00AC31A5"/>
    <w:rsid w:val="00AC6666"/>
    <w:rsid w:val="00AD19B9"/>
    <w:rsid w:val="00AF1E2F"/>
    <w:rsid w:val="00B11017"/>
    <w:rsid w:val="00B83195"/>
    <w:rsid w:val="00BB1266"/>
    <w:rsid w:val="00BC4928"/>
    <w:rsid w:val="00C6611F"/>
    <w:rsid w:val="00CB743E"/>
    <w:rsid w:val="00CC2B53"/>
    <w:rsid w:val="00D142C2"/>
    <w:rsid w:val="00D21596"/>
    <w:rsid w:val="00D2303C"/>
    <w:rsid w:val="00D24B3F"/>
    <w:rsid w:val="00D716D7"/>
    <w:rsid w:val="00D9222A"/>
    <w:rsid w:val="00DF03B5"/>
    <w:rsid w:val="00E02A8F"/>
    <w:rsid w:val="00E36D8D"/>
    <w:rsid w:val="00E7285F"/>
    <w:rsid w:val="00F00A20"/>
    <w:rsid w:val="00F304F5"/>
    <w:rsid w:val="00F74BE9"/>
    <w:rsid w:val="00F81223"/>
    <w:rsid w:val="00F940E8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809EE-0210-4209-B2CF-1D72D758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User BCC</cp:lastModifiedBy>
  <cp:revision>42</cp:revision>
  <cp:lastPrinted>2022-07-22T03:51:00Z</cp:lastPrinted>
  <dcterms:created xsi:type="dcterms:W3CDTF">2022-06-22T06:04:00Z</dcterms:created>
  <dcterms:modified xsi:type="dcterms:W3CDTF">2023-10-26T05:27:00Z</dcterms:modified>
</cp:coreProperties>
</file>