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4020" w14:textId="0D2608C0" w:rsidR="00E24DB5" w:rsidRPr="008C13C1" w:rsidRDefault="00175C35" w:rsidP="00E24DB5">
      <w:pPr>
        <w:autoSpaceDE w:val="0"/>
        <w:autoSpaceDN w:val="0"/>
        <w:adjustRightInd w:val="0"/>
        <w:jc w:val="right"/>
        <w:rPr>
          <w:rFonts w:ascii="Times New Roman" w:hAnsi="Times New Roman"/>
          <w:i/>
          <w:iCs/>
          <w:sz w:val="24"/>
          <w:szCs w:val="24"/>
          <w:lang w:val="kk-KZ"/>
        </w:rPr>
      </w:pPr>
      <w:r w:rsidRPr="008C13C1">
        <w:rPr>
          <w:rFonts w:ascii="Times New Roman" w:hAnsi="Times New Roman"/>
          <w:b/>
          <w:bCs/>
          <w:sz w:val="24"/>
          <w:szCs w:val="24"/>
          <w:lang w:val="kk-KZ"/>
        </w:rPr>
        <w:t>Үлгі нысан/</w:t>
      </w:r>
      <w:r w:rsidR="00E24DB5" w:rsidRPr="008C13C1">
        <w:rPr>
          <w:rFonts w:ascii="Times New Roman" w:hAnsi="Times New Roman"/>
          <w:b/>
          <w:bCs/>
          <w:sz w:val="24"/>
          <w:szCs w:val="24"/>
          <w:lang w:val="kk-KZ"/>
        </w:rPr>
        <w:t>Типовая форма</w:t>
      </w:r>
      <w:r w:rsidR="00E24DB5" w:rsidRPr="008C13C1">
        <w:rPr>
          <w:rFonts w:ascii="Times New Roman" w:hAnsi="Times New Roman"/>
          <w:i/>
          <w:iCs/>
          <w:sz w:val="24"/>
          <w:szCs w:val="24"/>
          <w:lang w:val="kk-KZ"/>
        </w:rPr>
        <w:t xml:space="preserve"> </w:t>
      </w:r>
    </w:p>
    <w:p w14:paraId="4F8AD2AE" w14:textId="5A27BE64" w:rsidR="00E90EB5" w:rsidRPr="008C13C1" w:rsidRDefault="00E90EB5" w:rsidP="007F650F">
      <w:pPr>
        <w:autoSpaceDE w:val="0"/>
        <w:autoSpaceDN w:val="0"/>
        <w:adjustRightInd w:val="0"/>
        <w:spacing w:after="0" w:line="240" w:lineRule="auto"/>
        <w:jc w:val="center"/>
        <w:rPr>
          <w:rFonts w:ascii="Times New Roman" w:hAnsi="Times New Roman"/>
          <w:b/>
          <w:sz w:val="24"/>
          <w:szCs w:val="24"/>
          <w:lang w:val="kk-KZ"/>
        </w:rPr>
      </w:pPr>
      <w:r w:rsidRPr="008C13C1">
        <w:rPr>
          <w:rFonts w:ascii="Times New Roman" w:hAnsi="Times New Roman"/>
          <w:b/>
          <w:sz w:val="24"/>
          <w:szCs w:val="24"/>
          <w:lang w:val="kk-KZ"/>
        </w:rPr>
        <w:t>«ePIL» қолма-қол ақшамен берілетін кредит» өнімі бойынша Open API сервисіне қосылу туралы шарт</w:t>
      </w:r>
      <w:r w:rsidR="00175C35" w:rsidRPr="008C13C1">
        <w:rPr>
          <w:rFonts w:ascii="Times New Roman" w:hAnsi="Times New Roman"/>
          <w:b/>
          <w:sz w:val="24"/>
          <w:szCs w:val="24"/>
          <w:lang w:val="kk-KZ"/>
        </w:rPr>
        <w:t>/</w:t>
      </w:r>
      <w:r w:rsidR="00092E8F" w:rsidRPr="008C13C1">
        <w:rPr>
          <w:rFonts w:ascii="Times New Roman" w:hAnsi="Times New Roman"/>
          <w:b/>
          <w:sz w:val="24"/>
          <w:lang w:val="kk-KZ"/>
        </w:rPr>
        <w:t>Договор по подключению к сервису Open API по продукту «Кредит наличными «ePIL»»</w:t>
      </w:r>
      <w:r w:rsidR="00E24DB5" w:rsidRPr="008C13C1">
        <w:rPr>
          <w:rFonts w:ascii="Times New Roman" w:hAnsi="Times New Roman"/>
          <w:b/>
          <w:sz w:val="24"/>
          <w:szCs w:val="24"/>
          <w:lang w:val="kk-KZ"/>
        </w:rPr>
        <w:t xml:space="preserve"> </w:t>
      </w:r>
    </w:p>
    <w:p w14:paraId="624B6907" w14:textId="5DEFB1F4" w:rsidR="00E24DB5" w:rsidRPr="008C13C1" w:rsidRDefault="00E24DB5" w:rsidP="007F650F">
      <w:pPr>
        <w:autoSpaceDE w:val="0"/>
        <w:autoSpaceDN w:val="0"/>
        <w:adjustRightInd w:val="0"/>
        <w:spacing w:after="0" w:line="240" w:lineRule="auto"/>
        <w:jc w:val="center"/>
        <w:rPr>
          <w:rFonts w:ascii="Times New Roman" w:hAnsi="Times New Roman"/>
          <w:b/>
          <w:sz w:val="24"/>
          <w:szCs w:val="24"/>
          <w:lang w:val="kk-KZ"/>
        </w:rPr>
      </w:pPr>
      <w:r w:rsidRPr="008C13C1">
        <w:rPr>
          <w:rFonts w:ascii="Times New Roman" w:hAnsi="Times New Roman"/>
          <w:b/>
          <w:sz w:val="24"/>
          <w:szCs w:val="24"/>
          <w:lang w:val="kk-KZ"/>
        </w:rPr>
        <w:t>№________</w:t>
      </w:r>
    </w:p>
    <w:p w14:paraId="020923BD" w14:textId="77777777" w:rsidR="00E24DB5" w:rsidRPr="008C13C1" w:rsidRDefault="00E24DB5" w:rsidP="007F650F">
      <w:pPr>
        <w:spacing w:after="0" w:line="240" w:lineRule="auto"/>
        <w:ind w:firstLine="567"/>
        <w:jc w:val="center"/>
        <w:rPr>
          <w:rFonts w:ascii="Times New Roman" w:hAnsi="Times New Roman"/>
          <w:b/>
          <w:sz w:val="24"/>
          <w:szCs w:val="24"/>
          <w:lang w:val="kk-KZ"/>
        </w:rPr>
      </w:pPr>
    </w:p>
    <w:tbl>
      <w:tblPr>
        <w:tblStyle w:val="af1"/>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4"/>
        <w:gridCol w:w="5108"/>
      </w:tblGrid>
      <w:tr w:rsidR="00E24DB5" w:rsidRPr="008C13C1" w14:paraId="069A517F" w14:textId="77777777" w:rsidTr="005A2038">
        <w:tc>
          <w:tcPr>
            <w:tcW w:w="4957" w:type="dxa"/>
          </w:tcPr>
          <w:p w14:paraId="71BC0D8F" w14:textId="77777777" w:rsidR="00463202" w:rsidRDefault="00463202" w:rsidP="00024CD7">
            <w:pPr>
              <w:rPr>
                <w:rFonts w:ascii="Times New Roman" w:hAnsi="Times New Roman"/>
                <w:b/>
                <w:sz w:val="24"/>
                <w:szCs w:val="24"/>
                <w:lang w:val="kk-KZ"/>
              </w:rPr>
            </w:pPr>
          </w:p>
          <w:p w14:paraId="6A98C26A" w14:textId="01674483" w:rsidR="00E24DB5" w:rsidRDefault="00175C35" w:rsidP="00024CD7">
            <w:pPr>
              <w:rPr>
                <w:rFonts w:ascii="Times New Roman" w:hAnsi="Times New Roman"/>
                <w:b/>
                <w:sz w:val="24"/>
                <w:szCs w:val="24"/>
                <w:lang w:val="kk-KZ"/>
              </w:rPr>
            </w:pPr>
            <w:r w:rsidRPr="008C13C1">
              <w:rPr>
                <w:rFonts w:ascii="Times New Roman" w:hAnsi="Times New Roman"/>
                <w:b/>
                <w:sz w:val="24"/>
                <w:szCs w:val="24"/>
                <w:lang w:val="kk-KZ"/>
              </w:rPr>
              <w:t xml:space="preserve">Алматы қ. </w:t>
            </w:r>
            <w:r w:rsidRPr="00463202">
              <w:rPr>
                <w:rFonts w:ascii="Times New Roman" w:hAnsi="Times New Roman"/>
                <w:b/>
                <w:sz w:val="24"/>
                <w:szCs w:val="24"/>
                <w:lang w:val="kk-KZ"/>
              </w:rPr>
              <w:t>__</w:t>
            </w:r>
            <w:r w:rsidRPr="008C13C1">
              <w:rPr>
                <w:rFonts w:ascii="Times New Roman" w:hAnsi="Times New Roman"/>
                <w:b/>
                <w:sz w:val="24"/>
                <w:szCs w:val="24"/>
                <w:lang w:val="kk-KZ"/>
              </w:rPr>
              <w:t>/__/20__ ж.</w:t>
            </w:r>
          </w:p>
          <w:p w14:paraId="46B82601" w14:textId="647F9F38" w:rsidR="00463202" w:rsidRPr="008C13C1" w:rsidRDefault="00463202" w:rsidP="00024CD7">
            <w:pPr>
              <w:rPr>
                <w:rFonts w:ascii="Times New Roman" w:hAnsi="Times New Roman"/>
                <w:b/>
                <w:sz w:val="24"/>
                <w:szCs w:val="24"/>
                <w:lang w:val="kk-KZ"/>
              </w:rPr>
            </w:pPr>
          </w:p>
        </w:tc>
        <w:tc>
          <w:tcPr>
            <w:tcW w:w="284" w:type="dxa"/>
          </w:tcPr>
          <w:p w14:paraId="15A2575C" w14:textId="6A547FCF" w:rsidR="00E24DB5" w:rsidRPr="008C13C1" w:rsidRDefault="00E24DB5" w:rsidP="00024CD7">
            <w:pPr>
              <w:rPr>
                <w:rFonts w:ascii="Times New Roman" w:hAnsi="Times New Roman"/>
                <w:b/>
                <w:sz w:val="24"/>
                <w:szCs w:val="24"/>
              </w:rPr>
            </w:pPr>
          </w:p>
        </w:tc>
        <w:tc>
          <w:tcPr>
            <w:tcW w:w="5108" w:type="dxa"/>
          </w:tcPr>
          <w:p w14:paraId="66591533" w14:textId="77777777" w:rsidR="00463202" w:rsidRDefault="00463202" w:rsidP="00175C35">
            <w:pPr>
              <w:jc w:val="right"/>
              <w:rPr>
                <w:rFonts w:ascii="Times New Roman" w:hAnsi="Times New Roman"/>
                <w:b/>
                <w:sz w:val="24"/>
                <w:szCs w:val="24"/>
              </w:rPr>
            </w:pPr>
          </w:p>
          <w:p w14:paraId="5A4AE75A" w14:textId="56611B17" w:rsidR="00E24DB5" w:rsidRPr="008C13C1" w:rsidRDefault="00E24DB5" w:rsidP="00175C35">
            <w:pPr>
              <w:jc w:val="right"/>
              <w:rPr>
                <w:rFonts w:ascii="Times New Roman" w:hAnsi="Times New Roman"/>
                <w:b/>
                <w:sz w:val="24"/>
                <w:szCs w:val="24"/>
              </w:rPr>
            </w:pPr>
            <w:r w:rsidRPr="008C13C1">
              <w:rPr>
                <w:rFonts w:ascii="Times New Roman" w:hAnsi="Times New Roman"/>
                <w:b/>
                <w:sz w:val="24"/>
                <w:szCs w:val="24"/>
              </w:rPr>
              <w:t>г. Алматы__/__/20__ г.</w:t>
            </w:r>
          </w:p>
        </w:tc>
      </w:tr>
      <w:tr w:rsidR="00E24DB5" w:rsidRPr="008C13C1" w14:paraId="3A214127" w14:textId="77777777" w:rsidTr="005A2038">
        <w:tc>
          <w:tcPr>
            <w:tcW w:w="4957" w:type="dxa"/>
          </w:tcPr>
          <w:p w14:paraId="7D6FF498" w14:textId="77777777" w:rsidR="00E24DB5" w:rsidRDefault="00175C35" w:rsidP="00024CD7">
            <w:pPr>
              <w:jc w:val="both"/>
              <w:rPr>
                <w:rFonts w:ascii="Times New Roman" w:hAnsi="Times New Roman"/>
                <w:sz w:val="24"/>
                <w:szCs w:val="24"/>
                <w:lang w:val="kk-KZ"/>
              </w:rPr>
            </w:pPr>
            <w:r w:rsidRPr="008C13C1">
              <w:rPr>
                <w:rFonts w:ascii="Times New Roman" w:hAnsi="Times New Roman"/>
                <w:sz w:val="24"/>
                <w:szCs w:val="24"/>
                <w:lang w:val="kk-KZ"/>
              </w:rPr>
              <w:t xml:space="preserve">Осы </w:t>
            </w:r>
            <w:r w:rsidR="00E90EB5" w:rsidRPr="008C13C1">
              <w:rPr>
                <w:rFonts w:ascii="Times New Roman" w:hAnsi="Times New Roman"/>
                <w:bCs/>
                <w:sz w:val="24"/>
                <w:szCs w:val="24"/>
                <w:lang w:val="kk-KZ"/>
              </w:rPr>
              <w:t>«ePIL» қолма-қол ақшамен берілетін кредит» өнімі бойынша Open API сервисіне қосылу туралы шартта</w:t>
            </w:r>
            <w:r w:rsidR="00E90EB5" w:rsidRPr="008C13C1">
              <w:rPr>
                <w:rFonts w:ascii="Times New Roman" w:hAnsi="Times New Roman"/>
                <w:sz w:val="24"/>
                <w:szCs w:val="24"/>
                <w:lang w:val="kk-KZ"/>
              </w:rPr>
              <w:t xml:space="preserve"> </w:t>
            </w:r>
            <w:r w:rsidRPr="008C13C1">
              <w:rPr>
                <w:rFonts w:ascii="Times New Roman" w:hAnsi="Times New Roman"/>
                <w:sz w:val="24"/>
                <w:szCs w:val="24"/>
                <w:lang w:val="kk-KZ"/>
              </w:rPr>
              <w:t>(бұдан әрі мәтін бойынша – «Шарт») «Банк Центр Кредит» АҚ</w:t>
            </w:r>
            <w:r w:rsidR="00E90EB5" w:rsidRPr="008C13C1">
              <w:rPr>
                <w:rFonts w:ascii="Times New Roman" w:hAnsi="Times New Roman"/>
                <w:sz w:val="24"/>
                <w:szCs w:val="24"/>
                <w:lang w:val="kk-KZ"/>
              </w:rPr>
              <w:t>-тың Серіктестік сатылымдар және синергия орталығы</w:t>
            </w:r>
            <w:r w:rsidRPr="008C13C1">
              <w:rPr>
                <w:rFonts w:ascii="Times New Roman" w:hAnsi="Times New Roman"/>
                <w:sz w:val="24"/>
                <w:szCs w:val="24"/>
                <w:lang w:val="kk-KZ"/>
              </w:rPr>
              <w:t xml:space="preserve"> атынан _____________ негізінде іс-әрекет ететін  ___________ (бұдан әрі – «Банк») және _____________ ЖШС/АҚ атынан ____________ негізінде іс-әрекет ететін  ___________ (бұдан әрі – «Агент») арасындағы ынтымақтастық талаптары айқындалған. Шарттың мәтіні бойынша Агент пен Банк </w:t>
            </w:r>
            <w:r w:rsidR="007F650F" w:rsidRPr="008C13C1">
              <w:rPr>
                <w:rFonts w:ascii="Times New Roman" w:hAnsi="Times New Roman"/>
                <w:sz w:val="24"/>
                <w:szCs w:val="24"/>
                <w:lang w:val="kk-KZ"/>
              </w:rPr>
              <w:t>«</w:t>
            </w:r>
            <w:r w:rsidRPr="008C13C1">
              <w:rPr>
                <w:rFonts w:ascii="Times New Roman" w:hAnsi="Times New Roman"/>
                <w:sz w:val="24"/>
                <w:szCs w:val="24"/>
                <w:lang w:val="kk-KZ"/>
              </w:rPr>
              <w:t>Тараптар</w:t>
            </w:r>
            <w:r w:rsidR="007F650F" w:rsidRPr="008C13C1">
              <w:rPr>
                <w:rFonts w:ascii="Times New Roman" w:hAnsi="Times New Roman"/>
                <w:sz w:val="24"/>
                <w:szCs w:val="24"/>
                <w:lang w:val="kk-KZ"/>
              </w:rPr>
              <w:t>»</w:t>
            </w:r>
            <w:r w:rsidRPr="008C13C1">
              <w:rPr>
                <w:rFonts w:ascii="Times New Roman" w:hAnsi="Times New Roman"/>
                <w:sz w:val="24"/>
                <w:szCs w:val="24"/>
                <w:lang w:val="kk-KZ"/>
              </w:rPr>
              <w:t xml:space="preserve"> деп, ал жеке-жеке жоғарыда көрсетілгендей аталады.</w:t>
            </w:r>
          </w:p>
          <w:p w14:paraId="314C143F" w14:textId="76851C84" w:rsidR="00027A30" w:rsidRPr="008C13C1" w:rsidRDefault="00027A30" w:rsidP="00024CD7">
            <w:pPr>
              <w:jc w:val="both"/>
              <w:rPr>
                <w:rStyle w:val="bold1"/>
                <w:rFonts w:ascii="Times New Roman" w:hAnsi="Times New Roman" w:cs="Times New Roman"/>
                <w:lang w:val="kk-KZ"/>
              </w:rPr>
            </w:pPr>
          </w:p>
        </w:tc>
        <w:tc>
          <w:tcPr>
            <w:tcW w:w="284" w:type="dxa"/>
          </w:tcPr>
          <w:p w14:paraId="24154B24" w14:textId="2196CD3B" w:rsidR="00E24DB5" w:rsidRPr="008C13C1" w:rsidRDefault="00E24DB5" w:rsidP="00024CD7">
            <w:pPr>
              <w:jc w:val="both"/>
              <w:rPr>
                <w:rStyle w:val="bold1"/>
                <w:rFonts w:ascii="Times New Roman" w:hAnsi="Times New Roman" w:cs="Times New Roman"/>
                <w:lang w:val="kk-KZ"/>
              </w:rPr>
            </w:pPr>
          </w:p>
        </w:tc>
        <w:tc>
          <w:tcPr>
            <w:tcW w:w="5108" w:type="dxa"/>
          </w:tcPr>
          <w:p w14:paraId="69353AE5" w14:textId="18A01308" w:rsidR="00E24DB5" w:rsidRPr="008C13C1" w:rsidRDefault="00E24DB5" w:rsidP="00024CD7">
            <w:pPr>
              <w:jc w:val="both"/>
              <w:rPr>
                <w:rFonts w:ascii="Times New Roman" w:hAnsi="Times New Roman"/>
                <w:sz w:val="24"/>
                <w:szCs w:val="24"/>
              </w:rPr>
            </w:pPr>
            <w:r w:rsidRPr="008C13C1">
              <w:rPr>
                <w:rFonts w:ascii="Times New Roman" w:hAnsi="Times New Roman"/>
                <w:sz w:val="24"/>
                <w:szCs w:val="24"/>
              </w:rPr>
              <w:t xml:space="preserve">Настоящим </w:t>
            </w:r>
            <w:r w:rsidR="00A773D6" w:rsidRPr="008C13C1">
              <w:rPr>
                <w:rFonts w:ascii="Times New Roman" w:hAnsi="Times New Roman"/>
                <w:sz w:val="24"/>
                <w:szCs w:val="24"/>
              </w:rPr>
              <w:t>Договором по подключению к сервису Open API по продукту «Кредит наличными «ePIL»»</w:t>
            </w:r>
            <w:r w:rsidRPr="008C13C1">
              <w:rPr>
                <w:rFonts w:ascii="Times New Roman" w:hAnsi="Times New Roman"/>
                <w:sz w:val="24"/>
                <w:szCs w:val="24"/>
              </w:rPr>
              <w:t xml:space="preserve"> (далее по тексту – «Договор») определяются условия сотрудничества между</w:t>
            </w:r>
            <w:r w:rsidR="002B0016" w:rsidRPr="008C13C1">
              <w:rPr>
                <w:rFonts w:ascii="Times New Roman" w:hAnsi="Times New Roman"/>
                <w:sz w:val="24"/>
                <w:szCs w:val="24"/>
              </w:rPr>
              <w:t xml:space="preserve"> Центром партнерских продаж и синергии</w:t>
            </w:r>
            <w:r w:rsidRPr="008C13C1">
              <w:rPr>
                <w:rFonts w:ascii="Times New Roman" w:hAnsi="Times New Roman"/>
                <w:sz w:val="24"/>
                <w:szCs w:val="24"/>
              </w:rPr>
              <w:t xml:space="preserve">  АО «Банк Центр Кредит» в лице _____________ действующего на основании ___________ (далее – «Банк») и ТОО/АО_____________, в лице __________________, действующего на основании _______________ (далее – «Агент»). По тексту Договора Агент и Банк совместно определяются как «Стороны», а по отдельности как указано выше.</w:t>
            </w:r>
          </w:p>
        </w:tc>
      </w:tr>
      <w:tr w:rsidR="00E24DB5" w:rsidRPr="008C13C1" w14:paraId="66152024" w14:textId="77777777" w:rsidTr="005A2038">
        <w:tc>
          <w:tcPr>
            <w:tcW w:w="4957" w:type="dxa"/>
          </w:tcPr>
          <w:p w14:paraId="0933CFFC" w14:textId="17136C54" w:rsidR="00E24DB5" w:rsidRPr="008C13C1" w:rsidRDefault="00175C35" w:rsidP="00024CD7">
            <w:pPr>
              <w:pStyle w:val="REBL1"/>
              <w:tabs>
                <w:tab w:val="clear" w:pos="720"/>
                <w:tab w:val="left" w:pos="1181"/>
                <w:tab w:val="left" w:pos="1430"/>
              </w:tabs>
              <w:spacing w:after="0"/>
              <w:jc w:val="center"/>
              <w:rPr>
                <w:szCs w:val="24"/>
                <w:lang w:val="kk-KZ"/>
              </w:rPr>
            </w:pPr>
            <w:r w:rsidRPr="008C13C1">
              <w:rPr>
                <w:szCs w:val="24"/>
                <w:lang w:val="kk-KZ"/>
              </w:rPr>
              <w:t>1. ТЕРМИНДЕР МЕН АНЫҚТАМАЛАР</w:t>
            </w:r>
          </w:p>
        </w:tc>
        <w:tc>
          <w:tcPr>
            <w:tcW w:w="284" w:type="dxa"/>
          </w:tcPr>
          <w:p w14:paraId="23362A6E" w14:textId="4EB1771F" w:rsidR="00E24DB5" w:rsidRPr="008C13C1" w:rsidRDefault="00E24DB5" w:rsidP="00024CD7">
            <w:pPr>
              <w:pStyle w:val="REBL1"/>
              <w:tabs>
                <w:tab w:val="clear" w:pos="720"/>
                <w:tab w:val="left" w:pos="1181"/>
                <w:tab w:val="left" w:pos="1430"/>
              </w:tabs>
              <w:spacing w:after="0"/>
              <w:jc w:val="center"/>
              <w:rPr>
                <w:szCs w:val="24"/>
                <w:lang w:val="kk-KZ"/>
              </w:rPr>
            </w:pPr>
          </w:p>
        </w:tc>
        <w:tc>
          <w:tcPr>
            <w:tcW w:w="5108" w:type="dxa"/>
          </w:tcPr>
          <w:p w14:paraId="28CD4678" w14:textId="5FF05D3F" w:rsidR="00E24DB5" w:rsidRPr="008C13C1" w:rsidRDefault="00E24DB5" w:rsidP="00024CD7">
            <w:pPr>
              <w:pStyle w:val="REBL1"/>
              <w:tabs>
                <w:tab w:val="clear" w:pos="720"/>
                <w:tab w:val="left" w:pos="1181"/>
                <w:tab w:val="left" w:pos="1430"/>
              </w:tabs>
              <w:spacing w:after="0"/>
              <w:jc w:val="center"/>
              <w:rPr>
                <w:szCs w:val="24"/>
              </w:rPr>
            </w:pPr>
            <w:bookmarkStart w:id="0" w:name="_Toc95533113"/>
            <w:r w:rsidRPr="008C13C1">
              <w:rPr>
                <w:szCs w:val="24"/>
              </w:rPr>
              <w:t>1. ТЕРМИНЫ И ОПРЕДЕЛЕНИЯ</w:t>
            </w:r>
            <w:bookmarkEnd w:id="0"/>
          </w:p>
        </w:tc>
      </w:tr>
      <w:tr w:rsidR="00E24DB5" w:rsidRPr="008C13C1" w14:paraId="46939F86" w14:textId="77777777" w:rsidTr="005A2038">
        <w:tc>
          <w:tcPr>
            <w:tcW w:w="4957" w:type="dxa"/>
          </w:tcPr>
          <w:p w14:paraId="638DA55C" w14:textId="4E04B9EC" w:rsidR="00E24DB5" w:rsidRPr="008C13C1" w:rsidRDefault="00175C35" w:rsidP="00024CD7">
            <w:pPr>
              <w:jc w:val="both"/>
              <w:rPr>
                <w:rFonts w:ascii="Times New Roman" w:hAnsi="Times New Roman"/>
                <w:sz w:val="24"/>
                <w:szCs w:val="24"/>
                <w:lang w:val="kk-KZ"/>
              </w:rPr>
            </w:pPr>
            <w:r w:rsidRPr="008C13C1">
              <w:rPr>
                <w:rFonts w:ascii="Times New Roman" w:hAnsi="Times New Roman"/>
                <w:sz w:val="24"/>
                <w:szCs w:val="24"/>
                <w:lang w:val="kk-KZ"/>
              </w:rPr>
              <w:t>1.1. Егер түпмәтіннен өзгеше көрсетілмесе, осы Шартта пайдаланылатын терминдердің мынадай мағыналары болады:</w:t>
            </w:r>
          </w:p>
        </w:tc>
        <w:tc>
          <w:tcPr>
            <w:tcW w:w="284" w:type="dxa"/>
          </w:tcPr>
          <w:p w14:paraId="46F7B0C9" w14:textId="23BEA35B" w:rsidR="00E24DB5" w:rsidRPr="008C13C1" w:rsidRDefault="00E24DB5" w:rsidP="00024CD7">
            <w:pPr>
              <w:jc w:val="both"/>
              <w:rPr>
                <w:rFonts w:ascii="Times New Roman" w:hAnsi="Times New Roman"/>
                <w:sz w:val="24"/>
                <w:szCs w:val="24"/>
              </w:rPr>
            </w:pPr>
          </w:p>
        </w:tc>
        <w:tc>
          <w:tcPr>
            <w:tcW w:w="5108" w:type="dxa"/>
          </w:tcPr>
          <w:p w14:paraId="537EE7E8" w14:textId="7006910E" w:rsidR="00E24DB5" w:rsidRPr="008C13C1" w:rsidRDefault="00E24DB5" w:rsidP="00024CD7">
            <w:pPr>
              <w:jc w:val="both"/>
              <w:rPr>
                <w:rFonts w:ascii="Times New Roman" w:hAnsi="Times New Roman"/>
                <w:sz w:val="24"/>
                <w:szCs w:val="24"/>
              </w:rPr>
            </w:pPr>
            <w:r w:rsidRPr="008C13C1">
              <w:rPr>
                <w:rFonts w:ascii="Times New Roman" w:hAnsi="Times New Roman"/>
                <w:sz w:val="24"/>
                <w:szCs w:val="24"/>
              </w:rPr>
              <w:t>1.1. Используемые в настоящем Договоре термины имеют следующие значения, если иное не следует из контекста:</w:t>
            </w:r>
          </w:p>
        </w:tc>
      </w:tr>
      <w:tr w:rsidR="00175C35" w:rsidRPr="008C13C1" w14:paraId="6145C685" w14:textId="77777777" w:rsidTr="005A2038">
        <w:tc>
          <w:tcPr>
            <w:tcW w:w="4957" w:type="dxa"/>
          </w:tcPr>
          <w:p w14:paraId="43255BAC" w14:textId="2260E09B"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hAnsi="Times New Roman"/>
                <w:b/>
                <w:bCs/>
                <w:sz w:val="24"/>
                <w:szCs w:val="24"/>
                <w:lang w:val="kk-KZ"/>
              </w:rPr>
            </w:pPr>
            <w:r w:rsidRPr="008C13C1">
              <w:rPr>
                <w:rFonts w:ascii="Times New Roman" w:hAnsi="Times New Roman"/>
                <w:b/>
                <w:bCs/>
                <w:sz w:val="24"/>
                <w:szCs w:val="24"/>
                <w:lang w:val="kk-KZ"/>
              </w:rPr>
              <w:t>Агент</w:t>
            </w:r>
            <w:r w:rsidRPr="008C13C1">
              <w:rPr>
                <w:rFonts w:ascii="Times New Roman" w:hAnsi="Times New Roman"/>
                <w:sz w:val="24"/>
                <w:szCs w:val="24"/>
                <w:lang w:val="kk-KZ"/>
              </w:rPr>
              <w:t xml:space="preserve"> – Агенттік келісімнің негізінде Агенттік қызметтер көрсететін заңды тұлға. Агент ретінде Жергілікті Агент (бұдан әрі - Орындаушы) әрекет ете алады;</w:t>
            </w:r>
          </w:p>
        </w:tc>
        <w:tc>
          <w:tcPr>
            <w:tcW w:w="284" w:type="dxa"/>
          </w:tcPr>
          <w:p w14:paraId="3E09285B" w14:textId="4C0DA951"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hAnsi="Times New Roman"/>
                <w:b/>
                <w:bCs/>
                <w:sz w:val="24"/>
                <w:szCs w:val="24"/>
                <w:lang w:val="kk-KZ"/>
              </w:rPr>
            </w:pPr>
          </w:p>
        </w:tc>
        <w:tc>
          <w:tcPr>
            <w:tcW w:w="5108" w:type="dxa"/>
          </w:tcPr>
          <w:p w14:paraId="285BB544" w14:textId="2745DBAC"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hAnsi="Times New Roman"/>
                <w:sz w:val="24"/>
                <w:szCs w:val="24"/>
              </w:rPr>
            </w:pPr>
            <w:r w:rsidRPr="008C13C1">
              <w:rPr>
                <w:rFonts w:ascii="Times New Roman" w:hAnsi="Times New Roman"/>
                <w:b/>
                <w:bCs/>
                <w:sz w:val="24"/>
                <w:szCs w:val="24"/>
              </w:rPr>
              <w:t xml:space="preserve">Агент </w:t>
            </w:r>
            <w:r w:rsidRPr="008C13C1">
              <w:rPr>
                <w:rFonts w:ascii="Times New Roman" w:hAnsi="Times New Roman"/>
                <w:bCs/>
                <w:sz w:val="24"/>
                <w:szCs w:val="24"/>
              </w:rPr>
              <w:t xml:space="preserve">– </w:t>
            </w:r>
            <w:r w:rsidRPr="008C13C1">
              <w:rPr>
                <w:rFonts w:ascii="Times New Roman" w:hAnsi="Times New Roman"/>
                <w:sz w:val="24"/>
                <w:szCs w:val="24"/>
              </w:rPr>
              <w:t xml:space="preserve">юридическое лицо, оказывающее Агентские услуги на основании Агентского соглашения. Агентом может выступать Локальный Агент (далее </w:t>
            </w:r>
            <w:r w:rsidRPr="008C13C1">
              <w:rPr>
                <w:rFonts w:ascii="Times New Roman" w:hAnsi="Times New Roman"/>
                <w:bCs/>
                <w:sz w:val="24"/>
                <w:szCs w:val="24"/>
              </w:rPr>
              <w:t>–</w:t>
            </w:r>
            <w:r w:rsidRPr="008C13C1">
              <w:rPr>
                <w:rFonts w:ascii="Times New Roman" w:hAnsi="Times New Roman"/>
                <w:sz w:val="24"/>
                <w:szCs w:val="24"/>
              </w:rPr>
              <w:t xml:space="preserve"> Исполнитель);</w:t>
            </w:r>
          </w:p>
        </w:tc>
      </w:tr>
      <w:tr w:rsidR="00175C35" w:rsidRPr="008C13C1" w14:paraId="742E4555" w14:textId="77777777" w:rsidTr="005A2038">
        <w:tc>
          <w:tcPr>
            <w:tcW w:w="4957" w:type="dxa"/>
          </w:tcPr>
          <w:p w14:paraId="644281E2" w14:textId="79956682"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hAnsi="Times New Roman"/>
                <w:b/>
                <w:bCs/>
                <w:sz w:val="24"/>
                <w:szCs w:val="24"/>
                <w:lang w:val="kk-KZ"/>
              </w:rPr>
            </w:pPr>
            <w:r w:rsidRPr="008C13C1">
              <w:rPr>
                <w:rFonts w:ascii="Times New Roman" w:hAnsi="Times New Roman"/>
                <w:b/>
                <w:bCs/>
                <w:sz w:val="24"/>
                <w:szCs w:val="24"/>
                <w:lang w:val="kk-KZ"/>
              </w:rPr>
              <w:t>Агенттік қызметтер</w:t>
            </w:r>
            <w:r w:rsidRPr="008C13C1">
              <w:rPr>
                <w:rFonts w:ascii="Times New Roman" w:hAnsi="Times New Roman"/>
                <w:sz w:val="24"/>
                <w:szCs w:val="24"/>
                <w:lang w:val="kk-KZ"/>
              </w:rPr>
              <w:t xml:space="preserve"> – Банк үшін Клиенттерді тарту, Банк талаптарына сәйкестігін тексеруді жүзеге асыру, Банк клиенттерінің құжаттарын беру мақсатында Банктің әлеуетті Клиенттерге банк қызметтерін, атап айтқанда жеке тұлғаларға кредит беру, сондай-ақ Банк мүддесінде көрсетілген іс-әрекеттерге байланысты өзге де қызметтер (Банкке тиесілі және кредиттік өтінімдерді және Банкке кредит беру процесіне байланысты өзге де іс-қимылдарды жүргізу үшін қолданылатын бағдарламалық қамтамасыз етудегі жұмыс) көрсету мақсатында Банк мүддесінде Агент жүзеге асыратын әлеуетті Клиенттерді тарту жөніндегі іс-қимылдар кешені;</w:t>
            </w:r>
          </w:p>
        </w:tc>
        <w:tc>
          <w:tcPr>
            <w:tcW w:w="284" w:type="dxa"/>
          </w:tcPr>
          <w:p w14:paraId="31538436" w14:textId="0B3AA7C2"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hAnsi="Times New Roman"/>
                <w:b/>
                <w:bCs/>
                <w:sz w:val="24"/>
                <w:szCs w:val="24"/>
              </w:rPr>
            </w:pPr>
          </w:p>
        </w:tc>
        <w:tc>
          <w:tcPr>
            <w:tcW w:w="5108" w:type="dxa"/>
          </w:tcPr>
          <w:p w14:paraId="4CDDCDD5" w14:textId="005E00DB" w:rsidR="00175C35" w:rsidRPr="008C13C1" w:rsidRDefault="00175C35" w:rsidP="00175C35">
            <w:pPr>
              <w:tabs>
                <w:tab w:val="left" w:pos="0"/>
                <w:tab w:val="left" w:pos="284"/>
                <w:tab w:val="left" w:pos="426"/>
                <w:tab w:val="left" w:pos="993"/>
              </w:tabs>
              <w:suppressAutoHyphens/>
              <w:autoSpaceDE w:val="0"/>
              <w:autoSpaceDN w:val="0"/>
              <w:adjustRightInd w:val="0"/>
              <w:jc w:val="both"/>
              <w:rPr>
                <w:rFonts w:ascii="Times New Roman" w:eastAsia="Arial Unicode MS" w:hAnsi="Times New Roman"/>
                <w:sz w:val="24"/>
                <w:szCs w:val="24"/>
                <w:lang w:eastAsia="x-none"/>
              </w:rPr>
            </w:pPr>
            <w:r w:rsidRPr="008C13C1">
              <w:rPr>
                <w:rFonts w:ascii="Times New Roman" w:hAnsi="Times New Roman"/>
                <w:b/>
                <w:bCs/>
                <w:sz w:val="24"/>
                <w:szCs w:val="24"/>
              </w:rPr>
              <w:t>Агентские услуги</w:t>
            </w:r>
            <w:r w:rsidRPr="008C13C1">
              <w:rPr>
                <w:rFonts w:ascii="Times New Roman" w:eastAsia="Arial Unicode MS" w:hAnsi="Times New Roman"/>
                <w:sz w:val="24"/>
                <w:szCs w:val="24"/>
                <w:lang w:eastAsia="x-none"/>
              </w:rPr>
              <w:t xml:space="preserve"> – комплекс действий по привлечению потенциальных Клиентов, осуществляемые Агентом в интересах Банка, с целью предоставления Банком потенциальным Клиентам банковских услуг, а именно услуг по кредитованию физических лиц, а также оказанию в интересах Банка иных услуг (работа в программном обеспечении, принадлежащем Банку и применяемом для заведения кредитных заявок и иных действий, связанных с процессом кредитования Банка), связанных с указанными действиями, с целью привлечения Клиентов для Банка, осуществлению проверки на соответствие требованиям Банка, передаче документов клиентов Банку;</w:t>
            </w:r>
          </w:p>
        </w:tc>
      </w:tr>
      <w:tr w:rsidR="00175C35" w:rsidRPr="008C13C1" w14:paraId="21FC0A88" w14:textId="77777777" w:rsidTr="005A2038">
        <w:tc>
          <w:tcPr>
            <w:tcW w:w="4957" w:type="dxa"/>
          </w:tcPr>
          <w:p w14:paraId="7F98DBBD" w14:textId="738A7F03"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Виджет</w:t>
            </w:r>
            <w:r w:rsidRPr="008C13C1">
              <w:rPr>
                <w:rFonts w:ascii="Times New Roman" w:hAnsi="Times New Roman"/>
                <w:sz w:val="24"/>
                <w:szCs w:val="24"/>
                <w:lang w:val="kk-KZ"/>
              </w:rPr>
              <w:t xml:space="preserve"> – Тапсырыс берушінің кредиттік ұсынысын таңдауға, деректерді толтыруға, сома мен мерзімді таңдауға мүмкіндік беретін MarketPlace функционалы;</w:t>
            </w:r>
          </w:p>
        </w:tc>
        <w:tc>
          <w:tcPr>
            <w:tcW w:w="284" w:type="dxa"/>
          </w:tcPr>
          <w:p w14:paraId="6B502787" w14:textId="667DB515" w:rsidR="00175C35" w:rsidRPr="008C13C1" w:rsidRDefault="00175C35" w:rsidP="00175C35">
            <w:pPr>
              <w:jc w:val="both"/>
              <w:rPr>
                <w:rFonts w:ascii="Times New Roman" w:hAnsi="Times New Roman"/>
                <w:b/>
                <w:bCs/>
                <w:sz w:val="24"/>
                <w:szCs w:val="24"/>
              </w:rPr>
            </w:pPr>
          </w:p>
        </w:tc>
        <w:tc>
          <w:tcPr>
            <w:tcW w:w="5108" w:type="dxa"/>
          </w:tcPr>
          <w:p w14:paraId="2E26CFBB" w14:textId="6C03DD5D"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Виджет</w:t>
            </w:r>
            <w:r w:rsidRPr="008C13C1">
              <w:rPr>
                <w:rFonts w:ascii="Times New Roman" w:hAnsi="Times New Roman"/>
                <w:bCs/>
                <w:sz w:val="24"/>
                <w:szCs w:val="24"/>
              </w:rPr>
              <w:t xml:space="preserve"> – функционал </w:t>
            </w:r>
            <w:r w:rsidRPr="008C13C1">
              <w:rPr>
                <w:rFonts w:ascii="Times New Roman" w:hAnsi="Times New Roman"/>
                <w:sz w:val="24"/>
                <w:szCs w:val="24"/>
              </w:rPr>
              <w:t>MarketPlace</w:t>
            </w:r>
            <w:r w:rsidRPr="008C13C1">
              <w:rPr>
                <w:rFonts w:ascii="Times New Roman" w:hAnsi="Times New Roman"/>
                <w:bCs/>
                <w:sz w:val="24"/>
                <w:szCs w:val="24"/>
              </w:rPr>
              <w:t>, позволяющий выбрать кредитное предложение Заказчика, заполнить данные, выбрать сумму и срок</w:t>
            </w:r>
            <w:r w:rsidRPr="008C13C1">
              <w:rPr>
                <w:rFonts w:ascii="Times New Roman" w:hAnsi="Times New Roman"/>
                <w:sz w:val="24"/>
                <w:szCs w:val="24"/>
              </w:rPr>
              <w:t>;</w:t>
            </w:r>
          </w:p>
        </w:tc>
      </w:tr>
      <w:tr w:rsidR="00175C35" w:rsidRPr="008C13C1" w14:paraId="1C13F85D" w14:textId="77777777" w:rsidTr="005A2038">
        <w:tc>
          <w:tcPr>
            <w:tcW w:w="4957" w:type="dxa"/>
          </w:tcPr>
          <w:p w14:paraId="0882D373" w14:textId="2337849C"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Банктік қарыз шарты</w:t>
            </w:r>
            <w:r w:rsidRPr="008C13C1">
              <w:rPr>
                <w:rFonts w:ascii="Times New Roman" w:hAnsi="Times New Roman"/>
                <w:sz w:val="24"/>
                <w:szCs w:val="24"/>
                <w:lang w:val="kk-KZ"/>
              </w:rPr>
              <w:t xml:space="preserve"> – Банк пен Клиент арасында Банктің уәкілетті органы бекіткен кредит беру бағдарламалары бойынша ақылы, </w:t>
            </w:r>
            <w:r w:rsidRPr="008C13C1">
              <w:rPr>
                <w:rFonts w:ascii="Times New Roman" w:hAnsi="Times New Roman"/>
                <w:sz w:val="24"/>
                <w:szCs w:val="24"/>
                <w:lang w:val="kk-KZ"/>
              </w:rPr>
              <w:lastRenderedPageBreak/>
              <w:t>мерзімді болады, қайтарылады және қамтамасыз етіледі деген талаптармен жасалған банктік қарыз шарты;</w:t>
            </w:r>
          </w:p>
        </w:tc>
        <w:tc>
          <w:tcPr>
            <w:tcW w:w="284" w:type="dxa"/>
          </w:tcPr>
          <w:p w14:paraId="699673CF" w14:textId="2632DE31" w:rsidR="00175C35" w:rsidRPr="008C13C1" w:rsidRDefault="00175C35" w:rsidP="00175C35">
            <w:pPr>
              <w:jc w:val="both"/>
              <w:rPr>
                <w:rFonts w:ascii="Times New Roman" w:hAnsi="Times New Roman"/>
                <w:b/>
                <w:bCs/>
                <w:sz w:val="24"/>
                <w:szCs w:val="24"/>
              </w:rPr>
            </w:pPr>
          </w:p>
        </w:tc>
        <w:tc>
          <w:tcPr>
            <w:tcW w:w="5108" w:type="dxa"/>
          </w:tcPr>
          <w:p w14:paraId="5D2CD5D3" w14:textId="7D0951DD"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 xml:space="preserve">Договор банковского займа </w:t>
            </w:r>
            <w:r w:rsidRPr="008C13C1">
              <w:rPr>
                <w:rFonts w:ascii="Times New Roman" w:hAnsi="Times New Roman"/>
                <w:bCs/>
                <w:sz w:val="24"/>
                <w:szCs w:val="24"/>
              </w:rPr>
              <w:t>–</w:t>
            </w:r>
            <w:r w:rsidRPr="008C13C1">
              <w:rPr>
                <w:rFonts w:ascii="Times New Roman" w:hAnsi="Times New Roman"/>
                <w:b/>
                <w:bCs/>
                <w:sz w:val="24"/>
                <w:szCs w:val="24"/>
              </w:rPr>
              <w:t xml:space="preserve"> </w:t>
            </w:r>
            <w:r w:rsidRPr="008C13C1">
              <w:rPr>
                <w:rFonts w:ascii="Times New Roman" w:hAnsi="Times New Roman"/>
                <w:sz w:val="24"/>
                <w:szCs w:val="24"/>
              </w:rPr>
              <w:t xml:space="preserve">договор банковского займа, заключенный между Банком и Клиентом на условиях платности, </w:t>
            </w:r>
            <w:r w:rsidRPr="008C13C1">
              <w:rPr>
                <w:rFonts w:ascii="Times New Roman" w:hAnsi="Times New Roman"/>
                <w:sz w:val="24"/>
                <w:szCs w:val="24"/>
              </w:rPr>
              <w:lastRenderedPageBreak/>
              <w:t>срочности, возвратности и обеспеченности по утвержденным уполномоченным органом Банка программам кредитования;</w:t>
            </w:r>
          </w:p>
        </w:tc>
      </w:tr>
      <w:tr w:rsidR="00175C35" w:rsidRPr="008C13C1" w14:paraId="3D50C1C2" w14:textId="77777777" w:rsidTr="005A2038">
        <w:tc>
          <w:tcPr>
            <w:tcW w:w="4957" w:type="dxa"/>
          </w:tcPr>
          <w:p w14:paraId="15B8C6C4" w14:textId="23E72B84" w:rsidR="00175C35" w:rsidRPr="008C13C1" w:rsidRDefault="00175C35" w:rsidP="00175C35">
            <w:pPr>
              <w:tabs>
                <w:tab w:val="left" w:pos="284"/>
                <w:tab w:val="left" w:pos="426"/>
                <w:tab w:val="left" w:pos="720"/>
              </w:tabs>
              <w:suppressAutoHyphens/>
              <w:autoSpaceDE w:val="0"/>
              <w:autoSpaceDN w:val="0"/>
              <w:adjustRightInd w:val="0"/>
              <w:jc w:val="both"/>
              <w:rPr>
                <w:rFonts w:ascii="Times New Roman" w:hAnsi="Times New Roman"/>
                <w:b/>
                <w:bCs/>
                <w:sz w:val="24"/>
                <w:szCs w:val="24"/>
                <w:lang w:val="kk-KZ"/>
              </w:rPr>
            </w:pPr>
            <w:r w:rsidRPr="008C13C1">
              <w:rPr>
                <w:rFonts w:ascii="Times New Roman" w:hAnsi="Times New Roman"/>
                <w:b/>
                <w:bCs/>
                <w:sz w:val="24"/>
                <w:szCs w:val="24"/>
                <w:lang w:val="kk-KZ"/>
              </w:rPr>
              <w:lastRenderedPageBreak/>
              <w:t>Ынтымақтастық туралы шарт</w:t>
            </w:r>
            <w:r w:rsidRPr="008C13C1">
              <w:rPr>
                <w:rFonts w:ascii="Times New Roman" w:hAnsi="Times New Roman"/>
                <w:sz w:val="24"/>
                <w:szCs w:val="24"/>
                <w:lang w:val="kk-KZ"/>
              </w:rPr>
              <w:t xml:space="preserve"> – мәні тараптар қызметінің аясында ортақ мақсаттарға қол жеткізу болып табылатын Банк пен Серіктес арасында жасалған шарт;</w:t>
            </w:r>
          </w:p>
        </w:tc>
        <w:tc>
          <w:tcPr>
            <w:tcW w:w="284" w:type="dxa"/>
          </w:tcPr>
          <w:p w14:paraId="465E8570" w14:textId="1DF6877F" w:rsidR="00175C35" w:rsidRPr="008C13C1" w:rsidRDefault="00175C35" w:rsidP="00175C35">
            <w:pPr>
              <w:tabs>
                <w:tab w:val="left" w:pos="284"/>
                <w:tab w:val="left" w:pos="426"/>
                <w:tab w:val="left" w:pos="720"/>
              </w:tabs>
              <w:suppressAutoHyphens/>
              <w:autoSpaceDE w:val="0"/>
              <w:autoSpaceDN w:val="0"/>
              <w:adjustRightInd w:val="0"/>
              <w:jc w:val="both"/>
              <w:rPr>
                <w:rFonts w:ascii="Times New Roman" w:hAnsi="Times New Roman"/>
                <w:b/>
                <w:bCs/>
                <w:sz w:val="24"/>
                <w:szCs w:val="24"/>
              </w:rPr>
            </w:pPr>
          </w:p>
        </w:tc>
        <w:tc>
          <w:tcPr>
            <w:tcW w:w="5108" w:type="dxa"/>
          </w:tcPr>
          <w:p w14:paraId="452BD32A" w14:textId="4BE5B506" w:rsidR="00175C35" w:rsidRPr="008C13C1" w:rsidRDefault="00175C35" w:rsidP="00175C35">
            <w:pPr>
              <w:tabs>
                <w:tab w:val="left" w:pos="284"/>
                <w:tab w:val="left" w:pos="426"/>
                <w:tab w:val="left" w:pos="720"/>
              </w:tabs>
              <w:suppressAutoHyphens/>
              <w:autoSpaceDE w:val="0"/>
              <w:autoSpaceDN w:val="0"/>
              <w:adjustRightInd w:val="0"/>
              <w:jc w:val="both"/>
              <w:rPr>
                <w:rFonts w:ascii="Times New Roman" w:eastAsia="Arial Unicode MS" w:hAnsi="Times New Roman"/>
                <w:sz w:val="24"/>
                <w:szCs w:val="24"/>
                <w:lang w:eastAsia="x-none"/>
              </w:rPr>
            </w:pPr>
            <w:r w:rsidRPr="008C13C1">
              <w:rPr>
                <w:rFonts w:ascii="Times New Roman" w:hAnsi="Times New Roman"/>
                <w:b/>
                <w:bCs/>
                <w:sz w:val="24"/>
                <w:szCs w:val="24"/>
              </w:rPr>
              <w:t>Договор о сотрудничестве</w:t>
            </w:r>
            <w:r w:rsidRPr="008C13C1">
              <w:rPr>
                <w:rFonts w:ascii="Times New Roman" w:eastAsia="Arial Unicode MS" w:hAnsi="Times New Roman"/>
                <w:sz w:val="24"/>
                <w:szCs w:val="24"/>
                <w:lang w:eastAsia="x-none"/>
              </w:rPr>
              <w:t xml:space="preserve"> – Договор, заключенный между Банком и Партнером, предметом которого является достижение общих целей в рамках деятельности сторон;</w:t>
            </w:r>
          </w:p>
        </w:tc>
      </w:tr>
      <w:tr w:rsidR="00175C35" w:rsidRPr="008C13C1" w14:paraId="72A52C97" w14:textId="77777777" w:rsidTr="005A2038">
        <w:tc>
          <w:tcPr>
            <w:tcW w:w="4957" w:type="dxa"/>
          </w:tcPr>
          <w:p w14:paraId="6B3A3AEC" w14:textId="767D2E6F"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 xml:space="preserve">Тапсырыс </w:t>
            </w:r>
            <w:r w:rsidRPr="008C13C1">
              <w:rPr>
                <w:rFonts w:ascii="Times New Roman" w:hAnsi="Times New Roman"/>
                <w:sz w:val="24"/>
                <w:szCs w:val="24"/>
                <w:lang w:val="kk-KZ"/>
              </w:rPr>
              <w:t>– Тапсырыс берушінің Шарттың 1- қосымшасына сәйкес нысан бойынша Қызмет көрсетуге тапсырмасы, оған Тараптар қол қояды;</w:t>
            </w:r>
          </w:p>
        </w:tc>
        <w:tc>
          <w:tcPr>
            <w:tcW w:w="284" w:type="dxa"/>
          </w:tcPr>
          <w:p w14:paraId="213DF25A" w14:textId="6CAE0672" w:rsidR="00175C35" w:rsidRPr="008C13C1" w:rsidRDefault="00175C35" w:rsidP="00175C35">
            <w:pPr>
              <w:jc w:val="both"/>
              <w:rPr>
                <w:rFonts w:ascii="Times New Roman" w:hAnsi="Times New Roman"/>
                <w:b/>
                <w:bCs/>
                <w:sz w:val="24"/>
                <w:szCs w:val="24"/>
              </w:rPr>
            </w:pPr>
          </w:p>
        </w:tc>
        <w:tc>
          <w:tcPr>
            <w:tcW w:w="5108" w:type="dxa"/>
          </w:tcPr>
          <w:p w14:paraId="5E25FE99" w14:textId="333206DC"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Заказ</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поручение Заказчика на оказание Услуги, по форме согласно приложению №1 к Договору, подписываемое Сторонами;</w:t>
            </w:r>
          </w:p>
        </w:tc>
      </w:tr>
      <w:tr w:rsidR="00175C35" w:rsidRPr="008C13C1" w14:paraId="0654E557" w14:textId="77777777" w:rsidTr="005A2038">
        <w:tc>
          <w:tcPr>
            <w:tcW w:w="4957" w:type="dxa"/>
          </w:tcPr>
          <w:p w14:paraId="1B7C2E8F" w14:textId="3B6B3D1A"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Тапсырыс беруші (Банк)</w:t>
            </w:r>
            <w:r w:rsidRPr="008C13C1">
              <w:rPr>
                <w:rFonts w:ascii="Times New Roman" w:hAnsi="Times New Roman"/>
                <w:sz w:val="24"/>
                <w:szCs w:val="24"/>
                <w:lang w:val="kk-KZ"/>
              </w:rPr>
              <w:t xml:space="preserve"> – Орындаушының жұмыстарды орындауына, оларға қызметтер көрсетуге немесе Орындаушыдан қандай да бір тауарды/көрсетілетін қызметті сатып алуға мүдделі заңды тұлға;</w:t>
            </w:r>
          </w:p>
        </w:tc>
        <w:tc>
          <w:tcPr>
            <w:tcW w:w="284" w:type="dxa"/>
          </w:tcPr>
          <w:p w14:paraId="3B96498D" w14:textId="33F36526" w:rsidR="00175C35" w:rsidRPr="008C13C1" w:rsidRDefault="00175C35" w:rsidP="00175C35">
            <w:pPr>
              <w:jc w:val="both"/>
              <w:rPr>
                <w:rFonts w:ascii="Times New Roman" w:hAnsi="Times New Roman"/>
                <w:b/>
                <w:bCs/>
                <w:sz w:val="24"/>
                <w:szCs w:val="24"/>
              </w:rPr>
            </w:pPr>
          </w:p>
        </w:tc>
        <w:tc>
          <w:tcPr>
            <w:tcW w:w="5108" w:type="dxa"/>
          </w:tcPr>
          <w:p w14:paraId="45AC841B" w14:textId="608724A9"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Заказчик</w:t>
            </w:r>
            <w:r w:rsidRPr="008C13C1">
              <w:rPr>
                <w:rFonts w:ascii="Times New Roman" w:hAnsi="Times New Roman"/>
                <w:sz w:val="24"/>
                <w:szCs w:val="24"/>
              </w:rPr>
              <w:t xml:space="preserve"> (</w:t>
            </w:r>
            <w:r w:rsidRPr="008C13C1">
              <w:rPr>
                <w:rFonts w:ascii="Times New Roman" w:hAnsi="Times New Roman"/>
                <w:b/>
                <w:bCs/>
                <w:sz w:val="24"/>
                <w:szCs w:val="24"/>
              </w:rPr>
              <w:t xml:space="preserve">Банк) </w:t>
            </w:r>
            <w:r w:rsidRPr="008C13C1">
              <w:rPr>
                <w:rFonts w:ascii="Times New Roman" w:hAnsi="Times New Roman"/>
                <w:bCs/>
                <w:sz w:val="24"/>
                <w:szCs w:val="24"/>
              </w:rPr>
              <w:t>– юридическое лицо, заинтересованное в выполнении Исполнителем работ, оказании им услуг или приобретении у Исполнителя какого-либо товара/услуги;</w:t>
            </w:r>
          </w:p>
        </w:tc>
      </w:tr>
      <w:tr w:rsidR="00175C35" w:rsidRPr="008C13C1" w14:paraId="46E58527" w14:textId="77777777" w:rsidTr="005A2038">
        <w:tc>
          <w:tcPr>
            <w:tcW w:w="4957" w:type="dxa"/>
          </w:tcPr>
          <w:p w14:paraId="1F8B37FB" w14:textId="1C13F420"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Контент</w:t>
            </w:r>
            <w:r w:rsidRPr="008C13C1">
              <w:rPr>
                <w:rFonts w:ascii="Times New Roman" w:hAnsi="Times New Roman"/>
                <w:sz w:val="24"/>
                <w:szCs w:val="24"/>
                <w:lang w:val="kk-KZ"/>
              </w:rPr>
              <w:t xml:space="preserve"> – Тапсырыс берушінің Web интерфейсінде орналастырылған Кредиттерге қатысты мәтіндік және цифрлық ақпарат;</w:t>
            </w:r>
          </w:p>
        </w:tc>
        <w:tc>
          <w:tcPr>
            <w:tcW w:w="284" w:type="dxa"/>
          </w:tcPr>
          <w:p w14:paraId="3542FAD9" w14:textId="0612EFEE" w:rsidR="00175C35" w:rsidRPr="008C13C1" w:rsidRDefault="00175C35" w:rsidP="00175C35">
            <w:pPr>
              <w:jc w:val="both"/>
              <w:rPr>
                <w:rFonts w:ascii="Times New Roman" w:hAnsi="Times New Roman"/>
                <w:b/>
                <w:sz w:val="24"/>
                <w:szCs w:val="24"/>
              </w:rPr>
            </w:pPr>
          </w:p>
        </w:tc>
        <w:tc>
          <w:tcPr>
            <w:tcW w:w="5108" w:type="dxa"/>
          </w:tcPr>
          <w:p w14:paraId="01EEF2CE" w14:textId="0F907E1E"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 xml:space="preserve">Контент </w:t>
            </w:r>
            <w:r w:rsidRPr="008C13C1">
              <w:rPr>
                <w:rFonts w:ascii="Times New Roman" w:hAnsi="Times New Roman"/>
                <w:bCs/>
                <w:sz w:val="24"/>
                <w:szCs w:val="24"/>
              </w:rPr>
              <w:t>–</w:t>
            </w:r>
            <w:r w:rsidRPr="008C13C1">
              <w:rPr>
                <w:rFonts w:ascii="Times New Roman" w:hAnsi="Times New Roman"/>
                <w:sz w:val="24"/>
                <w:szCs w:val="24"/>
              </w:rPr>
              <w:t xml:space="preserve"> текстовая и цифровая информация, касающаяся Кредитов, которая размещена на</w:t>
            </w:r>
            <w:r w:rsidRPr="008C13C1">
              <w:rPr>
                <w:rFonts w:ascii="Times New Roman" w:hAnsi="Times New Roman"/>
                <w:b/>
                <w:sz w:val="24"/>
                <w:szCs w:val="24"/>
              </w:rPr>
              <w:t xml:space="preserve"> </w:t>
            </w:r>
            <w:r w:rsidRPr="008C13C1">
              <w:rPr>
                <w:rFonts w:ascii="Times New Roman" w:hAnsi="Times New Roman"/>
                <w:sz w:val="24"/>
                <w:szCs w:val="24"/>
              </w:rPr>
              <w:t>Web интерфейсе Заказчика;</w:t>
            </w:r>
          </w:p>
        </w:tc>
      </w:tr>
      <w:tr w:rsidR="00175C35" w:rsidRPr="008C13C1" w14:paraId="10EF1DCA" w14:textId="77777777" w:rsidTr="005A2038">
        <w:tc>
          <w:tcPr>
            <w:tcW w:w="4957" w:type="dxa"/>
          </w:tcPr>
          <w:p w14:paraId="0E2A0B09" w14:textId="448935C2"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Кредит</w:t>
            </w:r>
            <w:r w:rsidRPr="008C13C1">
              <w:rPr>
                <w:rFonts w:ascii="Times New Roman" w:hAnsi="Times New Roman"/>
                <w:sz w:val="24"/>
                <w:szCs w:val="24"/>
                <w:lang w:val="kk-KZ"/>
              </w:rPr>
              <w:t xml:space="preserve"> – Тапсырыс беруші Клиентке Қазақстан Республикасының заңнамасында және Банктің ішкі құжаттарында көзделген тәртіппен Банктік қарыз шарты бойынша теңгемен беретін ақша;</w:t>
            </w:r>
          </w:p>
        </w:tc>
        <w:tc>
          <w:tcPr>
            <w:tcW w:w="284" w:type="dxa"/>
          </w:tcPr>
          <w:p w14:paraId="7F7C16A3" w14:textId="3AEF6CB4" w:rsidR="00175C35" w:rsidRPr="008C13C1" w:rsidRDefault="00175C35" w:rsidP="00175C35">
            <w:pPr>
              <w:jc w:val="both"/>
              <w:rPr>
                <w:rFonts w:ascii="Times New Roman" w:hAnsi="Times New Roman"/>
                <w:b/>
                <w:bCs/>
                <w:sz w:val="24"/>
                <w:szCs w:val="24"/>
              </w:rPr>
            </w:pPr>
          </w:p>
        </w:tc>
        <w:tc>
          <w:tcPr>
            <w:tcW w:w="5108" w:type="dxa"/>
          </w:tcPr>
          <w:p w14:paraId="6E320B79" w14:textId="659E2847"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Кредит</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деньги, предоставляемые Заказчиком Клиенту в тенге по Договору банковского займа, в порядке, предусмотренном законодательством Республики Казахстан и внутренними документами Банка;</w:t>
            </w:r>
          </w:p>
        </w:tc>
      </w:tr>
      <w:tr w:rsidR="00175C35" w:rsidRPr="008C13C1" w14:paraId="554CFDBA" w14:textId="77777777" w:rsidTr="005A2038">
        <w:tc>
          <w:tcPr>
            <w:tcW w:w="4957" w:type="dxa"/>
          </w:tcPr>
          <w:p w14:paraId="66B6E752" w14:textId="5EE02DEA"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Клиент</w:t>
            </w:r>
            <w:r w:rsidRPr="008C13C1">
              <w:rPr>
                <w:rFonts w:ascii="Times New Roman" w:hAnsi="Times New Roman"/>
                <w:sz w:val="24"/>
                <w:szCs w:val="24"/>
                <w:lang w:val="kk-KZ"/>
              </w:rPr>
              <w:t xml:space="preserve"> – Кредит алу мақсатында Тапсырыс берушінің Web интерфейсінде қосымша деректерді толтырған, Банктің мақұлдауын алған және Банкпен Банктік қарыз шартын жасасқан Орындаушының MarketPlace-інен өткен Пайдаланушы; </w:t>
            </w:r>
          </w:p>
        </w:tc>
        <w:tc>
          <w:tcPr>
            <w:tcW w:w="284" w:type="dxa"/>
          </w:tcPr>
          <w:p w14:paraId="24AB7854" w14:textId="7DF62358" w:rsidR="00175C35" w:rsidRPr="008C13C1" w:rsidRDefault="00175C35" w:rsidP="00175C35">
            <w:pPr>
              <w:jc w:val="both"/>
              <w:rPr>
                <w:rFonts w:ascii="Times New Roman" w:hAnsi="Times New Roman"/>
                <w:b/>
                <w:sz w:val="24"/>
                <w:szCs w:val="24"/>
              </w:rPr>
            </w:pPr>
          </w:p>
        </w:tc>
        <w:tc>
          <w:tcPr>
            <w:tcW w:w="5108" w:type="dxa"/>
          </w:tcPr>
          <w:p w14:paraId="40569989" w14:textId="567D6C2A"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Клиент</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Пользователь, перешедший с MarketPlace Исполнителя, заполнивший дополнительные данные в </w:t>
            </w:r>
            <w:r w:rsidRPr="008C13C1">
              <w:rPr>
                <w:rFonts w:ascii="Times New Roman" w:hAnsi="Times New Roman"/>
                <w:bCs/>
                <w:sz w:val="24"/>
                <w:szCs w:val="24"/>
              </w:rPr>
              <w:t>Web интерфейсе Заказчика в целях получения Кредита, получивший одобрение Банка и заключивший с Банком Договор банковского займа</w:t>
            </w:r>
            <w:r w:rsidRPr="008C13C1">
              <w:rPr>
                <w:rFonts w:ascii="Times New Roman" w:hAnsi="Times New Roman"/>
                <w:sz w:val="24"/>
                <w:szCs w:val="24"/>
              </w:rPr>
              <w:t xml:space="preserve">; </w:t>
            </w:r>
          </w:p>
        </w:tc>
      </w:tr>
      <w:tr w:rsidR="00175C35" w:rsidRPr="008C13C1" w14:paraId="17D8A4F9" w14:textId="77777777" w:rsidTr="005A2038">
        <w:tc>
          <w:tcPr>
            <w:tcW w:w="4957" w:type="dxa"/>
          </w:tcPr>
          <w:p w14:paraId="367F3E13" w14:textId="594E4D10"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Лидогенерация (сондай-ақ Қызмет)</w:t>
            </w:r>
            <w:r w:rsidRPr="008C13C1">
              <w:rPr>
                <w:rFonts w:ascii="Times New Roman" w:hAnsi="Times New Roman"/>
                <w:sz w:val="24"/>
                <w:szCs w:val="24"/>
                <w:lang w:val="kk-KZ"/>
              </w:rPr>
              <w:t xml:space="preserve"> – Пайдаланушы Тапсырыс беруші ұсынған кредит беру шарттарымен Орындаушы ауысу кодын (гипертекстік сілтеме) ұсыну жолымен келіскен жағдайда Тапсырыс берушіге Пайдаланушыларды MarketPlace-тен Тапсырыс берушінің Web интерфейсіне қайта бағыттау есебінен Клиентпен Банктік қарыз шарттарын жасасу бойынша Пайдаланушыларға ұсынылатын банктік қызметтердің көлемін ұлғайтуға мүмкіндік беретін осы Шарт бойынша Орындаушы көрсететін қызмет.</w:t>
            </w:r>
          </w:p>
        </w:tc>
        <w:tc>
          <w:tcPr>
            <w:tcW w:w="284" w:type="dxa"/>
          </w:tcPr>
          <w:p w14:paraId="1EFE789C" w14:textId="11D5147A" w:rsidR="00175C35" w:rsidRPr="008C13C1" w:rsidRDefault="00175C35" w:rsidP="00175C35">
            <w:pPr>
              <w:jc w:val="both"/>
              <w:rPr>
                <w:rFonts w:ascii="Times New Roman" w:hAnsi="Times New Roman"/>
                <w:b/>
                <w:bCs/>
                <w:sz w:val="24"/>
                <w:szCs w:val="24"/>
              </w:rPr>
            </w:pPr>
          </w:p>
        </w:tc>
        <w:tc>
          <w:tcPr>
            <w:tcW w:w="5108" w:type="dxa"/>
          </w:tcPr>
          <w:p w14:paraId="05AEA410" w14:textId="6133E5A9" w:rsidR="00175C35" w:rsidRPr="008C13C1" w:rsidRDefault="00175C35" w:rsidP="00175C35">
            <w:pPr>
              <w:jc w:val="both"/>
              <w:rPr>
                <w:rFonts w:ascii="Times New Roman" w:hAnsi="Times New Roman"/>
                <w:bCs/>
                <w:sz w:val="24"/>
                <w:szCs w:val="24"/>
              </w:rPr>
            </w:pPr>
            <w:r w:rsidRPr="008C13C1">
              <w:rPr>
                <w:rFonts w:ascii="Times New Roman" w:hAnsi="Times New Roman"/>
                <w:b/>
                <w:bCs/>
                <w:sz w:val="24"/>
                <w:szCs w:val="24"/>
              </w:rPr>
              <w:t>Лидогенерация (также Услуга)</w:t>
            </w:r>
            <w:r w:rsidRPr="008C13C1">
              <w:rPr>
                <w:rFonts w:ascii="Times New Roman" w:hAnsi="Times New Roman"/>
                <w:bCs/>
                <w:sz w:val="24"/>
                <w:szCs w:val="24"/>
              </w:rPr>
              <w:t xml:space="preserve"> </w:t>
            </w:r>
            <w:r w:rsidRPr="008C13C1">
              <w:rPr>
                <w:rFonts w:ascii="Times New Roman" w:hAnsi="Times New Roman"/>
                <w:sz w:val="24"/>
                <w:szCs w:val="24"/>
              </w:rPr>
              <w:t>– услуга, оказываемая Исполнителем по настоящему Договору, позволяющая Заказчику увеличивать объем предоставляемых банковских услуг Пользователям по заключению Договоров банковского займа с Клиентом за счет перенаправления Пользователей Исполнителя из MarketPlace</w:t>
            </w:r>
            <w:r w:rsidRPr="008C13C1">
              <w:rPr>
                <w:rFonts w:ascii="Times New Roman" w:hAnsi="Times New Roman"/>
                <w:bCs/>
                <w:sz w:val="24"/>
                <w:szCs w:val="24"/>
              </w:rPr>
              <w:t xml:space="preserve"> в Web интерфейс Заказчика, при условии согласия Пользователя с предложенными Заказчиком условиями кредитования путем предоставления Исполнителем </w:t>
            </w:r>
            <w:r w:rsidRPr="008C13C1">
              <w:rPr>
                <w:rFonts w:ascii="Times New Roman" w:hAnsi="Times New Roman"/>
                <w:sz w:val="24"/>
                <w:szCs w:val="24"/>
              </w:rPr>
              <w:t>кода перехода (гипертекстовую ссылку);</w:t>
            </w:r>
          </w:p>
        </w:tc>
      </w:tr>
      <w:tr w:rsidR="00175C35" w:rsidRPr="008C13C1" w14:paraId="7292541C" w14:textId="77777777" w:rsidTr="005A2038">
        <w:tc>
          <w:tcPr>
            <w:tcW w:w="4957" w:type="dxa"/>
          </w:tcPr>
          <w:p w14:paraId="3EB7BC90" w14:textId="2BEF3D99"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Есепті кезең</w:t>
            </w:r>
            <w:r w:rsidRPr="008C13C1">
              <w:rPr>
                <w:rFonts w:ascii="Times New Roman" w:hAnsi="Times New Roman"/>
                <w:sz w:val="24"/>
                <w:szCs w:val="24"/>
                <w:lang w:val="kk-KZ"/>
              </w:rPr>
              <w:t xml:space="preserve"> – Қызмет көрсетілген күнтізбелік ай;</w:t>
            </w:r>
          </w:p>
        </w:tc>
        <w:tc>
          <w:tcPr>
            <w:tcW w:w="284" w:type="dxa"/>
          </w:tcPr>
          <w:p w14:paraId="12B46F80" w14:textId="4A7D29C1" w:rsidR="00175C35" w:rsidRPr="008C13C1" w:rsidRDefault="00175C35" w:rsidP="00175C35">
            <w:pPr>
              <w:jc w:val="both"/>
              <w:rPr>
                <w:rFonts w:ascii="Times New Roman" w:hAnsi="Times New Roman"/>
                <w:b/>
                <w:sz w:val="24"/>
                <w:szCs w:val="24"/>
              </w:rPr>
            </w:pPr>
          </w:p>
        </w:tc>
        <w:tc>
          <w:tcPr>
            <w:tcW w:w="5108" w:type="dxa"/>
          </w:tcPr>
          <w:p w14:paraId="6D3DAFE8" w14:textId="2365C7F3"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Отчётный период</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календарный месяц, в котором оказывалась Услуга;</w:t>
            </w:r>
          </w:p>
        </w:tc>
      </w:tr>
      <w:tr w:rsidR="00175C35" w:rsidRPr="008C13C1" w14:paraId="247AEBF9" w14:textId="77777777" w:rsidTr="005A2038">
        <w:tc>
          <w:tcPr>
            <w:tcW w:w="4957" w:type="dxa"/>
          </w:tcPr>
          <w:p w14:paraId="37EF1EC2" w14:textId="141AE7CF" w:rsidR="00175C35" w:rsidRPr="008C13C1" w:rsidRDefault="00175C35" w:rsidP="00175C35">
            <w:pPr>
              <w:jc w:val="both"/>
              <w:rPr>
                <w:rFonts w:ascii="Times New Roman" w:hAnsi="Times New Roman"/>
                <w:bCs/>
                <w:sz w:val="24"/>
                <w:szCs w:val="24"/>
                <w:lang w:val="kk-KZ"/>
              </w:rPr>
            </w:pPr>
            <w:r w:rsidRPr="008C13C1">
              <w:rPr>
                <w:rFonts w:ascii="Times New Roman" w:hAnsi="Times New Roman"/>
                <w:b/>
                <w:bCs/>
                <w:sz w:val="24"/>
                <w:szCs w:val="24"/>
                <w:lang w:val="kk-KZ"/>
              </w:rPr>
              <w:t>Серіктес</w:t>
            </w:r>
            <w:r w:rsidRPr="008C13C1">
              <w:rPr>
                <w:rFonts w:ascii="Times New Roman" w:hAnsi="Times New Roman"/>
                <w:sz w:val="24"/>
                <w:szCs w:val="24"/>
                <w:lang w:val="kk-KZ"/>
              </w:rPr>
              <w:t xml:space="preserve"> – Банк кредиттік өнімдерді сату жөніндегі бірлескен жобаларды іске асыру жөніндегі ынтымақтастық туралы шарт жасасқан заңды тұлға/жеке кәсіпкер;</w:t>
            </w:r>
          </w:p>
        </w:tc>
        <w:tc>
          <w:tcPr>
            <w:tcW w:w="284" w:type="dxa"/>
          </w:tcPr>
          <w:p w14:paraId="68918391" w14:textId="29C9A5EC" w:rsidR="00175C35" w:rsidRPr="008C13C1" w:rsidRDefault="00175C35" w:rsidP="00175C35">
            <w:pPr>
              <w:jc w:val="both"/>
              <w:rPr>
                <w:rFonts w:ascii="Times New Roman" w:hAnsi="Times New Roman"/>
                <w:bCs/>
                <w:sz w:val="24"/>
                <w:szCs w:val="24"/>
              </w:rPr>
            </w:pPr>
          </w:p>
        </w:tc>
        <w:tc>
          <w:tcPr>
            <w:tcW w:w="5108" w:type="dxa"/>
          </w:tcPr>
          <w:p w14:paraId="72B1A7AF" w14:textId="2F263A26" w:rsidR="00175C35" w:rsidRPr="008C13C1" w:rsidRDefault="00175C35" w:rsidP="00175C35">
            <w:pPr>
              <w:jc w:val="both"/>
              <w:rPr>
                <w:rFonts w:ascii="Times New Roman" w:hAnsi="Times New Roman"/>
                <w:bCs/>
                <w:sz w:val="24"/>
                <w:szCs w:val="24"/>
              </w:rPr>
            </w:pPr>
            <w:r w:rsidRPr="008C13C1">
              <w:rPr>
                <w:rFonts w:ascii="Times New Roman" w:hAnsi="Times New Roman"/>
                <w:bCs/>
                <w:sz w:val="24"/>
                <w:szCs w:val="24"/>
              </w:rPr>
              <w:t>Партнер – юридическое лицо/индивидуальный предприниматель, с которым Банк заключил Договор о сотрудничестве по реализации совместных проектов по продаже кредитных продуктов;</w:t>
            </w:r>
          </w:p>
        </w:tc>
      </w:tr>
      <w:tr w:rsidR="00175C35" w:rsidRPr="008C13C1" w14:paraId="231CAD7F" w14:textId="77777777" w:rsidTr="005A2038">
        <w:tc>
          <w:tcPr>
            <w:tcW w:w="4957" w:type="dxa"/>
          </w:tcPr>
          <w:p w14:paraId="0834BF9E" w14:textId="673B9FC7"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Серіктес</w:t>
            </w:r>
            <w:r w:rsidRPr="008C13C1">
              <w:rPr>
                <w:rFonts w:ascii="Times New Roman" w:hAnsi="Times New Roman"/>
                <w:sz w:val="24"/>
                <w:szCs w:val="24"/>
                <w:lang w:val="kk-KZ"/>
              </w:rPr>
              <w:t xml:space="preserve"> – Банк кредиттік өнімдерді сату жөніндегі бірлескен жобаларды іске асыру жөніндегі ынтымақтастық туралы шарт жасасқан заңды тұлға/жеке кәсіпкер;</w:t>
            </w:r>
          </w:p>
        </w:tc>
        <w:tc>
          <w:tcPr>
            <w:tcW w:w="284" w:type="dxa"/>
          </w:tcPr>
          <w:p w14:paraId="60EF3279" w14:textId="6B7BD203" w:rsidR="00175C35" w:rsidRPr="008C13C1" w:rsidRDefault="00175C35" w:rsidP="00175C35">
            <w:pPr>
              <w:jc w:val="both"/>
              <w:rPr>
                <w:rFonts w:ascii="Times New Roman" w:hAnsi="Times New Roman"/>
                <w:b/>
                <w:sz w:val="24"/>
                <w:szCs w:val="24"/>
              </w:rPr>
            </w:pPr>
          </w:p>
        </w:tc>
        <w:tc>
          <w:tcPr>
            <w:tcW w:w="5108" w:type="dxa"/>
          </w:tcPr>
          <w:p w14:paraId="1ABB6BA1" w14:textId="3171419F" w:rsidR="00175C35" w:rsidRPr="008C13C1" w:rsidRDefault="00175C35" w:rsidP="00175C35">
            <w:pPr>
              <w:jc w:val="both"/>
              <w:rPr>
                <w:rFonts w:ascii="Times New Roman" w:hAnsi="Times New Roman"/>
                <w:bCs/>
                <w:sz w:val="24"/>
                <w:szCs w:val="24"/>
              </w:rPr>
            </w:pPr>
            <w:r w:rsidRPr="008C13C1">
              <w:rPr>
                <w:rFonts w:ascii="Times New Roman" w:hAnsi="Times New Roman"/>
                <w:b/>
                <w:sz w:val="24"/>
                <w:szCs w:val="24"/>
              </w:rPr>
              <w:t>Партнер</w:t>
            </w:r>
            <w:r w:rsidRPr="008C13C1">
              <w:rPr>
                <w:rFonts w:ascii="Times New Roman" w:hAnsi="Times New Roman"/>
                <w:bCs/>
                <w:sz w:val="24"/>
                <w:szCs w:val="24"/>
              </w:rPr>
              <w:t xml:space="preserve"> – юридическое лицо/индивидуальный предприниматель, с которым Банк заключил Договор о сотрудничестве по реализации совместных проектов по продаже кредитных </w:t>
            </w:r>
            <w:r w:rsidRPr="008C13C1">
              <w:rPr>
                <w:rFonts w:ascii="Times New Roman" w:hAnsi="Times New Roman"/>
                <w:bCs/>
                <w:sz w:val="24"/>
                <w:szCs w:val="24"/>
              </w:rPr>
              <w:lastRenderedPageBreak/>
              <w:t>продуктов;</w:t>
            </w:r>
          </w:p>
        </w:tc>
      </w:tr>
      <w:tr w:rsidR="00175C35" w:rsidRPr="008C13C1" w14:paraId="7EB239C9" w14:textId="77777777" w:rsidTr="005A2038">
        <w:tc>
          <w:tcPr>
            <w:tcW w:w="4957" w:type="dxa"/>
          </w:tcPr>
          <w:p w14:paraId="437F1E1D" w14:textId="756D7C3E"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lastRenderedPageBreak/>
              <w:t>Пайдаланушы</w:t>
            </w:r>
            <w:r w:rsidRPr="008C13C1">
              <w:rPr>
                <w:rFonts w:ascii="Times New Roman" w:hAnsi="Times New Roman"/>
                <w:sz w:val="24"/>
                <w:szCs w:val="24"/>
                <w:lang w:val="kk-KZ"/>
              </w:rPr>
              <w:t xml:space="preserve"> – Кредит алуға өтінім беру мақсатында Орындаушының MarketPlace-тен Тапсырыс берушінің Web интерфейсіне көшуге бастамашылық жасайтын ЖАМ көрсетілетін Орындаушының жеке тұлға-клиенті;</w:t>
            </w:r>
          </w:p>
        </w:tc>
        <w:tc>
          <w:tcPr>
            <w:tcW w:w="284" w:type="dxa"/>
          </w:tcPr>
          <w:p w14:paraId="121EA0FF" w14:textId="6AA7D40E" w:rsidR="00175C35" w:rsidRPr="008C13C1" w:rsidRDefault="00175C35" w:rsidP="00175C35">
            <w:pPr>
              <w:jc w:val="both"/>
              <w:rPr>
                <w:rFonts w:ascii="Times New Roman" w:hAnsi="Times New Roman"/>
                <w:b/>
                <w:sz w:val="24"/>
                <w:szCs w:val="24"/>
              </w:rPr>
            </w:pPr>
          </w:p>
        </w:tc>
        <w:tc>
          <w:tcPr>
            <w:tcW w:w="5108" w:type="dxa"/>
          </w:tcPr>
          <w:p w14:paraId="1E38A8D8" w14:textId="53703142"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Пользователь</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физическое лицо-клиент Исполнителя, которому отображается РИМ, инициирующий переход из MarketPlace</w:t>
            </w:r>
            <w:r w:rsidRPr="008C13C1">
              <w:rPr>
                <w:rFonts w:ascii="Times New Roman" w:hAnsi="Times New Roman"/>
                <w:bCs/>
                <w:sz w:val="24"/>
                <w:szCs w:val="24"/>
              </w:rPr>
              <w:t xml:space="preserve"> Исполнителя в Web интерфейс </w:t>
            </w:r>
            <w:r w:rsidRPr="008C13C1">
              <w:rPr>
                <w:rFonts w:ascii="Times New Roman" w:hAnsi="Times New Roman"/>
                <w:sz w:val="24"/>
                <w:szCs w:val="24"/>
              </w:rPr>
              <w:t>Заказчика с целью подачи заявки на получение Кредита;</w:t>
            </w:r>
          </w:p>
        </w:tc>
      </w:tr>
      <w:tr w:rsidR="00175C35" w:rsidRPr="008C13C1" w14:paraId="7546617C" w14:textId="77777777" w:rsidTr="005A2038">
        <w:tc>
          <w:tcPr>
            <w:tcW w:w="4957" w:type="dxa"/>
          </w:tcPr>
          <w:p w14:paraId="367EBAC6" w14:textId="04444665"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Жұмыс күні</w:t>
            </w:r>
            <w:r w:rsidRPr="008C13C1">
              <w:rPr>
                <w:rFonts w:ascii="Times New Roman" w:hAnsi="Times New Roman"/>
                <w:sz w:val="24"/>
                <w:szCs w:val="24"/>
                <w:lang w:val="kk-KZ"/>
              </w:rPr>
              <w:t xml:space="preserve"> – Қазақстан Республикасының заңнамасына сәйкес демалыс немесе мереке күндерінен басқа күн;</w:t>
            </w:r>
          </w:p>
        </w:tc>
        <w:tc>
          <w:tcPr>
            <w:tcW w:w="284" w:type="dxa"/>
          </w:tcPr>
          <w:p w14:paraId="44A5479C" w14:textId="7EB31021" w:rsidR="00175C35" w:rsidRPr="008C13C1" w:rsidRDefault="00175C35" w:rsidP="00175C35">
            <w:pPr>
              <w:jc w:val="both"/>
              <w:rPr>
                <w:rFonts w:ascii="Times New Roman" w:hAnsi="Times New Roman"/>
                <w:b/>
                <w:sz w:val="24"/>
                <w:szCs w:val="24"/>
              </w:rPr>
            </w:pPr>
          </w:p>
        </w:tc>
        <w:tc>
          <w:tcPr>
            <w:tcW w:w="5108" w:type="dxa"/>
          </w:tcPr>
          <w:p w14:paraId="165FD3A0" w14:textId="3C131F51"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Рабочий день</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день, кроме выходного или праздничного дня в соответствии с законодательством Республики Казахстан;</w:t>
            </w:r>
          </w:p>
        </w:tc>
      </w:tr>
      <w:tr w:rsidR="00175C35" w:rsidRPr="008C13C1" w14:paraId="0EB7D123" w14:textId="77777777" w:rsidTr="005A2038">
        <w:tc>
          <w:tcPr>
            <w:tcW w:w="4957" w:type="dxa"/>
          </w:tcPr>
          <w:p w14:paraId="670D3F2B" w14:textId="4A4D4B83"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Жарнамалық-ақпараттық модуль (ЖАМ)</w:t>
            </w:r>
            <w:r w:rsidRPr="008C13C1">
              <w:rPr>
                <w:rFonts w:ascii="Times New Roman" w:hAnsi="Times New Roman"/>
                <w:sz w:val="24"/>
                <w:szCs w:val="24"/>
                <w:lang w:val="kk-KZ"/>
              </w:rPr>
              <w:t xml:space="preserve"> – MarketPlace-те орналастырылатын және Тапсырыс берушінің Web интерфейсіне өту кодын (гипертекстік сілтемені) қамтитын статикалық (бейнесі өзгермейтін) не анимацияланған, графикалық немесе мәтіндік-графикалық тік бұрышты, шаршылы не өзге нысандағы ақпарат блогы. Шартты орындау мақсатында орналастырылатын ЖАМ түрлерін (форматтарын) Орындаушы дербес айқындайды;</w:t>
            </w:r>
          </w:p>
        </w:tc>
        <w:tc>
          <w:tcPr>
            <w:tcW w:w="284" w:type="dxa"/>
          </w:tcPr>
          <w:p w14:paraId="39B6BF8D" w14:textId="36D01047" w:rsidR="00175C35" w:rsidRPr="008C13C1" w:rsidRDefault="00175C35" w:rsidP="00175C35">
            <w:pPr>
              <w:jc w:val="both"/>
              <w:rPr>
                <w:rFonts w:ascii="Times New Roman" w:hAnsi="Times New Roman"/>
                <w:b/>
                <w:sz w:val="24"/>
                <w:szCs w:val="24"/>
                <w:lang w:val="kk-KZ"/>
              </w:rPr>
            </w:pPr>
          </w:p>
        </w:tc>
        <w:tc>
          <w:tcPr>
            <w:tcW w:w="5108" w:type="dxa"/>
          </w:tcPr>
          <w:p w14:paraId="2816D360" w14:textId="13B8F5B4" w:rsidR="00175C35" w:rsidRPr="008C13C1" w:rsidRDefault="00175C35" w:rsidP="00175C35">
            <w:pPr>
              <w:jc w:val="both"/>
              <w:rPr>
                <w:rFonts w:ascii="Times New Roman" w:hAnsi="Times New Roman"/>
                <w:strike/>
                <w:sz w:val="24"/>
                <w:szCs w:val="24"/>
              </w:rPr>
            </w:pPr>
            <w:r w:rsidRPr="008C13C1">
              <w:rPr>
                <w:rFonts w:ascii="Times New Roman" w:hAnsi="Times New Roman"/>
                <w:b/>
                <w:sz w:val="24"/>
                <w:szCs w:val="24"/>
              </w:rPr>
              <w:t>Рекламно-информационный модуль (РИМ)</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статичный (с неменяющимся изображением) либо анимированный, графический, или текстово-графический прямоугольный, квадратный, либо иной формы блок информации, размещаемый на MarketPlace и содержащий код перехода (гипертекстовую ссылку) на </w:t>
            </w:r>
            <w:r w:rsidRPr="008C13C1">
              <w:rPr>
                <w:rFonts w:ascii="Times New Roman" w:hAnsi="Times New Roman"/>
                <w:bCs/>
                <w:sz w:val="24"/>
                <w:szCs w:val="24"/>
              </w:rPr>
              <w:t xml:space="preserve">Web интерфейс </w:t>
            </w:r>
            <w:r w:rsidRPr="008C13C1">
              <w:rPr>
                <w:rFonts w:ascii="Times New Roman" w:hAnsi="Times New Roman"/>
                <w:sz w:val="24"/>
                <w:szCs w:val="24"/>
              </w:rPr>
              <w:t>Заказчика. Виды (форматы) РИМ, размещаемых в целях исполнения Договора, определяются Исполнителем самостоятельно;</w:t>
            </w:r>
          </w:p>
        </w:tc>
      </w:tr>
      <w:tr w:rsidR="00175C35" w:rsidRPr="008C13C1" w14:paraId="4BA6DDAC" w14:textId="77777777" w:rsidTr="005A2038">
        <w:tc>
          <w:tcPr>
            <w:tcW w:w="4957" w:type="dxa"/>
          </w:tcPr>
          <w:p w14:paraId="045F462D" w14:textId="1256AA9F"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Тапсырыс берушінің жүйесі</w:t>
            </w:r>
            <w:r w:rsidRPr="008C13C1">
              <w:rPr>
                <w:rFonts w:ascii="Times New Roman" w:hAnsi="Times New Roman"/>
                <w:sz w:val="24"/>
                <w:szCs w:val="24"/>
                <w:lang w:val="kk-KZ"/>
              </w:rPr>
              <w:t xml:space="preserve"> – Клиент толтырған өтінімдер/сауалнамалар және ресімделген Банктік қарыз шарттары тіркелетін жүйе;</w:t>
            </w:r>
          </w:p>
        </w:tc>
        <w:tc>
          <w:tcPr>
            <w:tcW w:w="284" w:type="dxa"/>
          </w:tcPr>
          <w:p w14:paraId="3C2B9460" w14:textId="023D4A7D" w:rsidR="00175C35" w:rsidRPr="008C13C1" w:rsidRDefault="00175C35" w:rsidP="00175C35">
            <w:pPr>
              <w:jc w:val="both"/>
              <w:rPr>
                <w:rFonts w:ascii="Times New Roman" w:hAnsi="Times New Roman"/>
                <w:b/>
                <w:sz w:val="24"/>
                <w:szCs w:val="24"/>
              </w:rPr>
            </w:pPr>
          </w:p>
        </w:tc>
        <w:tc>
          <w:tcPr>
            <w:tcW w:w="5108" w:type="dxa"/>
          </w:tcPr>
          <w:p w14:paraId="3CDED53A" w14:textId="32DF50CD"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 xml:space="preserve">Система Заказчика </w:t>
            </w:r>
            <w:r w:rsidRPr="008C13C1">
              <w:rPr>
                <w:rFonts w:ascii="Times New Roman" w:hAnsi="Times New Roman"/>
                <w:bCs/>
                <w:sz w:val="24"/>
                <w:szCs w:val="24"/>
              </w:rPr>
              <w:t>–</w:t>
            </w:r>
            <w:r w:rsidRPr="008C13C1">
              <w:rPr>
                <w:rFonts w:ascii="Times New Roman" w:hAnsi="Times New Roman"/>
                <w:sz w:val="24"/>
                <w:szCs w:val="24"/>
              </w:rPr>
              <w:t xml:space="preserve"> система, в которой фиксируются заполненные Клиентом заявки/анкеты и оформленные Договоры банковского займа;</w:t>
            </w:r>
          </w:p>
        </w:tc>
      </w:tr>
      <w:tr w:rsidR="00175C35" w:rsidRPr="008C13C1" w14:paraId="2FA33497" w14:textId="77777777" w:rsidTr="005A2038">
        <w:tc>
          <w:tcPr>
            <w:tcW w:w="4957" w:type="dxa"/>
          </w:tcPr>
          <w:p w14:paraId="526A96BB" w14:textId="21DC5AEC"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Мақсатты іс-қимыл</w:t>
            </w:r>
            <w:r w:rsidRPr="008C13C1">
              <w:rPr>
                <w:rFonts w:ascii="Times New Roman" w:hAnsi="Times New Roman"/>
                <w:sz w:val="24"/>
                <w:szCs w:val="24"/>
                <w:lang w:val="kk-KZ"/>
              </w:rPr>
              <w:t xml:space="preserve"> – Клиенттің Шарттың 2-қосымшасында айқындалғандай Банктік қарыз шартын жасасу жөніндегі іс-қимылдарды жасауы;</w:t>
            </w:r>
          </w:p>
        </w:tc>
        <w:tc>
          <w:tcPr>
            <w:tcW w:w="284" w:type="dxa"/>
          </w:tcPr>
          <w:p w14:paraId="55731E06" w14:textId="5613D8A2" w:rsidR="00175C35" w:rsidRPr="008C13C1" w:rsidRDefault="00175C35" w:rsidP="00175C35">
            <w:pPr>
              <w:jc w:val="both"/>
              <w:rPr>
                <w:rFonts w:ascii="Times New Roman" w:hAnsi="Times New Roman"/>
                <w:b/>
                <w:sz w:val="24"/>
                <w:szCs w:val="24"/>
              </w:rPr>
            </w:pPr>
          </w:p>
        </w:tc>
        <w:tc>
          <w:tcPr>
            <w:tcW w:w="5108" w:type="dxa"/>
          </w:tcPr>
          <w:p w14:paraId="5B92F3E3" w14:textId="6EE800C9"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Целевое действие</w:t>
            </w:r>
            <w:r w:rsidRPr="008C13C1">
              <w:rPr>
                <w:rFonts w:ascii="Times New Roman" w:hAnsi="Times New Roman"/>
                <w:sz w:val="24"/>
                <w:szCs w:val="24"/>
              </w:rPr>
              <w:t xml:space="preserve"> </w:t>
            </w:r>
            <w:r w:rsidRPr="008C13C1">
              <w:rPr>
                <w:rFonts w:ascii="Times New Roman" w:hAnsi="Times New Roman"/>
                <w:bCs/>
                <w:sz w:val="24"/>
                <w:szCs w:val="24"/>
              </w:rPr>
              <w:t>–</w:t>
            </w:r>
            <w:r w:rsidRPr="008C13C1">
              <w:rPr>
                <w:rFonts w:ascii="Times New Roman" w:hAnsi="Times New Roman"/>
                <w:sz w:val="24"/>
                <w:szCs w:val="24"/>
              </w:rPr>
              <w:t xml:space="preserve"> совершение Клиентом действий по заключению Договора банковского займа, как определено в приложении №2 к Договору;</w:t>
            </w:r>
          </w:p>
        </w:tc>
      </w:tr>
      <w:tr w:rsidR="00175C35" w:rsidRPr="008C13C1" w14:paraId="6AC5CECF" w14:textId="77777777" w:rsidTr="005A2038">
        <w:tc>
          <w:tcPr>
            <w:tcW w:w="4957" w:type="dxa"/>
          </w:tcPr>
          <w:p w14:paraId="5E5F7A80" w14:textId="1D98DC50" w:rsidR="00175C35" w:rsidRPr="008C13C1" w:rsidRDefault="00175C35" w:rsidP="00175C35">
            <w:pPr>
              <w:jc w:val="both"/>
              <w:rPr>
                <w:rFonts w:ascii="Times New Roman" w:hAnsi="Times New Roman"/>
                <w:b/>
                <w:bCs/>
                <w:sz w:val="24"/>
                <w:szCs w:val="24"/>
                <w:lang w:val="kk-KZ"/>
              </w:rPr>
            </w:pPr>
            <w:r w:rsidRPr="008C13C1">
              <w:rPr>
                <w:rFonts w:ascii="Times New Roman" w:hAnsi="Times New Roman"/>
                <w:b/>
                <w:bCs/>
                <w:sz w:val="24"/>
                <w:szCs w:val="24"/>
                <w:lang w:val="kk-KZ"/>
              </w:rPr>
              <w:t>API</w:t>
            </w:r>
            <w:r w:rsidRPr="008C13C1">
              <w:rPr>
                <w:rFonts w:ascii="Times New Roman" w:hAnsi="Times New Roman"/>
                <w:sz w:val="24"/>
                <w:szCs w:val="24"/>
                <w:lang w:val="kk-KZ"/>
              </w:rPr>
              <w:t xml:space="preserve"> – application programming interface (Тапсырыс беруші мен Орындаушының өзара іс-қимылына арналған сервис);</w:t>
            </w:r>
          </w:p>
        </w:tc>
        <w:tc>
          <w:tcPr>
            <w:tcW w:w="284" w:type="dxa"/>
          </w:tcPr>
          <w:p w14:paraId="6F68673F" w14:textId="5E257752" w:rsidR="00175C35" w:rsidRPr="008C13C1" w:rsidRDefault="00175C35" w:rsidP="00175C35">
            <w:pPr>
              <w:jc w:val="both"/>
              <w:rPr>
                <w:rFonts w:ascii="Times New Roman" w:hAnsi="Times New Roman"/>
                <w:b/>
                <w:bCs/>
                <w:sz w:val="24"/>
                <w:szCs w:val="24"/>
              </w:rPr>
            </w:pPr>
          </w:p>
        </w:tc>
        <w:tc>
          <w:tcPr>
            <w:tcW w:w="5108" w:type="dxa"/>
          </w:tcPr>
          <w:p w14:paraId="232558A1" w14:textId="3C53A186" w:rsidR="00175C35" w:rsidRPr="008C13C1" w:rsidRDefault="00175C35" w:rsidP="00175C35">
            <w:pPr>
              <w:jc w:val="both"/>
              <w:rPr>
                <w:rFonts w:ascii="Times New Roman" w:hAnsi="Times New Roman"/>
                <w:sz w:val="24"/>
                <w:szCs w:val="24"/>
              </w:rPr>
            </w:pPr>
            <w:r w:rsidRPr="008C13C1">
              <w:rPr>
                <w:rFonts w:ascii="Times New Roman" w:hAnsi="Times New Roman"/>
                <w:b/>
                <w:bCs/>
                <w:sz w:val="24"/>
                <w:szCs w:val="24"/>
              </w:rPr>
              <w:t>API</w:t>
            </w:r>
            <w:r w:rsidRPr="008C13C1">
              <w:rPr>
                <w:rFonts w:ascii="Times New Roman" w:hAnsi="Times New Roman"/>
                <w:bCs/>
                <w:sz w:val="24"/>
                <w:szCs w:val="24"/>
              </w:rPr>
              <w:t xml:space="preserve"> – application programming interface (сервис для взаимодействия Системы Заказчика и Исполнителя);</w:t>
            </w:r>
          </w:p>
        </w:tc>
      </w:tr>
      <w:tr w:rsidR="00175C35" w:rsidRPr="008C13C1" w14:paraId="1173C4A8" w14:textId="77777777" w:rsidTr="005A2038">
        <w:tc>
          <w:tcPr>
            <w:tcW w:w="4957" w:type="dxa"/>
          </w:tcPr>
          <w:p w14:paraId="5503959C" w14:textId="0C48B4F8"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МarketPlace</w:t>
            </w:r>
            <w:r w:rsidRPr="008C13C1">
              <w:rPr>
                <w:rFonts w:ascii="Times New Roman" w:hAnsi="Times New Roman"/>
                <w:sz w:val="24"/>
                <w:szCs w:val="24"/>
                <w:lang w:val="kk-KZ"/>
              </w:rPr>
              <w:t xml:space="preserve"> – Орындаушының Банктік қарыз шартын жасасу мақсатында Тапсырыс берушіге Пайдаланушылар туралы ақпаратты беру мақсатында Тапсырыс берушінің онлайн сервистерімен және Жүйесімен біріктірілген ЖАМ түріндегі ақпарат пен кредиттік ұсыныстарды біріктіретін (жинайтын және жіктейтін) мобильді қосымшасы (платформалар үшін Google Play және AppStore-да жүктеп алу үшін қол жетімді қосымша) тиісінше Android және iOS);</w:t>
            </w:r>
          </w:p>
        </w:tc>
        <w:tc>
          <w:tcPr>
            <w:tcW w:w="284" w:type="dxa"/>
          </w:tcPr>
          <w:p w14:paraId="29BF959C" w14:textId="0FEB680E" w:rsidR="00175C35" w:rsidRPr="008C13C1" w:rsidRDefault="00175C35" w:rsidP="00175C35">
            <w:pPr>
              <w:jc w:val="both"/>
              <w:rPr>
                <w:rFonts w:ascii="Times New Roman" w:hAnsi="Times New Roman"/>
                <w:b/>
                <w:sz w:val="24"/>
                <w:szCs w:val="24"/>
              </w:rPr>
            </w:pPr>
          </w:p>
        </w:tc>
        <w:tc>
          <w:tcPr>
            <w:tcW w:w="5108" w:type="dxa"/>
          </w:tcPr>
          <w:p w14:paraId="419BCF7D" w14:textId="134DC65D"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 xml:space="preserve">MarketPlace – </w:t>
            </w:r>
            <w:r w:rsidRPr="008C13C1">
              <w:rPr>
                <w:rFonts w:ascii="Times New Roman" w:hAnsi="Times New Roman"/>
                <w:sz w:val="24"/>
                <w:szCs w:val="24"/>
              </w:rPr>
              <w:t>мобильное приложение Исполнителя, которое агрегирует (собирает и классифицирует) информацию и кредитные предложения в виде РИМ, которое интегрировано с онлайн сервисами и Системой Заказчика с целью передачи Заказчику информации о Пользователях для целей заключения Договора банковского займа (приложение, доступное для скачивания в Google Play и AppStore для платформ Android и iOS соответственно);</w:t>
            </w:r>
          </w:p>
        </w:tc>
      </w:tr>
      <w:tr w:rsidR="00175C35" w:rsidRPr="008C13C1" w14:paraId="7F202C5E" w14:textId="77777777" w:rsidTr="005A2038">
        <w:tc>
          <w:tcPr>
            <w:tcW w:w="4957" w:type="dxa"/>
          </w:tcPr>
          <w:p w14:paraId="699C4C67" w14:textId="5C5341A5" w:rsidR="00175C35" w:rsidRPr="008C13C1" w:rsidRDefault="00175C35" w:rsidP="00175C35">
            <w:pPr>
              <w:jc w:val="both"/>
              <w:rPr>
                <w:rFonts w:ascii="Times New Roman" w:hAnsi="Times New Roman"/>
                <w:b/>
                <w:sz w:val="24"/>
                <w:szCs w:val="24"/>
                <w:lang w:val="kk-KZ"/>
              </w:rPr>
            </w:pPr>
            <w:r w:rsidRPr="008C13C1">
              <w:rPr>
                <w:rFonts w:ascii="Times New Roman" w:hAnsi="Times New Roman"/>
                <w:b/>
                <w:bCs/>
                <w:sz w:val="24"/>
                <w:szCs w:val="24"/>
                <w:lang w:val="kk-KZ"/>
              </w:rPr>
              <w:t>Web интерфейсі</w:t>
            </w:r>
            <w:r w:rsidRPr="008C13C1">
              <w:rPr>
                <w:rFonts w:ascii="Times New Roman" w:hAnsi="Times New Roman"/>
                <w:sz w:val="24"/>
                <w:szCs w:val="24"/>
                <w:lang w:val="kk-KZ"/>
              </w:rPr>
              <w:t xml:space="preserve"> – Пайдаланушының Банктік қарыз шартын жасасу мақсатында Тапсырыс берушінің web сайты/техникалық шешімі.</w:t>
            </w:r>
          </w:p>
        </w:tc>
        <w:tc>
          <w:tcPr>
            <w:tcW w:w="284" w:type="dxa"/>
          </w:tcPr>
          <w:p w14:paraId="376D0F23" w14:textId="058F682D" w:rsidR="00175C35" w:rsidRPr="008C13C1" w:rsidRDefault="00175C35" w:rsidP="00175C35">
            <w:pPr>
              <w:jc w:val="both"/>
              <w:rPr>
                <w:rFonts w:ascii="Times New Roman" w:hAnsi="Times New Roman"/>
                <w:b/>
                <w:sz w:val="24"/>
                <w:szCs w:val="24"/>
              </w:rPr>
            </w:pPr>
          </w:p>
        </w:tc>
        <w:tc>
          <w:tcPr>
            <w:tcW w:w="5108" w:type="dxa"/>
          </w:tcPr>
          <w:p w14:paraId="214C1722" w14:textId="35DB4183" w:rsidR="00175C35" w:rsidRPr="008C13C1" w:rsidRDefault="00175C35" w:rsidP="00175C35">
            <w:pPr>
              <w:jc w:val="both"/>
              <w:rPr>
                <w:rFonts w:ascii="Times New Roman" w:hAnsi="Times New Roman"/>
                <w:sz w:val="24"/>
                <w:szCs w:val="24"/>
              </w:rPr>
            </w:pPr>
            <w:r w:rsidRPr="008C13C1">
              <w:rPr>
                <w:rFonts w:ascii="Times New Roman" w:hAnsi="Times New Roman"/>
                <w:b/>
                <w:sz w:val="24"/>
                <w:szCs w:val="24"/>
              </w:rPr>
              <w:t xml:space="preserve">Web интерфейс </w:t>
            </w:r>
            <w:r w:rsidRPr="008C13C1">
              <w:rPr>
                <w:rFonts w:ascii="Times New Roman" w:hAnsi="Times New Roman"/>
                <w:sz w:val="24"/>
                <w:szCs w:val="24"/>
              </w:rPr>
              <w:t xml:space="preserve">– web сайт/техническое решение Заказчика для </w:t>
            </w:r>
            <w:r w:rsidRPr="008C13C1">
              <w:rPr>
                <w:rFonts w:ascii="Times New Roman" w:hAnsi="Times New Roman"/>
                <w:bCs/>
                <w:sz w:val="24"/>
                <w:szCs w:val="24"/>
              </w:rPr>
              <w:t>целей заключения Пользователем Договора банковского займа.</w:t>
            </w:r>
          </w:p>
        </w:tc>
      </w:tr>
      <w:tr w:rsidR="00E24DB5" w:rsidRPr="008C13C1" w14:paraId="5F44293C" w14:textId="77777777" w:rsidTr="005A2038">
        <w:tc>
          <w:tcPr>
            <w:tcW w:w="4957" w:type="dxa"/>
          </w:tcPr>
          <w:p w14:paraId="2FD24F6D" w14:textId="77777777" w:rsidR="00E24DB5" w:rsidRPr="008C13C1" w:rsidRDefault="00E24DB5" w:rsidP="00024CD7">
            <w:pPr>
              <w:jc w:val="both"/>
              <w:rPr>
                <w:rFonts w:ascii="Times New Roman" w:hAnsi="Times New Roman"/>
                <w:sz w:val="24"/>
                <w:szCs w:val="24"/>
                <w:lang w:val="kk-KZ"/>
              </w:rPr>
            </w:pPr>
          </w:p>
        </w:tc>
        <w:tc>
          <w:tcPr>
            <w:tcW w:w="284" w:type="dxa"/>
          </w:tcPr>
          <w:p w14:paraId="5B7CA6CC" w14:textId="2C2C0541" w:rsidR="00E24DB5" w:rsidRPr="008C13C1" w:rsidRDefault="00E24DB5" w:rsidP="00024CD7">
            <w:pPr>
              <w:jc w:val="both"/>
              <w:rPr>
                <w:rFonts w:ascii="Times New Roman" w:hAnsi="Times New Roman"/>
                <w:sz w:val="24"/>
                <w:szCs w:val="24"/>
              </w:rPr>
            </w:pPr>
          </w:p>
        </w:tc>
        <w:tc>
          <w:tcPr>
            <w:tcW w:w="5108" w:type="dxa"/>
          </w:tcPr>
          <w:p w14:paraId="10531B1F" w14:textId="6DEA95AB" w:rsidR="00E24DB5" w:rsidRPr="008C13C1" w:rsidRDefault="00E24DB5" w:rsidP="00024CD7">
            <w:pPr>
              <w:jc w:val="both"/>
              <w:rPr>
                <w:rFonts w:ascii="Times New Roman" w:hAnsi="Times New Roman"/>
                <w:sz w:val="24"/>
                <w:szCs w:val="24"/>
              </w:rPr>
            </w:pPr>
          </w:p>
        </w:tc>
      </w:tr>
      <w:tr w:rsidR="00175C35" w:rsidRPr="008C13C1" w14:paraId="68318F14" w14:textId="77777777" w:rsidTr="005A2038">
        <w:tc>
          <w:tcPr>
            <w:tcW w:w="4957" w:type="dxa"/>
          </w:tcPr>
          <w:p w14:paraId="0BD40C79" w14:textId="52133063" w:rsidR="00175C35" w:rsidRPr="008C13C1" w:rsidRDefault="00876FD2" w:rsidP="00876FD2">
            <w:pPr>
              <w:pStyle w:val="a3"/>
              <w:ind w:left="1457" w:hanging="1428"/>
              <w:jc w:val="center"/>
              <w:rPr>
                <w:b/>
                <w:sz w:val="24"/>
                <w:szCs w:val="24"/>
                <w:lang w:val="kk-KZ"/>
              </w:rPr>
            </w:pPr>
            <w:r w:rsidRPr="008C13C1">
              <w:rPr>
                <w:b/>
                <w:sz w:val="24"/>
                <w:szCs w:val="24"/>
                <w:lang w:val="kk-KZ"/>
              </w:rPr>
              <w:t xml:space="preserve">2. </w:t>
            </w:r>
            <w:r w:rsidR="00175C35" w:rsidRPr="008C13C1">
              <w:rPr>
                <w:b/>
                <w:sz w:val="24"/>
                <w:szCs w:val="24"/>
                <w:lang w:val="kk-KZ"/>
              </w:rPr>
              <w:t>ШАРТТЫҢ МӘНІ</w:t>
            </w:r>
          </w:p>
        </w:tc>
        <w:tc>
          <w:tcPr>
            <w:tcW w:w="284" w:type="dxa"/>
          </w:tcPr>
          <w:p w14:paraId="2414109F" w14:textId="323DE702" w:rsidR="00175C35" w:rsidRPr="008C13C1" w:rsidRDefault="00175C35" w:rsidP="00175C35">
            <w:pPr>
              <w:ind w:left="360"/>
              <w:jc w:val="center"/>
              <w:rPr>
                <w:rFonts w:ascii="Times New Roman" w:hAnsi="Times New Roman"/>
                <w:b/>
                <w:sz w:val="24"/>
                <w:szCs w:val="24"/>
              </w:rPr>
            </w:pPr>
          </w:p>
        </w:tc>
        <w:tc>
          <w:tcPr>
            <w:tcW w:w="5108" w:type="dxa"/>
          </w:tcPr>
          <w:p w14:paraId="54EECCBF" w14:textId="5817CCAE" w:rsidR="00175C35" w:rsidRPr="008C13C1" w:rsidRDefault="00175C35" w:rsidP="00175C35">
            <w:pPr>
              <w:pStyle w:val="a3"/>
              <w:numPr>
                <w:ilvl w:val="0"/>
                <w:numId w:val="70"/>
              </w:numPr>
              <w:ind w:left="1457"/>
              <w:jc w:val="center"/>
              <w:rPr>
                <w:b/>
                <w:sz w:val="24"/>
                <w:szCs w:val="24"/>
              </w:rPr>
            </w:pPr>
            <w:r w:rsidRPr="008C13C1">
              <w:rPr>
                <w:b/>
                <w:sz w:val="24"/>
                <w:szCs w:val="24"/>
              </w:rPr>
              <w:t>ПРЕДМЕТ ДОГОВОРА</w:t>
            </w:r>
          </w:p>
        </w:tc>
      </w:tr>
      <w:tr w:rsidR="00175C35" w:rsidRPr="008C13C1" w14:paraId="65A69E60" w14:textId="77777777" w:rsidTr="005A2038">
        <w:tc>
          <w:tcPr>
            <w:tcW w:w="4957" w:type="dxa"/>
          </w:tcPr>
          <w:p w14:paraId="55C94428" w14:textId="05FD6F2F" w:rsidR="00175C35" w:rsidRPr="008C13C1" w:rsidRDefault="00175C35" w:rsidP="00175C35">
            <w:pPr>
              <w:pStyle w:val="a3"/>
              <w:ind w:left="0"/>
              <w:jc w:val="both"/>
              <w:rPr>
                <w:bCs/>
                <w:sz w:val="24"/>
                <w:szCs w:val="24"/>
                <w:lang w:val="kk-KZ"/>
              </w:rPr>
            </w:pPr>
            <w:r w:rsidRPr="008C13C1">
              <w:rPr>
                <w:sz w:val="24"/>
                <w:szCs w:val="24"/>
                <w:lang w:val="kk-KZ"/>
              </w:rPr>
              <w:t xml:space="preserve">2.1. Орындаушы Тапсырыс берушіге Пайдаланушыларға көрсетілетін банктік қызметтердің көлемін ұлғайтуға және Пайдаланушыларды MarketPlace-тен Тапсырыс берушінің Web интерфейсіне қайта бағыттау есебінен Клиентпен Банктік қарыз </w:t>
            </w:r>
            <w:r w:rsidRPr="008C13C1">
              <w:rPr>
                <w:sz w:val="24"/>
                <w:szCs w:val="24"/>
                <w:lang w:val="kk-KZ"/>
              </w:rPr>
              <w:lastRenderedPageBreak/>
              <w:t xml:space="preserve">шарттарын жасасуға бағытталған осы Шарт бойынша қызмет көрсетеді. </w:t>
            </w:r>
          </w:p>
        </w:tc>
        <w:tc>
          <w:tcPr>
            <w:tcW w:w="284" w:type="dxa"/>
          </w:tcPr>
          <w:p w14:paraId="77B90809" w14:textId="60EF4224" w:rsidR="00175C35" w:rsidRPr="008C13C1" w:rsidRDefault="00175C35" w:rsidP="00175C35">
            <w:pPr>
              <w:pStyle w:val="a3"/>
              <w:ind w:left="0"/>
              <w:jc w:val="both"/>
              <w:rPr>
                <w:bCs/>
                <w:sz w:val="24"/>
                <w:szCs w:val="24"/>
              </w:rPr>
            </w:pPr>
          </w:p>
        </w:tc>
        <w:tc>
          <w:tcPr>
            <w:tcW w:w="5108" w:type="dxa"/>
          </w:tcPr>
          <w:p w14:paraId="504AEE59" w14:textId="30CE5C55" w:rsidR="00175C35" w:rsidRPr="008C13C1" w:rsidRDefault="00175C35" w:rsidP="00175C35">
            <w:pPr>
              <w:pStyle w:val="a3"/>
              <w:numPr>
                <w:ilvl w:val="1"/>
                <w:numId w:val="70"/>
              </w:numPr>
              <w:ind w:left="0" w:firstLine="0"/>
              <w:jc w:val="both"/>
              <w:rPr>
                <w:bCs/>
                <w:sz w:val="24"/>
                <w:szCs w:val="24"/>
              </w:rPr>
            </w:pPr>
            <w:r w:rsidRPr="008C13C1">
              <w:rPr>
                <w:bCs/>
                <w:sz w:val="24"/>
                <w:szCs w:val="24"/>
              </w:rPr>
              <w:t xml:space="preserve">Исполнитель оказывает Заказчику Услугу по настоящему Договору, направленную на увеличение объема предоставляемых банковских услуг Пользователям и заключение Договоров банковского займа с Клиентом за счет </w:t>
            </w:r>
            <w:r w:rsidRPr="008C13C1">
              <w:rPr>
                <w:bCs/>
                <w:sz w:val="24"/>
                <w:szCs w:val="24"/>
              </w:rPr>
              <w:lastRenderedPageBreak/>
              <w:t xml:space="preserve">перенаправления Пользователей Исполнителя из MarketPlace в Web интерфейс Заказчика. </w:t>
            </w:r>
          </w:p>
        </w:tc>
      </w:tr>
      <w:tr w:rsidR="00175C35" w:rsidRPr="008C13C1" w14:paraId="38947CCB" w14:textId="77777777" w:rsidTr="005A2038">
        <w:tc>
          <w:tcPr>
            <w:tcW w:w="4957" w:type="dxa"/>
          </w:tcPr>
          <w:p w14:paraId="6B6EC7FC" w14:textId="58DAC06C" w:rsidR="00175C35" w:rsidRPr="008C13C1" w:rsidRDefault="00175C35" w:rsidP="00175C35">
            <w:pPr>
              <w:pStyle w:val="a3"/>
              <w:ind w:left="0"/>
              <w:jc w:val="both"/>
              <w:rPr>
                <w:bCs/>
                <w:sz w:val="24"/>
                <w:szCs w:val="24"/>
                <w:lang w:val="kk-KZ"/>
              </w:rPr>
            </w:pPr>
            <w:r w:rsidRPr="008C13C1">
              <w:rPr>
                <w:sz w:val="24"/>
                <w:szCs w:val="24"/>
                <w:lang w:val="kk-KZ"/>
              </w:rPr>
              <w:lastRenderedPageBreak/>
              <w:t>2.2. Тапсырыс берушіден алынған Тапсырыстың негізінде Орындаушы Тапсырыс берушіге Шартта және тиісті Тапсырыста көзделген Қызметтерді көрсетуге міндеттенеді, ал Тапсырыс беруші көрсетілген Қызметтерді қабылдауға және тиісті түрде төлеуге міндеттенеді.</w:t>
            </w:r>
          </w:p>
        </w:tc>
        <w:tc>
          <w:tcPr>
            <w:tcW w:w="284" w:type="dxa"/>
          </w:tcPr>
          <w:p w14:paraId="21E8E5A8" w14:textId="25488DA5" w:rsidR="00175C35" w:rsidRPr="008C13C1" w:rsidRDefault="00175C35" w:rsidP="00175C35">
            <w:pPr>
              <w:pStyle w:val="a3"/>
              <w:ind w:left="0"/>
              <w:jc w:val="both"/>
              <w:rPr>
                <w:bCs/>
                <w:sz w:val="24"/>
                <w:szCs w:val="24"/>
              </w:rPr>
            </w:pPr>
          </w:p>
        </w:tc>
        <w:tc>
          <w:tcPr>
            <w:tcW w:w="5108" w:type="dxa"/>
          </w:tcPr>
          <w:p w14:paraId="4416C51B" w14:textId="10763556" w:rsidR="00175C35" w:rsidRPr="008C13C1" w:rsidRDefault="00175C35" w:rsidP="00175C35">
            <w:pPr>
              <w:pStyle w:val="a3"/>
              <w:numPr>
                <w:ilvl w:val="1"/>
                <w:numId w:val="70"/>
              </w:numPr>
              <w:ind w:left="0" w:firstLine="0"/>
              <w:jc w:val="both"/>
              <w:rPr>
                <w:bCs/>
                <w:sz w:val="24"/>
                <w:szCs w:val="24"/>
              </w:rPr>
            </w:pPr>
            <w:r w:rsidRPr="008C13C1">
              <w:rPr>
                <w:bCs/>
                <w:sz w:val="24"/>
                <w:szCs w:val="24"/>
              </w:rPr>
              <w:t>На основании полученного Заказа от Заказчика Исполнитель обязуется оказывать Заказчику Услуги, предусмотренные Договором и соответствующим Заказом, а Заказчик обязуется принять и оплатить надлежащим образом оказанные Услуги.</w:t>
            </w:r>
          </w:p>
        </w:tc>
      </w:tr>
      <w:tr w:rsidR="00175C35" w:rsidRPr="008C13C1" w14:paraId="74662E3E" w14:textId="77777777" w:rsidTr="005A2038">
        <w:tc>
          <w:tcPr>
            <w:tcW w:w="4957" w:type="dxa"/>
          </w:tcPr>
          <w:p w14:paraId="1CA0850E" w14:textId="053AE074"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 xml:space="preserve">2.3. Қызметтерді көрсету аясында Орындаушы Тапсырыс беруші ұсынған ақпаратты, сондай-ақ Тапсырыс берушінің Web интерфейсіне өту кодын (гипертекстік сілтеме) пайдалана отырып, MarketPlace ке ЖАМ-ды орналастырады. </w:t>
            </w:r>
          </w:p>
        </w:tc>
        <w:tc>
          <w:tcPr>
            <w:tcW w:w="284" w:type="dxa"/>
          </w:tcPr>
          <w:p w14:paraId="0659B403" w14:textId="13FAEE9C" w:rsidR="00175C35" w:rsidRPr="008C13C1" w:rsidRDefault="00175C35" w:rsidP="00175C35">
            <w:pPr>
              <w:ind w:left="360"/>
              <w:jc w:val="both"/>
              <w:rPr>
                <w:rFonts w:ascii="Times New Roman" w:hAnsi="Times New Roman"/>
                <w:sz w:val="24"/>
                <w:szCs w:val="24"/>
              </w:rPr>
            </w:pPr>
          </w:p>
        </w:tc>
        <w:tc>
          <w:tcPr>
            <w:tcW w:w="5108" w:type="dxa"/>
          </w:tcPr>
          <w:p w14:paraId="3384455F" w14:textId="7EBF2775" w:rsidR="00175C35" w:rsidRPr="008C13C1" w:rsidRDefault="00175C35" w:rsidP="00175C35">
            <w:pPr>
              <w:numPr>
                <w:ilvl w:val="1"/>
                <w:numId w:val="70"/>
              </w:numPr>
              <w:ind w:left="0" w:firstLine="0"/>
              <w:jc w:val="both"/>
              <w:rPr>
                <w:rFonts w:ascii="Times New Roman" w:hAnsi="Times New Roman"/>
                <w:bCs/>
                <w:sz w:val="24"/>
                <w:szCs w:val="24"/>
              </w:rPr>
            </w:pPr>
            <w:r w:rsidRPr="008C13C1">
              <w:rPr>
                <w:rFonts w:ascii="Times New Roman" w:hAnsi="Times New Roman"/>
                <w:sz w:val="24"/>
                <w:szCs w:val="24"/>
              </w:rPr>
              <w:t xml:space="preserve">В рамках оказания Услуг Исполнитель размещает РИМ на MarketPlace с использованием предоставленной Заказчиком информации, а также код перехода (гипертекстовую ссылку) в </w:t>
            </w:r>
            <w:r w:rsidRPr="008C13C1">
              <w:rPr>
                <w:rFonts w:ascii="Times New Roman" w:hAnsi="Times New Roman"/>
                <w:bCs/>
                <w:sz w:val="24"/>
                <w:szCs w:val="24"/>
              </w:rPr>
              <w:t xml:space="preserve">Web интерфейс </w:t>
            </w:r>
            <w:r w:rsidRPr="008C13C1">
              <w:rPr>
                <w:rFonts w:ascii="Times New Roman" w:hAnsi="Times New Roman"/>
                <w:sz w:val="24"/>
                <w:szCs w:val="24"/>
              </w:rPr>
              <w:t xml:space="preserve">Заказчика. </w:t>
            </w:r>
          </w:p>
        </w:tc>
      </w:tr>
      <w:tr w:rsidR="00175C35" w:rsidRPr="008C13C1" w14:paraId="648AF2A0" w14:textId="77777777" w:rsidTr="005A2038">
        <w:tc>
          <w:tcPr>
            <w:tcW w:w="4957" w:type="dxa"/>
          </w:tcPr>
          <w:p w14:paraId="5B84F225" w14:textId="11062107"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2.4. Тапсырыс беруші осымен ЖАМ Орындаушының басқа серіктестері ұсынған кредиттік өнімдер бойынша жиынтықталған банктік қызметтер туралы жарнамалық материалдарды және ақпаратты қамтуы мүмкін екендігімен келіседі, бұл ретте Орындаушы Тапсырыс беруші ұсынған кредиттеу талаптары туралы ақпараттың да MarketPlace-те Орындаушының Пайдаланушылары үшін жиынтықталған ақпаратқа енгізілетініне кепілдік береді.</w:t>
            </w:r>
          </w:p>
        </w:tc>
        <w:tc>
          <w:tcPr>
            <w:tcW w:w="284" w:type="dxa"/>
          </w:tcPr>
          <w:p w14:paraId="6216CE6B" w14:textId="551D2E45" w:rsidR="00175C35" w:rsidRPr="008C13C1" w:rsidRDefault="00175C35" w:rsidP="00175C35">
            <w:pPr>
              <w:jc w:val="both"/>
              <w:rPr>
                <w:rFonts w:ascii="Times New Roman" w:hAnsi="Times New Roman"/>
                <w:sz w:val="24"/>
                <w:szCs w:val="24"/>
              </w:rPr>
            </w:pPr>
          </w:p>
        </w:tc>
        <w:tc>
          <w:tcPr>
            <w:tcW w:w="5108" w:type="dxa"/>
          </w:tcPr>
          <w:p w14:paraId="0F08ED79" w14:textId="3A5B77FC" w:rsidR="00175C35" w:rsidRPr="008C13C1" w:rsidRDefault="00175C35" w:rsidP="00175C35">
            <w:pPr>
              <w:numPr>
                <w:ilvl w:val="1"/>
                <w:numId w:val="70"/>
              </w:numPr>
              <w:ind w:left="0" w:firstLine="0"/>
              <w:jc w:val="both"/>
              <w:rPr>
                <w:rFonts w:ascii="Times New Roman" w:hAnsi="Times New Roman"/>
                <w:bCs/>
                <w:sz w:val="24"/>
                <w:szCs w:val="24"/>
              </w:rPr>
            </w:pPr>
            <w:r w:rsidRPr="008C13C1">
              <w:rPr>
                <w:rFonts w:ascii="Times New Roman" w:hAnsi="Times New Roman"/>
                <w:sz w:val="24"/>
                <w:szCs w:val="24"/>
              </w:rPr>
              <w:t>Заказчик настоящим соглашается, что РИМ может содержать рекламные материалы и информацию об обобщенных банковских услугах по кредитным продуктам, предоставленные другими партнерами Исполнителя, при этом Исполнитель гарантирует, что информация, предоставленная Заказчиком об условиях кредитования также будет включена в обобщенную информацию для Пользователей Исполнителя на MarketPlace.</w:t>
            </w:r>
          </w:p>
        </w:tc>
      </w:tr>
      <w:tr w:rsidR="00175C35" w:rsidRPr="008C13C1" w14:paraId="0829DEE8" w14:textId="77777777" w:rsidTr="005A2038">
        <w:tc>
          <w:tcPr>
            <w:tcW w:w="4957" w:type="dxa"/>
          </w:tcPr>
          <w:p w14:paraId="3C012CA1" w14:textId="59523A41"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 xml:space="preserve">2.5. Банктік қарыз шартын жасасу жолымен Клиентке Кредит ресімдеу және беру Қазақстан Республикасы заңнамасының талаптарына сәйкес Тапсырыс берушінің ішкі нормативтік құжаттарында айқындалатын талаптармен жүргізіледі.  </w:t>
            </w:r>
          </w:p>
        </w:tc>
        <w:tc>
          <w:tcPr>
            <w:tcW w:w="284" w:type="dxa"/>
          </w:tcPr>
          <w:p w14:paraId="4DCD8625" w14:textId="164A508F" w:rsidR="00175C35" w:rsidRPr="008C13C1" w:rsidRDefault="00175C35" w:rsidP="00175C35">
            <w:pPr>
              <w:jc w:val="both"/>
              <w:rPr>
                <w:rFonts w:ascii="Times New Roman" w:hAnsi="Times New Roman"/>
                <w:sz w:val="24"/>
                <w:szCs w:val="24"/>
              </w:rPr>
            </w:pPr>
          </w:p>
        </w:tc>
        <w:tc>
          <w:tcPr>
            <w:tcW w:w="5108" w:type="dxa"/>
          </w:tcPr>
          <w:p w14:paraId="418AE2C1" w14:textId="1FF9D0D7" w:rsidR="00175C35" w:rsidRPr="008C13C1" w:rsidRDefault="00175C35" w:rsidP="00175C35">
            <w:pPr>
              <w:numPr>
                <w:ilvl w:val="1"/>
                <w:numId w:val="70"/>
              </w:numPr>
              <w:ind w:left="0" w:firstLine="0"/>
              <w:jc w:val="both"/>
              <w:rPr>
                <w:rFonts w:ascii="Times New Roman" w:hAnsi="Times New Roman"/>
                <w:bCs/>
                <w:sz w:val="24"/>
                <w:szCs w:val="24"/>
              </w:rPr>
            </w:pPr>
            <w:r w:rsidRPr="008C13C1">
              <w:rPr>
                <w:rFonts w:ascii="Times New Roman" w:hAnsi="Times New Roman"/>
                <w:sz w:val="24"/>
                <w:szCs w:val="24"/>
              </w:rPr>
              <w:t xml:space="preserve">Оформление и выдача Клиенту Кредита путем заключения Договора банковского займа производится на условиях, определяемых внутренними нормативными документами Заказчика в соответствии с требованиями законодательства Республики Казахстан.  </w:t>
            </w:r>
          </w:p>
        </w:tc>
      </w:tr>
      <w:tr w:rsidR="00175C35" w:rsidRPr="008C13C1" w14:paraId="7C3EBCFB" w14:textId="77777777" w:rsidTr="005A2038">
        <w:tc>
          <w:tcPr>
            <w:tcW w:w="4957" w:type="dxa"/>
          </w:tcPr>
          <w:p w14:paraId="43FA5B74" w14:textId="039BCEF0" w:rsidR="00175C35" w:rsidRPr="008C13C1" w:rsidRDefault="00175C35" w:rsidP="00175C35">
            <w:pPr>
              <w:jc w:val="both"/>
              <w:rPr>
                <w:rFonts w:ascii="Times New Roman" w:hAnsi="Times New Roman"/>
                <w:bCs/>
                <w:sz w:val="24"/>
                <w:szCs w:val="24"/>
                <w:lang w:val="kk-KZ"/>
              </w:rPr>
            </w:pPr>
            <w:r w:rsidRPr="008C13C1">
              <w:rPr>
                <w:rFonts w:ascii="Times New Roman" w:hAnsi="Times New Roman"/>
                <w:sz w:val="24"/>
                <w:szCs w:val="24"/>
                <w:lang w:val="kk-KZ"/>
              </w:rPr>
              <w:t>2.6. Қызметтердің сипаттамалары, атауы, құны мен саны осы Шарттың 3-бөліміне сәйкес ресімделген Тапсырыста айқындалады.</w:t>
            </w:r>
          </w:p>
        </w:tc>
        <w:tc>
          <w:tcPr>
            <w:tcW w:w="284" w:type="dxa"/>
          </w:tcPr>
          <w:p w14:paraId="7A5AE871" w14:textId="1419FC8D" w:rsidR="00175C35" w:rsidRPr="008C13C1" w:rsidRDefault="00175C35" w:rsidP="00175C35">
            <w:pPr>
              <w:jc w:val="both"/>
              <w:rPr>
                <w:rFonts w:ascii="Times New Roman" w:hAnsi="Times New Roman"/>
                <w:bCs/>
                <w:sz w:val="24"/>
                <w:szCs w:val="24"/>
              </w:rPr>
            </w:pPr>
          </w:p>
        </w:tc>
        <w:tc>
          <w:tcPr>
            <w:tcW w:w="5108" w:type="dxa"/>
          </w:tcPr>
          <w:p w14:paraId="4959271F" w14:textId="60A02290" w:rsidR="00175C35" w:rsidRPr="008C13C1" w:rsidRDefault="00175C35" w:rsidP="00175C35">
            <w:pPr>
              <w:numPr>
                <w:ilvl w:val="1"/>
                <w:numId w:val="70"/>
              </w:numPr>
              <w:ind w:left="0" w:firstLine="0"/>
              <w:jc w:val="both"/>
              <w:rPr>
                <w:rFonts w:ascii="Times New Roman" w:hAnsi="Times New Roman"/>
                <w:bCs/>
                <w:sz w:val="24"/>
                <w:szCs w:val="24"/>
              </w:rPr>
            </w:pPr>
            <w:r w:rsidRPr="008C13C1">
              <w:rPr>
                <w:rFonts w:ascii="Times New Roman" w:hAnsi="Times New Roman"/>
                <w:bCs/>
                <w:sz w:val="24"/>
                <w:szCs w:val="24"/>
              </w:rPr>
              <w:t>Характеристики, наименование, стоимость и количество Услуг определяются в Заказе, оформленном в соответствии с разделом 3 настоящего Договора.</w:t>
            </w:r>
          </w:p>
        </w:tc>
      </w:tr>
      <w:tr w:rsidR="00175C35" w:rsidRPr="008C13C1" w14:paraId="1F5389E3" w14:textId="77777777" w:rsidTr="005A2038">
        <w:tc>
          <w:tcPr>
            <w:tcW w:w="4957" w:type="dxa"/>
          </w:tcPr>
          <w:p w14:paraId="0C1AAC13" w14:textId="3C9D64B7" w:rsidR="00175C35" w:rsidRPr="008C13C1" w:rsidRDefault="00175C35" w:rsidP="00175C35">
            <w:pPr>
              <w:jc w:val="both"/>
              <w:rPr>
                <w:rFonts w:ascii="Times New Roman" w:hAnsi="Times New Roman"/>
                <w:bCs/>
                <w:sz w:val="24"/>
                <w:szCs w:val="24"/>
                <w:lang w:val="kk-KZ"/>
              </w:rPr>
            </w:pPr>
            <w:r w:rsidRPr="008C13C1">
              <w:rPr>
                <w:rFonts w:ascii="Times New Roman" w:hAnsi="Times New Roman"/>
                <w:sz w:val="24"/>
                <w:szCs w:val="24"/>
                <w:lang w:val="kk-KZ"/>
              </w:rPr>
              <w:t>2.7. Орындаушы, Тапсырыс беруші және Пайдаланушы арасында іс-қимылдарды бөлумен Лидогенерация процесінің толық сипаттамасы осы Шарттың 2-қосымшасында көрсетілген.</w:t>
            </w:r>
          </w:p>
        </w:tc>
        <w:tc>
          <w:tcPr>
            <w:tcW w:w="284" w:type="dxa"/>
          </w:tcPr>
          <w:p w14:paraId="2D85C572" w14:textId="76934DC0" w:rsidR="00175C35" w:rsidRPr="008C13C1" w:rsidRDefault="00175C35" w:rsidP="00175C35">
            <w:pPr>
              <w:jc w:val="both"/>
              <w:rPr>
                <w:rFonts w:ascii="Times New Roman" w:hAnsi="Times New Roman"/>
                <w:bCs/>
                <w:sz w:val="24"/>
                <w:szCs w:val="24"/>
              </w:rPr>
            </w:pPr>
          </w:p>
        </w:tc>
        <w:tc>
          <w:tcPr>
            <w:tcW w:w="5108" w:type="dxa"/>
          </w:tcPr>
          <w:p w14:paraId="0DE4D888" w14:textId="0C943A1B" w:rsidR="00175C35" w:rsidRPr="008C13C1" w:rsidRDefault="00175C35" w:rsidP="00175C35">
            <w:pPr>
              <w:numPr>
                <w:ilvl w:val="1"/>
                <w:numId w:val="70"/>
              </w:numPr>
              <w:ind w:left="0" w:firstLine="0"/>
              <w:jc w:val="both"/>
              <w:rPr>
                <w:rFonts w:ascii="Times New Roman" w:hAnsi="Times New Roman"/>
                <w:bCs/>
                <w:sz w:val="24"/>
                <w:szCs w:val="24"/>
              </w:rPr>
            </w:pPr>
            <w:r w:rsidRPr="008C13C1">
              <w:rPr>
                <w:rFonts w:ascii="Times New Roman" w:hAnsi="Times New Roman"/>
                <w:bCs/>
                <w:sz w:val="24"/>
                <w:szCs w:val="24"/>
              </w:rPr>
              <w:t>Полное описание процесса Лидогенерации с распределением действий между Исполнителем, Заказчиком и Пользователем указано в приложении №2 к настоящему Договору.</w:t>
            </w:r>
          </w:p>
        </w:tc>
      </w:tr>
      <w:tr w:rsidR="00E24DB5" w:rsidRPr="008C13C1" w14:paraId="690E78B1" w14:textId="77777777" w:rsidTr="005A2038">
        <w:tc>
          <w:tcPr>
            <w:tcW w:w="4957" w:type="dxa"/>
          </w:tcPr>
          <w:p w14:paraId="448D41E0" w14:textId="77777777" w:rsidR="00E24DB5" w:rsidRPr="008C13C1" w:rsidRDefault="00E24DB5" w:rsidP="00024CD7">
            <w:pPr>
              <w:jc w:val="both"/>
              <w:rPr>
                <w:rFonts w:ascii="Times New Roman" w:hAnsi="Times New Roman"/>
                <w:bCs/>
                <w:sz w:val="24"/>
                <w:szCs w:val="24"/>
                <w:lang w:val="kk-KZ"/>
              </w:rPr>
            </w:pPr>
          </w:p>
        </w:tc>
        <w:tc>
          <w:tcPr>
            <w:tcW w:w="284" w:type="dxa"/>
          </w:tcPr>
          <w:p w14:paraId="626A6977" w14:textId="764808F9" w:rsidR="00E24DB5" w:rsidRPr="008C13C1" w:rsidRDefault="00E24DB5" w:rsidP="00024CD7">
            <w:pPr>
              <w:jc w:val="both"/>
              <w:rPr>
                <w:rFonts w:ascii="Times New Roman" w:hAnsi="Times New Roman"/>
                <w:bCs/>
                <w:sz w:val="24"/>
                <w:szCs w:val="24"/>
              </w:rPr>
            </w:pPr>
          </w:p>
        </w:tc>
        <w:tc>
          <w:tcPr>
            <w:tcW w:w="5108" w:type="dxa"/>
          </w:tcPr>
          <w:p w14:paraId="62DD90F2" w14:textId="7FF4839F" w:rsidR="00E24DB5" w:rsidRPr="008C13C1" w:rsidRDefault="00E24DB5" w:rsidP="00024CD7">
            <w:pPr>
              <w:jc w:val="both"/>
              <w:rPr>
                <w:rFonts w:ascii="Times New Roman" w:hAnsi="Times New Roman"/>
                <w:bCs/>
                <w:sz w:val="24"/>
                <w:szCs w:val="24"/>
              </w:rPr>
            </w:pPr>
          </w:p>
        </w:tc>
      </w:tr>
      <w:tr w:rsidR="00175C35" w:rsidRPr="008C13C1" w14:paraId="05579A73" w14:textId="77777777" w:rsidTr="005A2038">
        <w:tc>
          <w:tcPr>
            <w:tcW w:w="4957" w:type="dxa"/>
          </w:tcPr>
          <w:p w14:paraId="7A7C6EDB" w14:textId="675A594E" w:rsidR="00175C35" w:rsidRPr="008C13C1" w:rsidRDefault="00175C35" w:rsidP="00175C35">
            <w:pPr>
              <w:pStyle w:val="a3"/>
              <w:ind w:left="29"/>
              <w:jc w:val="center"/>
              <w:rPr>
                <w:b/>
                <w:sz w:val="24"/>
                <w:szCs w:val="24"/>
                <w:lang w:val="kk-KZ"/>
              </w:rPr>
            </w:pPr>
            <w:r w:rsidRPr="008C13C1">
              <w:rPr>
                <w:b/>
                <w:sz w:val="24"/>
                <w:szCs w:val="24"/>
                <w:lang w:val="kk-KZ"/>
              </w:rPr>
              <w:t>3. ТАПСЫРЫС: ТАПСЫРЫСТЫ РЕСІМДЕУ, ОРЫНДАУ ТӘРТІБІ ЖӘНЕ ОҒАН ҚОЙЫЛАТЫН ТАЛАПТАР</w:t>
            </w:r>
          </w:p>
        </w:tc>
        <w:tc>
          <w:tcPr>
            <w:tcW w:w="284" w:type="dxa"/>
          </w:tcPr>
          <w:p w14:paraId="30267DDE" w14:textId="7A250D4E" w:rsidR="00175C35" w:rsidRPr="008C13C1" w:rsidRDefault="00175C35" w:rsidP="00175C35">
            <w:pPr>
              <w:pStyle w:val="a3"/>
              <w:ind w:left="323"/>
              <w:rPr>
                <w:b/>
                <w:sz w:val="24"/>
                <w:szCs w:val="24"/>
              </w:rPr>
            </w:pPr>
          </w:p>
        </w:tc>
        <w:tc>
          <w:tcPr>
            <w:tcW w:w="5108" w:type="dxa"/>
          </w:tcPr>
          <w:p w14:paraId="6B3903E7" w14:textId="275CDA11" w:rsidR="00175C35" w:rsidRPr="008C13C1" w:rsidRDefault="00175C35" w:rsidP="00175C35">
            <w:pPr>
              <w:pStyle w:val="a3"/>
              <w:numPr>
                <w:ilvl w:val="0"/>
                <w:numId w:val="70"/>
              </w:numPr>
              <w:ind w:left="323" w:firstLine="0"/>
              <w:jc w:val="center"/>
              <w:rPr>
                <w:b/>
                <w:sz w:val="24"/>
                <w:szCs w:val="24"/>
              </w:rPr>
            </w:pPr>
            <w:r w:rsidRPr="008C13C1">
              <w:rPr>
                <w:b/>
                <w:sz w:val="24"/>
                <w:szCs w:val="24"/>
              </w:rPr>
              <w:t>ЗАКАЗ: ПОРЯДОК ОФОРМЛЕНИЯ, ИСПОЛНЕНИЯ И ТРЕБОВАНИЯ К ЗАКАЗУ</w:t>
            </w:r>
          </w:p>
        </w:tc>
      </w:tr>
      <w:tr w:rsidR="00175C35" w:rsidRPr="008C13C1" w14:paraId="2BA24403" w14:textId="77777777" w:rsidTr="005A2038">
        <w:tc>
          <w:tcPr>
            <w:tcW w:w="4957" w:type="dxa"/>
          </w:tcPr>
          <w:p w14:paraId="60F16A47" w14:textId="08CE1605" w:rsidR="00175C35" w:rsidRPr="008C13C1" w:rsidRDefault="00175C35" w:rsidP="00175C35">
            <w:pPr>
              <w:pStyle w:val="a3"/>
              <w:numPr>
                <w:ilvl w:val="0"/>
                <w:numId w:val="76"/>
              </w:numPr>
              <w:ind w:left="29" w:firstLine="0"/>
              <w:jc w:val="both"/>
              <w:rPr>
                <w:bCs/>
                <w:sz w:val="24"/>
                <w:szCs w:val="24"/>
                <w:lang w:val="kk-KZ"/>
              </w:rPr>
            </w:pPr>
            <w:r w:rsidRPr="008C13C1">
              <w:rPr>
                <w:sz w:val="24"/>
                <w:szCs w:val="24"/>
                <w:lang w:val="kk-KZ"/>
              </w:rPr>
              <w:t xml:space="preserve">Тапсырысты Тапсырыс беруші осы Шарттың 1-қосымшасына сәйкес нысан бойынша жасайды. Тапсырыс беруші келісу үшін Орындаушыға Шарттың «Хабарламалар» бөлімінде көрсетілген электрондық пошта арқылы жібереді. </w:t>
            </w:r>
          </w:p>
        </w:tc>
        <w:tc>
          <w:tcPr>
            <w:tcW w:w="284" w:type="dxa"/>
          </w:tcPr>
          <w:p w14:paraId="4B5A802C" w14:textId="12B5BBC7" w:rsidR="00175C35" w:rsidRPr="008C13C1" w:rsidRDefault="00175C35" w:rsidP="00175C35">
            <w:pPr>
              <w:ind w:left="360"/>
              <w:jc w:val="both"/>
              <w:rPr>
                <w:rFonts w:ascii="Times New Roman" w:hAnsi="Times New Roman"/>
                <w:bCs/>
                <w:sz w:val="24"/>
                <w:szCs w:val="24"/>
                <w:lang w:val="kk-KZ"/>
              </w:rPr>
            </w:pPr>
          </w:p>
        </w:tc>
        <w:tc>
          <w:tcPr>
            <w:tcW w:w="5108" w:type="dxa"/>
          </w:tcPr>
          <w:p w14:paraId="0CCCE60D" w14:textId="50207583"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bCs/>
                <w:sz w:val="24"/>
                <w:szCs w:val="24"/>
              </w:rPr>
              <w:t>Заказ</w:t>
            </w:r>
            <w:r w:rsidRPr="008C13C1">
              <w:rPr>
                <w:rFonts w:ascii="Times New Roman" w:hAnsi="Times New Roman"/>
                <w:sz w:val="24"/>
                <w:szCs w:val="24"/>
              </w:rPr>
              <w:t xml:space="preserve"> составляется Заказчиком по форме согласно </w:t>
            </w:r>
            <w:r w:rsidR="009F019D" w:rsidRPr="008C13C1">
              <w:rPr>
                <w:rFonts w:ascii="Times New Roman" w:hAnsi="Times New Roman"/>
                <w:sz w:val="24"/>
                <w:szCs w:val="24"/>
              </w:rPr>
              <w:t>П</w:t>
            </w:r>
            <w:r w:rsidRPr="008C13C1">
              <w:rPr>
                <w:rFonts w:ascii="Times New Roman" w:hAnsi="Times New Roman"/>
                <w:sz w:val="24"/>
                <w:szCs w:val="24"/>
              </w:rPr>
              <w:t>риложению №1 к настоящему Договору</w:t>
            </w:r>
            <w:r w:rsidRPr="008C13C1">
              <w:rPr>
                <w:rFonts w:ascii="Times New Roman" w:eastAsia="Times New Roman" w:hAnsi="Times New Roman"/>
                <w:sz w:val="24"/>
                <w:szCs w:val="24"/>
              </w:rPr>
              <w:t>.</w:t>
            </w:r>
            <w:r w:rsidRPr="008C13C1">
              <w:rPr>
                <w:rFonts w:ascii="Times New Roman" w:hAnsi="Times New Roman"/>
                <w:bCs/>
                <w:sz w:val="24"/>
                <w:szCs w:val="24"/>
              </w:rPr>
              <w:t xml:space="preserve"> Заказ</w:t>
            </w:r>
            <w:r w:rsidRPr="008C13C1">
              <w:rPr>
                <w:rFonts w:ascii="Times New Roman" w:hAnsi="Times New Roman"/>
                <w:sz w:val="24"/>
                <w:szCs w:val="24"/>
              </w:rPr>
              <w:t xml:space="preserve"> направляется Заказчиком для согласования Исполнителю по электронной почте</w:t>
            </w:r>
            <w:bookmarkStart w:id="1" w:name="_Hlk137134495"/>
            <w:r w:rsidRPr="008C13C1">
              <w:rPr>
                <w:rFonts w:ascii="Times New Roman" w:hAnsi="Times New Roman"/>
                <w:sz w:val="24"/>
                <w:szCs w:val="24"/>
              </w:rPr>
              <w:t xml:space="preserve">, указанной в разделе «Уведомления» </w:t>
            </w:r>
            <w:bookmarkEnd w:id="1"/>
            <w:r w:rsidRPr="008C13C1">
              <w:rPr>
                <w:rFonts w:ascii="Times New Roman" w:hAnsi="Times New Roman"/>
                <w:sz w:val="24"/>
                <w:szCs w:val="24"/>
              </w:rPr>
              <w:t xml:space="preserve">Договора. </w:t>
            </w:r>
          </w:p>
        </w:tc>
      </w:tr>
      <w:tr w:rsidR="00175C35" w:rsidRPr="008C13C1" w14:paraId="2DCF76D9" w14:textId="77777777" w:rsidTr="005A2038">
        <w:tc>
          <w:tcPr>
            <w:tcW w:w="4957" w:type="dxa"/>
          </w:tcPr>
          <w:p w14:paraId="6017C3DB" w14:textId="652F7317"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 xml:space="preserve">Орындаушы Тапсырысты алған күннен бастап </w:t>
            </w:r>
            <w:r w:rsidRPr="008C13C1">
              <w:rPr>
                <w:sz w:val="24"/>
                <w:szCs w:val="24"/>
                <w:u w:val="single"/>
                <w:lang w:val="kk-KZ"/>
              </w:rPr>
              <w:t>___</w:t>
            </w:r>
            <w:r w:rsidRPr="008C13C1">
              <w:rPr>
                <w:sz w:val="24"/>
                <w:szCs w:val="24"/>
                <w:lang w:val="kk-KZ"/>
              </w:rPr>
              <w:t xml:space="preserve"> (жазбаша) жұмыс күні ішінде ескертулер болмаған жағдайда оны екі данада </w:t>
            </w:r>
            <w:r w:rsidRPr="008C13C1">
              <w:rPr>
                <w:sz w:val="24"/>
                <w:szCs w:val="24"/>
                <w:lang w:val="kk-KZ"/>
              </w:rPr>
              <w:lastRenderedPageBreak/>
              <w:t xml:space="preserve">келіседі және қол қояды, қол қойылған күннен бастап </w:t>
            </w:r>
            <w:r w:rsidRPr="008C13C1">
              <w:rPr>
                <w:sz w:val="24"/>
                <w:szCs w:val="24"/>
                <w:u w:val="single"/>
                <w:lang w:val="kk-KZ"/>
              </w:rPr>
              <w:t xml:space="preserve">___ </w:t>
            </w:r>
            <w:r w:rsidRPr="008C13C1">
              <w:rPr>
                <w:sz w:val="24"/>
                <w:szCs w:val="24"/>
                <w:lang w:val="kk-KZ"/>
              </w:rPr>
              <w:t>(жазбаша түрде күндер саны) жұмыс күнінен кешіктірілмейтін мерзімдеоның біреуі Тапсырыс берушіге «Хабарламалар» бөлімінде көрсетілген электрондық пошта арқылы жібереді, екінші данасын «Хабарламалар» бөлімінде көрсетілген байланыс жасаушы тұлғаның атына қолма-қол жібереді.</w:t>
            </w:r>
          </w:p>
        </w:tc>
        <w:tc>
          <w:tcPr>
            <w:tcW w:w="284" w:type="dxa"/>
          </w:tcPr>
          <w:p w14:paraId="503A6A2F" w14:textId="28870D58" w:rsidR="00175C35" w:rsidRPr="008C13C1" w:rsidRDefault="00175C35" w:rsidP="00175C35">
            <w:pPr>
              <w:jc w:val="both"/>
              <w:rPr>
                <w:rFonts w:ascii="Times New Roman" w:hAnsi="Times New Roman"/>
                <w:sz w:val="24"/>
                <w:szCs w:val="24"/>
              </w:rPr>
            </w:pPr>
          </w:p>
        </w:tc>
        <w:tc>
          <w:tcPr>
            <w:tcW w:w="5108" w:type="dxa"/>
          </w:tcPr>
          <w:p w14:paraId="0B17DEEA" w14:textId="69F3FCE9"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 xml:space="preserve">Исполнитель в течение </w:t>
            </w:r>
            <w:r w:rsidRPr="008C13C1">
              <w:rPr>
                <w:rFonts w:ascii="Times New Roman" w:hAnsi="Times New Roman"/>
                <w:sz w:val="24"/>
                <w:szCs w:val="24"/>
                <w:u w:val="single"/>
              </w:rPr>
              <w:t>___</w:t>
            </w:r>
            <w:r w:rsidRPr="008C13C1">
              <w:rPr>
                <w:rFonts w:ascii="Times New Roman" w:hAnsi="Times New Roman"/>
                <w:sz w:val="24"/>
                <w:szCs w:val="24"/>
              </w:rPr>
              <w:t xml:space="preserve">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xml:space="preserve">) рабочих дней с даты получения Заказа в случае отсутствия </w:t>
            </w:r>
            <w:r w:rsidRPr="008C13C1">
              <w:rPr>
                <w:rFonts w:ascii="Times New Roman" w:hAnsi="Times New Roman"/>
                <w:sz w:val="24"/>
                <w:szCs w:val="24"/>
              </w:rPr>
              <w:lastRenderedPageBreak/>
              <w:t>замечаний согласовывает и подписывает его в двух экземплярах, один из которых направляет Заказчику по электронной почте, указанной в разделе «Уведомления», второй экземпляр направляет нарочно на имя контактного лица, указанного в разделе «Уведомления», в срок не позднее 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с даты его подписания.</w:t>
            </w:r>
          </w:p>
        </w:tc>
      </w:tr>
      <w:tr w:rsidR="00175C35" w:rsidRPr="008C13C1" w14:paraId="6132F431" w14:textId="77777777" w:rsidTr="005A2038">
        <w:tc>
          <w:tcPr>
            <w:tcW w:w="4957" w:type="dxa"/>
          </w:tcPr>
          <w:p w14:paraId="3E9A1EDF" w14:textId="685F18D0"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lastRenderedPageBreak/>
              <w:t>Орындаушы көрсетілген мерзімде Орындаушы тарапынан қол қойылған Тапсырысты ұсынбаған немесе оған қол қоюдан негізді бас тартуды ұсынбаған жағдайда, осы Шарт бойынша міндеттемелерді орындау мақсаттары үшін Орындаушы Тапсырысты қабылдады деп есептелмейді.</w:t>
            </w:r>
          </w:p>
        </w:tc>
        <w:tc>
          <w:tcPr>
            <w:tcW w:w="284" w:type="dxa"/>
          </w:tcPr>
          <w:p w14:paraId="19E52ABC" w14:textId="0AC18F10" w:rsidR="00175C35" w:rsidRPr="008C13C1" w:rsidRDefault="00175C35" w:rsidP="00175C35">
            <w:pPr>
              <w:jc w:val="both"/>
              <w:rPr>
                <w:rFonts w:ascii="Times New Roman" w:hAnsi="Times New Roman"/>
                <w:sz w:val="24"/>
                <w:szCs w:val="24"/>
              </w:rPr>
            </w:pPr>
          </w:p>
        </w:tc>
        <w:tc>
          <w:tcPr>
            <w:tcW w:w="5108" w:type="dxa"/>
          </w:tcPr>
          <w:p w14:paraId="0B0F3362" w14:textId="6C086A5C"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В случае непредставления Исполнителем в указанный срок подписанного со стороны Исполнителя Заказа или непредоставления обоснованного отказа от его подписания, Заказ не будет считаться принятым Исполнителем для целей исполнения обязательств по настоящему Договору.</w:t>
            </w:r>
          </w:p>
        </w:tc>
      </w:tr>
      <w:tr w:rsidR="00175C35" w:rsidRPr="008C13C1" w14:paraId="6DACF1D0" w14:textId="77777777" w:rsidTr="005A2038">
        <w:tc>
          <w:tcPr>
            <w:tcW w:w="4957" w:type="dxa"/>
          </w:tcPr>
          <w:p w14:paraId="294769DD" w14:textId="2347CD23"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Орындаушының Тапсырысты қабылдауы Орындаушыда Шартқа сәйкес оны орындау жөніндегі міндеттемелердің туындауын, ал Тапсырыс берушіде - Орындаушының осы Шартта айқындалған тәртіппен және талаптармен Тапсырысты тиісінше орындауына қатысты талап ету құқығының және осы Шарттың талаптарында орындалған Қызметтерге ақы төлеу жөніндегі міндеттемелердің туындауын білдіреді.</w:t>
            </w:r>
          </w:p>
        </w:tc>
        <w:tc>
          <w:tcPr>
            <w:tcW w:w="284" w:type="dxa"/>
          </w:tcPr>
          <w:p w14:paraId="6552777F" w14:textId="399F247C" w:rsidR="00175C35" w:rsidRPr="008C13C1" w:rsidRDefault="00175C35" w:rsidP="00175C35">
            <w:pPr>
              <w:ind w:left="360"/>
              <w:jc w:val="both"/>
              <w:rPr>
                <w:rFonts w:ascii="Times New Roman" w:hAnsi="Times New Roman"/>
                <w:sz w:val="24"/>
                <w:szCs w:val="24"/>
              </w:rPr>
            </w:pPr>
          </w:p>
        </w:tc>
        <w:tc>
          <w:tcPr>
            <w:tcW w:w="5108" w:type="dxa"/>
          </w:tcPr>
          <w:p w14:paraId="7ACEE17A" w14:textId="07A52393"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Принятие Исполнителем Заказа означает возникновение у Исполнителя обязательств по его исполнению согласно Договору, а у Заказчика – возникновение права требования к Исполнителю в отношении надлежащего исполнения последним Заказа в порядке и на условиях, определенных настоящим Договором, и обязательства по оплате выполненных Услуг на условиях настоящего Договора.</w:t>
            </w:r>
          </w:p>
        </w:tc>
      </w:tr>
      <w:tr w:rsidR="00175C35" w:rsidRPr="008C13C1" w14:paraId="226507EB" w14:textId="77777777" w:rsidTr="005A2038">
        <w:tc>
          <w:tcPr>
            <w:tcW w:w="4957" w:type="dxa"/>
          </w:tcPr>
          <w:p w14:paraId="411AC0A0" w14:textId="14958EEF"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 xml:space="preserve">Қызмет көрсету процесінде Тапсырыс өзгертілуі немесе ол бойынша Қызметтер, егер Тапсырыс берушінің Тапсырысты өзгерту туралы ұсынысында өзге неғұрлым ұзақ мерзім көрсетілмесе, Орындаушыдан ___ (жазбаша) жұмыс күні ішінде алынған жазбаша хабарлама негізінде тоқтатыла тұруы мүмкін. Өзгертілген Тапсырыс Тараптар үшін Тапсырыс беруші Тапсырысқа қатысты өзгертілген түрде қабылданған шешім туралы Орындаушыны хабардар еткен сәттен бастап қолданылады. </w:t>
            </w:r>
          </w:p>
        </w:tc>
        <w:tc>
          <w:tcPr>
            <w:tcW w:w="284" w:type="dxa"/>
          </w:tcPr>
          <w:p w14:paraId="6C231955" w14:textId="33B4FB55" w:rsidR="00175C35" w:rsidRPr="008C13C1" w:rsidRDefault="00175C35" w:rsidP="00175C35">
            <w:pPr>
              <w:ind w:left="360"/>
              <w:jc w:val="both"/>
              <w:rPr>
                <w:rFonts w:ascii="Times New Roman" w:hAnsi="Times New Roman"/>
                <w:sz w:val="24"/>
                <w:szCs w:val="24"/>
                <w:lang w:val="kk-KZ"/>
              </w:rPr>
            </w:pPr>
          </w:p>
        </w:tc>
        <w:tc>
          <w:tcPr>
            <w:tcW w:w="5108" w:type="dxa"/>
          </w:tcPr>
          <w:p w14:paraId="1EC5B95E" w14:textId="27BF2CB6"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В процессе оказания Услуг Заказ может быть изменен или Услуги по нему могут быть приостановлены на основании полученного Заказчиком письменного уведомления от Исполнителя в течение 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xml:space="preserve">) последующих рабочих дней, если иной более долгий срок не был указан в предложении Заказчика об изменении Заказа. Измененный Заказ действует для Сторон с момента уведомления Заказчиком Исполнителя о принятом решении в отношении Заказа в измененном виде. </w:t>
            </w:r>
          </w:p>
        </w:tc>
      </w:tr>
      <w:tr w:rsidR="00175C35" w:rsidRPr="008C13C1" w14:paraId="6A97E2F0" w14:textId="77777777" w:rsidTr="005A2038">
        <w:tc>
          <w:tcPr>
            <w:tcW w:w="4957" w:type="dxa"/>
          </w:tcPr>
          <w:p w14:paraId="096681C8" w14:textId="48992AC9"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 xml:space="preserve">Тиісті Тапсырысқа қол қойылған күні Тапсырыс беруші Орындаушыға Шарттың «Хабарламалар» бөлімінде көрсетілген Орындаушының электрондық мекенжайына беру арқылы әрбір ЖАМ макетін береді. Тапсырыс берушінің ЖАМ Тапсырыс берушінің Web интерфейса-інің нысаналы бетіне көшуге арналған гиперсілтемені (беттің URL-мекенжайы Тапсырыста көрсетіледі) қамтиды. </w:t>
            </w:r>
          </w:p>
        </w:tc>
        <w:tc>
          <w:tcPr>
            <w:tcW w:w="284" w:type="dxa"/>
          </w:tcPr>
          <w:p w14:paraId="3A33E724" w14:textId="3A5C7E4F" w:rsidR="00175C35" w:rsidRPr="008C13C1" w:rsidRDefault="00175C35" w:rsidP="00175C35">
            <w:pPr>
              <w:jc w:val="both"/>
              <w:rPr>
                <w:rFonts w:ascii="Times New Roman" w:hAnsi="Times New Roman"/>
                <w:sz w:val="24"/>
                <w:szCs w:val="24"/>
                <w:lang w:val="kk-KZ"/>
              </w:rPr>
            </w:pPr>
          </w:p>
        </w:tc>
        <w:tc>
          <w:tcPr>
            <w:tcW w:w="5108" w:type="dxa"/>
          </w:tcPr>
          <w:p w14:paraId="18ED81C3" w14:textId="198FBC34"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 xml:space="preserve">В дату подписания соответствующего Заказа Заказчик передает Исполнителю макет каждого РИМ путем передачи на электронный адрес Исполнителя, указанный в разделе «Уведомления» Договора. РИМ Заказчика содержит гиперссылку для перехода на целевую страницу Web интерфейса Заказчика (URL-адрес страницы указывается в Заказе). </w:t>
            </w:r>
          </w:p>
        </w:tc>
      </w:tr>
      <w:tr w:rsidR="00175C35" w:rsidRPr="008C13C1" w14:paraId="3122E114" w14:textId="77777777" w:rsidTr="005A2038">
        <w:tc>
          <w:tcPr>
            <w:tcW w:w="4957" w:type="dxa"/>
          </w:tcPr>
          <w:p w14:paraId="1D038CD4" w14:textId="6FEED5AA"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 xml:space="preserve">Орындаушы Есепті кезеңде кемінде 1 (бір) рет </w:t>
            </w:r>
            <w:r w:rsidR="00876FD2" w:rsidRPr="008C13C1">
              <w:rPr>
                <w:sz w:val="24"/>
                <w:szCs w:val="24"/>
                <w:lang w:val="kk-KZ"/>
              </w:rPr>
              <w:t>гипер</w:t>
            </w:r>
            <w:r w:rsidRPr="008C13C1">
              <w:rPr>
                <w:sz w:val="24"/>
                <w:szCs w:val="24"/>
                <w:lang w:val="kk-KZ"/>
              </w:rPr>
              <w:t xml:space="preserve">сілтеменің жұмыс қабілеттілігін және басқа адреске жіберудің дұрыстығын тексеруге (Web интерфейсінің нысаналы бетіне) және тексерілгеннен кейін </w:t>
            </w:r>
            <w:r w:rsidRPr="008C13C1">
              <w:rPr>
                <w:sz w:val="24"/>
                <w:szCs w:val="24"/>
                <w:lang w:val="kk-KZ"/>
              </w:rPr>
              <w:lastRenderedPageBreak/>
              <w:t xml:space="preserve">дереу Тапсырыс берушіні (Шарттың «Хабарламалар» бөлімінде көрсетілген электрондық пошта мекенжайына) тексеру нәтижелері туралы жазбаша хабардар етуге міндетті. Гиперсілтеменің жұмысқа қабілетсіздігі және/немесе басқа адреске жіберудің дұрыс еместігі анықталған жағдайда, Орындаушы оларды «Хабарламалар» бөлімінде көрсетілген электрондық пошта арқылы анықталған сәттен бастап кез келген жағдайда ____ (жазбаша) сағаттан кешіктірмей өз күшімен және өз есебінен дереу жоюға міндеттенеді. </w:t>
            </w:r>
          </w:p>
        </w:tc>
        <w:tc>
          <w:tcPr>
            <w:tcW w:w="284" w:type="dxa"/>
          </w:tcPr>
          <w:p w14:paraId="00A6ACB3" w14:textId="3C8D8A68" w:rsidR="00175C35" w:rsidRPr="008C13C1" w:rsidRDefault="00175C35" w:rsidP="00175C35">
            <w:pPr>
              <w:ind w:left="360"/>
              <w:jc w:val="both"/>
              <w:rPr>
                <w:rFonts w:ascii="Times New Roman" w:hAnsi="Times New Roman"/>
                <w:sz w:val="24"/>
                <w:szCs w:val="24"/>
                <w:lang w:val="kk-KZ"/>
              </w:rPr>
            </w:pPr>
          </w:p>
        </w:tc>
        <w:tc>
          <w:tcPr>
            <w:tcW w:w="5108" w:type="dxa"/>
          </w:tcPr>
          <w:p w14:paraId="5FEA0DDE" w14:textId="74371828"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 xml:space="preserve">Исполнитель обязан не реже 1 (одного) раза за Отчётный период проверять работоспособность гиперссылки и корректность переадресации (на целевую страницу Web интерфейса), и незамедлительно </w:t>
            </w:r>
            <w:r w:rsidRPr="008C13C1">
              <w:rPr>
                <w:rFonts w:ascii="Times New Roman" w:hAnsi="Times New Roman"/>
                <w:sz w:val="24"/>
                <w:szCs w:val="24"/>
              </w:rPr>
              <w:lastRenderedPageBreak/>
              <w:t>после проверки письменно уведомлять Заказчика (на адрес электронной почты, указанный в разделе «Уведомления» Договора) о результатах проверки. В случае выявления неработоспособности гиперссылки и/или некорректности переадресации, Исполнитель обязуется устранить их своими силами и за свой счет незамедлительно, в любом случае не позднее ____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xml:space="preserve">) часов с момента обнаружения по электронной почте, указанной в разделе «Уведомления». </w:t>
            </w:r>
          </w:p>
        </w:tc>
      </w:tr>
      <w:tr w:rsidR="00175C35" w:rsidRPr="008C13C1" w14:paraId="7DBEF905" w14:textId="77777777" w:rsidTr="005A2038">
        <w:tc>
          <w:tcPr>
            <w:tcW w:w="4957" w:type="dxa"/>
          </w:tcPr>
          <w:p w14:paraId="6F2ACCB5" w14:textId="436B0C47"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lastRenderedPageBreak/>
              <w:t>Тапсырыс беруші Орындаушының атына ЖАМ-ды ауыстыру туралы жазбаша хабарлама жіберген жағдайда, Орындаушы жазбаша хабарлама алған күннен бастап __ (жазбаша) жұмыс күні ішінде бұрын орналастырылған ЖАМ-ды жаңасына ауыстыруға міндеттенеді (егер Тараптар өзгеше жазбаша келіспесе).</w:t>
            </w:r>
          </w:p>
        </w:tc>
        <w:tc>
          <w:tcPr>
            <w:tcW w:w="284" w:type="dxa"/>
          </w:tcPr>
          <w:p w14:paraId="370E4502" w14:textId="2C3E5AB6" w:rsidR="00175C35" w:rsidRPr="008C13C1" w:rsidRDefault="00175C35" w:rsidP="00175C35">
            <w:pPr>
              <w:ind w:left="360"/>
              <w:jc w:val="both"/>
              <w:rPr>
                <w:rFonts w:ascii="Times New Roman" w:hAnsi="Times New Roman"/>
                <w:sz w:val="24"/>
                <w:szCs w:val="24"/>
              </w:rPr>
            </w:pPr>
          </w:p>
        </w:tc>
        <w:tc>
          <w:tcPr>
            <w:tcW w:w="5108" w:type="dxa"/>
          </w:tcPr>
          <w:p w14:paraId="22219788" w14:textId="153BED60"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В случае направления Заказчиком в адрес Исполнителя письменного уведомления о замене РИМ, Исполнитель обязуется заменить ранее размещенный РИМ на новый в течение 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с даты получения письменного уведомления (если иное не будет письменно согласовано Сторонами).</w:t>
            </w:r>
          </w:p>
        </w:tc>
      </w:tr>
      <w:tr w:rsidR="00175C35" w:rsidRPr="008C13C1" w14:paraId="790535FA" w14:textId="77777777" w:rsidTr="005A2038">
        <w:tc>
          <w:tcPr>
            <w:tcW w:w="4957" w:type="dxa"/>
          </w:tcPr>
          <w:p w14:paraId="02FF52E5" w14:textId="7CC2D3B6" w:rsidR="00175C35" w:rsidRPr="008C13C1" w:rsidRDefault="00175C35" w:rsidP="00175C35">
            <w:pPr>
              <w:pStyle w:val="a3"/>
              <w:numPr>
                <w:ilvl w:val="0"/>
                <w:numId w:val="76"/>
              </w:numPr>
              <w:ind w:left="29" w:firstLine="0"/>
              <w:jc w:val="both"/>
              <w:rPr>
                <w:sz w:val="24"/>
                <w:szCs w:val="24"/>
                <w:lang w:val="kk-KZ"/>
              </w:rPr>
            </w:pPr>
            <w:r w:rsidRPr="008C13C1">
              <w:rPr>
                <w:sz w:val="24"/>
                <w:szCs w:val="24"/>
                <w:lang w:val="kk-KZ"/>
              </w:rPr>
              <w:t>Орындаушы дұрыс ұсынылмаған сандық мәндер мен Тапсырыс беруші ұсынған материалдар мен ақпараттардың мәтініндегі қателер үшін жауапты болмайды.</w:t>
            </w:r>
          </w:p>
        </w:tc>
        <w:tc>
          <w:tcPr>
            <w:tcW w:w="284" w:type="dxa"/>
          </w:tcPr>
          <w:p w14:paraId="1E49F321" w14:textId="57FC3EBA" w:rsidR="00175C35" w:rsidRPr="008C13C1" w:rsidRDefault="00175C35" w:rsidP="00175C35">
            <w:pPr>
              <w:ind w:left="360"/>
              <w:jc w:val="both"/>
              <w:rPr>
                <w:rFonts w:ascii="Times New Roman" w:hAnsi="Times New Roman"/>
                <w:sz w:val="24"/>
                <w:szCs w:val="24"/>
              </w:rPr>
            </w:pPr>
          </w:p>
        </w:tc>
        <w:tc>
          <w:tcPr>
            <w:tcW w:w="5108" w:type="dxa"/>
          </w:tcPr>
          <w:p w14:paraId="226432FF" w14:textId="397A277F"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Исполнитель не несет ответственность за некорректно предоставленные цифровые значения и ошибки в тексте представленных Заказчиком материалов и информации.</w:t>
            </w:r>
          </w:p>
        </w:tc>
      </w:tr>
      <w:tr w:rsidR="00E24DB5" w:rsidRPr="008C13C1" w14:paraId="61A0B75F" w14:textId="77777777" w:rsidTr="005A2038">
        <w:tc>
          <w:tcPr>
            <w:tcW w:w="4957" w:type="dxa"/>
          </w:tcPr>
          <w:p w14:paraId="7DE866E3" w14:textId="77777777" w:rsidR="00E24DB5" w:rsidRPr="008C13C1" w:rsidRDefault="00E24DB5" w:rsidP="00024CD7">
            <w:pPr>
              <w:jc w:val="both"/>
              <w:rPr>
                <w:rFonts w:ascii="Times New Roman" w:hAnsi="Times New Roman"/>
                <w:sz w:val="24"/>
                <w:szCs w:val="24"/>
                <w:lang w:val="kk-KZ"/>
              </w:rPr>
            </w:pPr>
          </w:p>
        </w:tc>
        <w:tc>
          <w:tcPr>
            <w:tcW w:w="284" w:type="dxa"/>
          </w:tcPr>
          <w:p w14:paraId="3D2E9AE2" w14:textId="181BCF32" w:rsidR="00E24DB5" w:rsidRPr="008C13C1" w:rsidRDefault="00E24DB5" w:rsidP="00024CD7">
            <w:pPr>
              <w:jc w:val="both"/>
              <w:rPr>
                <w:rFonts w:ascii="Times New Roman" w:hAnsi="Times New Roman"/>
                <w:sz w:val="24"/>
                <w:szCs w:val="24"/>
              </w:rPr>
            </w:pPr>
          </w:p>
        </w:tc>
        <w:tc>
          <w:tcPr>
            <w:tcW w:w="5108" w:type="dxa"/>
          </w:tcPr>
          <w:p w14:paraId="57F4B3C0" w14:textId="1600F11D" w:rsidR="00E24DB5" w:rsidRPr="008C13C1" w:rsidRDefault="00E24DB5" w:rsidP="00024CD7">
            <w:pPr>
              <w:jc w:val="both"/>
              <w:rPr>
                <w:rFonts w:ascii="Times New Roman" w:hAnsi="Times New Roman"/>
                <w:sz w:val="24"/>
                <w:szCs w:val="24"/>
              </w:rPr>
            </w:pPr>
          </w:p>
        </w:tc>
      </w:tr>
      <w:tr w:rsidR="00175C35" w:rsidRPr="008C13C1" w14:paraId="533A7BF1" w14:textId="77777777" w:rsidTr="005A2038">
        <w:tc>
          <w:tcPr>
            <w:tcW w:w="4957" w:type="dxa"/>
          </w:tcPr>
          <w:p w14:paraId="7DA786BA" w14:textId="484FF286" w:rsidR="00175C35" w:rsidRPr="008C13C1" w:rsidRDefault="00876FD2" w:rsidP="00876FD2">
            <w:pPr>
              <w:jc w:val="center"/>
              <w:rPr>
                <w:rFonts w:ascii="Times New Roman" w:hAnsi="Times New Roman"/>
                <w:b/>
                <w:sz w:val="24"/>
                <w:szCs w:val="24"/>
                <w:lang w:val="kk-KZ"/>
              </w:rPr>
            </w:pPr>
            <w:r w:rsidRPr="008C13C1">
              <w:rPr>
                <w:rFonts w:ascii="Times New Roman" w:hAnsi="Times New Roman"/>
                <w:b/>
                <w:sz w:val="24"/>
                <w:szCs w:val="24"/>
                <w:lang w:val="kk-KZ"/>
              </w:rPr>
              <w:t xml:space="preserve">4. </w:t>
            </w:r>
            <w:r w:rsidR="00175C35" w:rsidRPr="008C13C1">
              <w:rPr>
                <w:rFonts w:ascii="Times New Roman" w:hAnsi="Times New Roman"/>
                <w:b/>
                <w:sz w:val="24"/>
                <w:szCs w:val="24"/>
                <w:lang w:val="kk-KZ"/>
              </w:rPr>
              <w:t>ҚЫЗМЕТ КӨРСЕТУ ТАЛАПТАРЫ ЖӘНЕ ҚЫЗМЕТТЕРДІ ҚАБЫЛДАУ ТӘРТІБІ</w:t>
            </w:r>
          </w:p>
        </w:tc>
        <w:tc>
          <w:tcPr>
            <w:tcW w:w="284" w:type="dxa"/>
          </w:tcPr>
          <w:p w14:paraId="437F3E7F" w14:textId="57C00C5F" w:rsidR="00175C35" w:rsidRPr="008C13C1" w:rsidRDefault="00175C35" w:rsidP="00175C35">
            <w:pPr>
              <w:ind w:left="181"/>
              <w:rPr>
                <w:rFonts w:ascii="Times New Roman" w:hAnsi="Times New Roman"/>
                <w:b/>
                <w:sz w:val="24"/>
                <w:szCs w:val="24"/>
              </w:rPr>
            </w:pPr>
          </w:p>
        </w:tc>
        <w:tc>
          <w:tcPr>
            <w:tcW w:w="5108" w:type="dxa"/>
          </w:tcPr>
          <w:p w14:paraId="6DA7A38E" w14:textId="3FF8B687" w:rsidR="00175C35" w:rsidRPr="008C13C1" w:rsidRDefault="00175C35" w:rsidP="00175C35">
            <w:pPr>
              <w:numPr>
                <w:ilvl w:val="0"/>
                <w:numId w:val="70"/>
              </w:numPr>
              <w:ind w:left="181" w:firstLine="0"/>
              <w:jc w:val="center"/>
              <w:rPr>
                <w:rFonts w:ascii="Times New Roman" w:hAnsi="Times New Roman"/>
                <w:b/>
                <w:sz w:val="24"/>
                <w:szCs w:val="24"/>
              </w:rPr>
            </w:pPr>
            <w:r w:rsidRPr="008C13C1">
              <w:rPr>
                <w:rFonts w:ascii="Times New Roman" w:hAnsi="Times New Roman"/>
                <w:b/>
                <w:sz w:val="24"/>
                <w:szCs w:val="24"/>
              </w:rPr>
              <w:t>УСЛОВИЯ ОКАЗАНИЯ УСЛУГ И ПОРЯДОК ПРИЕМКИ УСЛУГ</w:t>
            </w:r>
          </w:p>
        </w:tc>
      </w:tr>
      <w:tr w:rsidR="00175C35" w:rsidRPr="008C13C1" w14:paraId="0AA26381" w14:textId="77777777" w:rsidTr="005A2038">
        <w:tc>
          <w:tcPr>
            <w:tcW w:w="4957" w:type="dxa"/>
          </w:tcPr>
          <w:p w14:paraId="5BB049F2" w14:textId="0212A443"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 xml:space="preserve">4.1. Тапсырыс беруші Тараптар Шартқа қол қойған күннен бастап __ (жазбаша) жұмыс күні ішінде Орындаушыға «Хабарламалар» бөлімінде көрсетілген Орындаушының электрондық мекенжайына Лидогенерация процесін техникалық іске асыру мақсатында Тапсырыс беруші мен Орындаушының техникалық интеграция процесін сипаттай отырып техникалық тапсырманы (бұдан әрі - «Техникалық тапсырма») жібереді. </w:t>
            </w:r>
          </w:p>
        </w:tc>
        <w:tc>
          <w:tcPr>
            <w:tcW w:w="284" w:type="dxa"/>
          </w:tcPr>
          <w:p w14:paraId="6284775F" w14:textId="1EE89531" w:rsidR="00175C35" w:rsidRPr="008C13C1" w:rsidRDefault="00175C35" w:rsidP="00175C35">
            <w:pPr>
              <w:ind w:left="360"/>
              <w:jc w:val="both"/>
              <w:rPr>
                <w:rFonts w:ascii="Times New Roman" w:hAnsi="Times New Roman"/>
                <w:sz w:val="24"/>
                <w:szCs w:val="24"/>
              </w:rPr>
            </w:pPr>
          </w:p>
        </w:tc>
        <w:tc>
          <w:tcPr>
            <w:tcW w:w="5108" w:type="dxa"/>
          </w:tcPr>
          <w:p w14:paraId="05B1A20C" w14:textId="038D65BB"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Заказчик в течение 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с даты подписания Сторонами Договора направляет Исполнителю техническое задание с описанием процесса технической интеграции Заказчика и Исполнителя с целью технической реализации процесса Лидогенерации (далее – «</w:t>
            </w:r>
            <w:r w:rsidRPr="008C13C1">
              <w:rPr>
                <w:rFonts w:ascii="Times New Roman" w:hAnsi="Times New Roman"/>
                <w:b/>
                <w:sz w:val="24"/>
                <w:szCs w:val="24"/>
              </w:rPr>
              <w:t>Техническое задание</w:t>
            </w:r>
            <w:r w:rsidRPr="008C13C1">
              <w:rPr>
                <w:rFonts w:ascii="Times New Roman" w:hAnsi="Times New Roman"/>
                <w:sz w:val="24"/>
                <w:szCs w:val="24"/>
              </w:rPr>
              <w:t>») на электронный адрес Исполнителя, указанный в разделе «Уведомления».</w:t>
            </w:r>
            <w:r w:rsidRPr="008C13C1" w:rsidDel="000B2459">
              <w:rPr>
                <w:rFonts w:ascii="Times New Roman" w:hAnsi="Times New Roman"/>
                <w:sz w:val="24"/>
                <w:szCs w:val="24"/>
              </w:rPr>
              <w:t xml:space="preserve"> </w:t>
            </w:r>
          </w:p>
        </w:tc>
      </w:tr>
      <w:tr w:rsidR="00175C35" w:rsidRPr="008C13C1" w14:paraId="51C56FCB" w14:textId="77777777" w:rsidTr="005A2038">
        <w:tc>
          <w:tcPr>
            <w:tcW w:w="4957" w:type="dxa"/>
          </w:tcPr>
          <w:p w14:paraId="64BC8852" w14:textId="6492B4ED"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4.2. Орындаушы Тапсырыс берушімен келісілген мерзімде Тапсырыс берушінің Техникалық тапсырмасын орналастыруға/енгізуге міндеттенеді.</w:t>
            </w:r>
          </w:p>
        </w:tc>
        <w:tc>
          <w:tcPr>
            <w:tcW w:w="284" w:type="dxa"/>
          </w:tcPr>
          <w:p w14:paraId="69482D66" w14:textId="1511BE41" w:rsidR="00175C35" w:rsidRPr="008C13C1" w:rsidRDefault="00175C35" w:rsidP="00175C35">
            <w:pPr>
              <w:jc w:val="both"/>
              <w:rPr>
                <w:rFonts w:ascii="Times New Roman" w:hAnsi="Times New Roman"/>
                <w:sz w:val="24"/>
                <w:szCs w:val="24"/>
              </w:rPr>
            </w:pPr>
          </w:p>
        </w:tc>
        <w:tc>
          <w:tcPr>
            <w:tcW w:w="5108" w:type="dxa"/>
          </w:tcPr>
          <w:p w14:paraId="12D007BC" w14:textId="0EE45972"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Исполнитель обязуется в согласованные с Заказчиком сроки разместить/внедрить Техническое задание Заказчика.</w:t>
            </w:r>
          </w:p>
        </w:tc>
      </w:tr>
      <w:tr w:rsidR="00175C35" w:rsidRPr="008C13C1" w14:paraId="2DD14703" w14:textId="77777777" w:rsidTr="005A2038">
        <w:tc>
          <w:tcPr>
            <w:tcW w:w="4957" w:type="dxa"/>
          </w:tcPr>
          <w:p w14:paraId="72262BC8" w14:textId="1D417241"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Шарт аясында Қызметтер мыналарды қамтитын осы Шартқа жасалған 2-қосымшада көрсетілген тәртіппен көрсетілетін болады:</w:t>
            </w:r>
          </w:p>
        </w:tc>
        <w:tc>
          <w:tcPr>
            <w:tcW w:w="284" w:type="dxa"/>
          </w:tcPr>
          <w:p w14:paraId="2990F842" w14:textId="2FC6A149" w:rsidR="00175C35" w:rsidRPr="008C13C1" w:rsidRDefault="00175C35" w:rsidP="00175C35">
            <w:pPr>
              <w:ind w:left="360"/>
              <w:jc w:val="both"/>
              <w:rPr>
                <w:rFonts w:ascii="Times New Roman" w:hAnsi="Times New Roman"/>
                <w:sz w:val="24"/>
                <w:szCs w:val="24"/>
              </w:rPr>
            </w:pPr>
          </w:p>
        </w:tc>
        <w:tc>
          <w:tcPr>
            <w:tcW w:w="5108" w:type="dxa"/>
          </w:tcPr>
          <w:p w14:paraId="1E5E96F0" w14:textId="11028ABC"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В рамках Договора Услуги будут оказываться в порядке, указанном в приложении №2 к настоящему Договору, включающем в себя следующее:</w:t>
            </w:r>
          </w:p>
        </w:tc>
      </w:tr>
      <w:tr w:rsidR="00175C35" w:rsidRPr="008C13C1" w14:paraId="584E8211" w14:textId="77777777" w:rsidTr="005A2038">
        <w:tc>
          <w:tcPr>
            <w:tcW w:w="4957" w:type="dxa"/>
          </w:tcPr>
          <w:p w14:paraId="3CFD487F" w14:textId="287D631A" w:rsidR="00175C35" w:rsidRPr="008C13C1" w:rsidRDefault="00175C35" w:rsidP="00175C35">
            <w:pPr>
              <w:pStyle w:val="a3"/>
              <w:ind w:left="0"/>
              <w:jc w:val="both"/>
              <w:rPr>
                <w:sz w:val="24"/>
                <w:szCs w:val="24"/>
                <w:lang w:val="kk-KZ"/>
              </w:rPr>
            </w:pPr>
            <w:r w:rsidRPr="008C13C1">
              <w:rPr>
                <w:sz w:val="24"/>
                <w:szCs w:val="24"/>
                <w:lang w:val="kk-KZ"/>
              </w:rPr>
              <w:t>1) Орындаушыға мынадай іс-әрекеттерді орындау жөніндегі міндеттеме бекітіледі:</w:t>
            </w:r>
          </w:p>
        </w:tc>
        <w:tc>
          <w:tcPr>
            <w:tcW w:w="284" w:type="dxa"/>
          </w:tcPr>
          <w:p w14:paraId="02C99739" w14:textId="3D6A95B0" w:rsidR="00175C35" w:rsidRPr="008C13C1" w:rsidRDefault="00175C35" w:rsidP="00175C35">
            <w:pPr>
              <w:pStyle w:val="a3"/>
              <w:ind w:left="0"/>
              <w:jc w:val="both"/>
              <w:rPr>
                <w:sz w:val="24"/>
                <w:szCs w:val="24"/>
              </w:rPr>
            </w:pPr>
          </w:p>
        </w:tc>
        <w:tc>
          <w:tcPr>
            <w:tcW w:w="5108" w:type="dxa"/>
          </w:tcPr>
          <w:p w14:paraId="509DFF0D" w14:textId="3990CB07" w:rsidR="00175C35" w:rsidRPr="008C13C1" w:rsidRDefault="00175C35" w:rsidP="00175C35">
            <w:pPr>
              <w:pStyle w:val="a3"/>
              <w:numPr>
                <w:ilvl w:val="0"/>
                <w:numId w:val="10"/>
              </w:numPr>
              <w:ind w:left="0" w:firstLine="0"/>
              <w:jc w:val="both"/>
              <w:rPr>
                <w:sz w:val="24"/>
                <w:szCs w:val="24"/>
              </w:rPr>
            </w:pPr>
            <w:r w:rsidRPr="008C13C1">
              <w:rPr>
                <w:sz w:val="24"/>
                <w:szCs w:val="24"/>
              </w:rPr>
              <w:t>за Исполнителем закрепляется обязательство по исполнению следующих действий:</w:t>
            </w:r>
          </w:p>
        </w:tc>
      </w:tr>
      <w:tr w:rsidR="00175C35" w:rsidRPr="008C13C1" w14:paraId="06279FEF" w14:textId="77777777" w:rsidTr="005A2038">
        <w:tc>
          <w:tcPr>
            <w:tcW w:w="4957" w:type="dxa"/>
          </w:tcPr>
          <w:p w14:paraId="4721D0CC" w14:textId="1F616955" w:rsidR="00175C35" w:rsidRPr="008C13C1" w:rsidRDefault="00175C35" w:rsidP="00175C35">
            <w:pPr>
              <w:pStyle w:val="a3"/>
              <w:ind w:left="0"/>
              <w:jc w:val="both"/>
              <w:rPr>
                <w:sz w:val="24"/>
                <w:szCs w:val="24"/>
                <w:lang w:val="kk-KZ"/>
              </w:rPr>
            </w:pPr>
            <w:r w:rsidRPr="008C13C1">
              <w:rPr>
                <w:sz w:val="24"/>
                <w:szCs w:val="24"/>
                <w:lang w:val="kk-KZ"/>
              </w:rPr>
              <w:t xml:space="preserve">а) MarketPlace дизайнын әзірлеу және сүйемелдеу және Тапсырыс берушінің Кредит беру жөніндегі ұсыныстарын орналастыру және Тапсырыс берушіден Пайдаланушы </w:t>
            </w:r>
            <w:r w:rsidRPr="008C13C1">
              <w:rPr>
                <w:sz w:val="24"/>
                <w:szCs w:val="24"/>
                <w:lang w:val="kk-KZ"/>
              </w:rPr>
              <w:lastRenderedPageBreak/>
              <w:t xml:space="preserve">таңдаған талаптармен Кредит беру мүмкіндігі туралы ақпарат алу мақсатында Пайдаланушының деректерін беру; </w:t>
            </w:r>
          </w:p>
        </w:tc>
        <w:tc>
          <w:tcPr>
            <w:tcW w:w="284" w:type="dxa"/>
          </w:tcPr>
          <w:p w14:paraId="4962937C" w14:textId="5BD2F585" w:rsidR="00175C35" w:rsidRPr="008C13C1" w:rsidRDefault="00175C35" w:rsidP="00175C35">
            <w:pPr>
              <w:pStyle w:val="a3"/>
              <w:ind w:left="0"/>
              <w:jc w:val="both"/>
              <w:rPr>
                <w:sz w:val="24"/>
                <w:szCs w:val="24"/>
              </w:rPr>
            </w:pPr>
          </w:p>
        </w:tc>
        <w:tc>
          <w:tcPr>
            <w:tcW w:w="5108" w:type="dxa"/>
          </w:tcPr>
          <w:p w14:paraId="56E0B90A" w14:textId="0ABB2AB8" w:rsidR="00175C35" w:rsidRPr="008C13C1" w:rsidRDefault="00175C35" w:rsidP="00175C35">
            <w:pPr>
              <w:pStyle w:val="a3"/>
              <w:ind w:left="0"/>
              <w:jc w:val="both"/>
              <w:rPr>
                <w:sz w:val="24"/>
                <w:szCs w:val="24"/>
              </w:rPr>
            </w:pPr>
            <w:r w:rsidRPr="008C13C1">
              <w:rPr>
                <w:sz w:val="24"/>
                <w:szCs w:val="24"/>
              </w:rPr>
              <w:t xml:space="preserve">а) разработка и сопровождение дизайна MarketPlace и передача данных Пользователя с целью размещения предложений Заказчика по выдаче Кредита и получения от Заказчика </w:t>
            </w:r>
            <w:r w:rsidRPr="008C13C1">
              <w:rPr>
                <w:sz w:val="24"/>
                <w:szCs w:val="24"/>
              </w:rPr>
              <w:lastRenderedPageBreak/>
              <w:t>информации о</w:t>
            </w:r>
            <w:r w:rsidRPr="008C13C1">
              <w:rPr>
                <w:rFonts w:eastAsia="Arial"/>
                <w:sz w:val="24"/>
                <w:szCs w:val="24"/>
              </w:rPr>
              <w:t xml:space="preserve"> возможности предоставления Кредита на выбранных Пользователем условиях</w:t>
            </w:r>
            <w:r w:rsidRPr="008C13C1">
              <w:rPr>
                <w:sz w:val="24"/>
                <w:szCs w:val="24"/>
              </w:rPr>
              <w:t xml:space="preserve">; </w:t>
            </w:r>
          </w:p>
        </w:tc>
      </w:tr>
      <w:tr w:rsidR="00175C35" w:rsidRPr="008C13C1" w14:paraId="66701F66" w14:textId="77777777" w:rsidTr="005A2038">
        <w:tc>
          <w:tcPr>
            <w:tcW w:w="4957" w:type="dxa"/>
          </w:tcPr>
          <w:p w14:paraId="6DC43620" w14:textId="771292CE" w:rsidR="00175C35" w:rsidRPr="008C13C1" w:rsidRDefault="00175C35" w:rsidP="00175C35">
            <w:pPr>
              <w:pStyle w:val="a3"/>
              <w:ind w:left="0"/>
              <w:jc w:val="both"/>
              <w:rPr>
                <w:sz w:val="24"/>
                <w:szCs w:val="24"/>
                <w:lang w:val="kk-KZ"/>
              </w:rPr>
            </w:pPr>
            <w:r w:rsidRPr="008C13C1">
              <w:rPr>
                <w:sz w:val="24"/>
                <w:szCs w:val="24"/>
                <w:lang w:val="kk-KZ"/>
              </w:rPr>
              <w:lastRenderedPageBreak/>
              <w:t>б) Тапсырыс берушіден Кредит беру туралы ақпаратты және ұсыныстарды біріктіру (жинау және жіктеу);</w:t>
            </w:r>
          </w:p>
        </w:tc>
        <w:tc>
          <w:tcPr>
            <w:tcW w:w="284" w:type="dxa"/>
          </w:tcPr>
          <w:p w14:paraId="3471DD40" w14:textId="77540802" w:rsidR="00175C35" w:rsidRPr="008C13C1" w:rsidRDefault="00175C35" w:rsidP="00175C35">
            <w:pPr>
              <w:pStyle w:val="a3"/>
              <w:ind w:left="0"/>
              <w:jc w:val="both"/>
              <w:rPr>
                <w:sz w:val="24"/>
                <w:szCs w:val="24"/>
              </w:rPr>
            </w:pPr>
          </w:p>
        </w:tc>
        <w:tc>
          <w:tcPr>
            <w:tcW w:w="5108" w:type="dxa"/>
          </w:tcPr>
          <w:p w14:paraId="392F4B7F" w14:textId="65C0E72F" w:rsidR="00175C35" w:rsidRPr="008C13C1" w:rsidRDefault="00175C35" w:rsidP="00175C35">
            <w:pPr>
              <w:pStyle w:val="a3"/>
              <w:ind w:left="0"/>
              <w:jc w:val="both"/>
              <w:rPr>
                <w:sz w:val="24"/>
                <w:szCs w:val="24"/>
              </w:rPr>
            </w:pPr>
            <w:r w:rsidRPr="008C13C1">
              <w:rPr>
                <w:sz w:val="24"/>
                <w:szCs w:val="24"/>
              </w:rPr>
              <w:t>б) агрегирование (сбор и классификация) информации и предложений о выдаче Кредитов от Заказчика;</w:t>
            </w:r>
          </w:p>
        </w:tc>
      </w:tr>
      <w:tr w:rsidR="00175C35" w:rsidRPr="008C13C1" w14:paraId="7CF65375" w14:textId="77777777" w:rsidTr="005A2038">
        <w:tc>
          <w:tcPr>
            <w:tcW w:w="4957" w:type="dxa"/>
          </w:tcPr>
          <w:p w14:paraId="67F14FEF" w14:textId="164D5823" w:rsidR="00175C35" w:rsidRPr="008C13C1" w:rsidRDefault="00175C35" w:rsidP="00175C35">
            <w:pPr>
              <w:pStyle w:val="a3"/>
              <w:ind w:left="0"/>
              <w:jc w:val="both"/>
              <w:rPr>
                <w:sz w:val="24"/>
                <w:szCs w:val="24"/>
                <w:lang w:val="kk-KZ"/>
              </w:rPr>
            </w:pPr>
            <w:r w:rsidRPr="008C13C1">
              <w:rPr>
                <w:sz w:val="24"/>
                <w:szCs w:val="24"/>
                <w:lang w:val="kk-KZ"/>
              </w:rPr>
              <w:t>2) Тапсырыс берушіге мынадай іс-әрекеттерді орындау жөніндегі міндеттеме бекітіледі:</w:t>
            </w:r>
          </w:p>
        </w:tc>
        <w:tc>
          <w:tcPr>
            <w:tcW w:w="284" w:type="dxa"/>
          </w:tcPr>
          <w:p w14:paraId="683C2E23" w14:textId="1B5D5E24" w:rsidR="00175C35" w:rsidRPr="008C13C1" w:rsidRDefault="00175C35" w:rsidP="00175C35">
            <w:pPr>
              <w:pStyle w:val="a3"/>
              <w:ind w:left="0"/>
              <w:jc w:val="both"/>
              <w:rPr>
                <w:sz w:val="24"/>
                <w:szCs w:val="24"/>
              </w:rPr>
            </w:pPr>
          </w:p>
        </w:tc>
        <w:tc>
          <w:tcPr>
            <w:tcW w:w="5108" w:type="dxa"/>
          </w:tcPr>
          <w:p w14:paraId="76718B34" w14:textId="0F41BEAA" w:rsidR="00175C35" w:rsidRPr="008C13C1" w:rsidRDefault="00175C35" w:rsidP="00175C35">
            <w:pPr>
              <w:pStyle w:val="a3"/>
              <w:numPr>
                <w:ilvl w:val="0"/>
                <w:numId w:val="10"/>
              </w:numPr>
              <w:ind w:left="0" w:firstLine="0"/>
              <w:jc w:val="both"/>
              <w:rPr>
                <w:sz w:val="24"/>
                <w:szCs w:val="24"/>
              </w:rPr>
            </w:pPr>
            <w:r w:rsidRPr="008C13C1">
              <w:rPr>
                <w:sz w:val="24"/>
                <w:szCs w:val="24"/>
              </w:rPr>
              <w:t>за Заказчиком закрепляется обязательство по исполнению следующих действий:</w:t>
            </w:r>
          </w:p>
        </w:tc>
      </w:tr>
      <w:tr w:rsidR="00175C35" w:rsidRPr="008C13C1" w14:paraId="60322620" w14:textId="77777777" w:rsidTr="005A2038">
        <w:tc>
          <w:tcPr>
            <w:tcW w:w="4957" w:type="dxa"/>
          </w:tcPr>
          <w:p w14:paraId="6F2F76FF" w14:textId="1C3AF00B" w:rsidR="00175C35" w:rsidRPr="008C13C1" w:rsidRDefault="00175C35" w:rsidP="00175C35">
            <w:pPr>
              <w:pStyle w:val="a3"/>
              <w:ind w:left="0"/>
              <w:jc w:val="both"/>
              <w:rPr>
                <w:sz w:val="24"/>
                <w:szCs w:val="24"/>
                <w:lang w:val="kk-KZ"/>
              </w:rPr>
            </w:pPr>
            <w:r w:rsidRPr="008C13C1">
              <w:rPr>
                <w:sz w:val="24"/>
                <w:szCs w:val="24"/>
                <w:lang w:val="kk-KZ"/>
              </w:rPr>
              <w:t>а) кредиттік ұсыныстарды қалыптастыру және Пайдаланушыны таңдау үшін кредиттеудің алдын ала немесе соңғы шарттары бойынша ақпарат беру және таңдалған шарттарда Кредитті ресімдеу мүмкіндігін одан әрі растау;</w:t>
            </w:r>
          </w:p>
        </w:tc>
        <w:tc>
          <w:tcPr>
            <w:tcW w:w="284" w:type="dxa"/>
          </w:tcPr>
          <w:p w14:paraId="39FBF26B" w14:textId="2F948141" w:rsidR="00175C35" w:rsidRPr="008C13C1" w:rsidRDefault="00175C35" w:rsidP="00175C35">
            <w:pPr>
              <w:pStyle w:val="a3"/>
              <w:ind w:left="0"/>
              <w:jc w:val="both"/>
              <w:rPr>
                <w:sz w:val="24"/>
                <w:szCs w:val="24"/>
              </w:rPr>
            </w:pPr>
          </w:p>
        </w:tc>
        <w:tc>
          <w:tcPr>
            <w:tcW w:w="5108" w:type="dxa"/>
          </w:tcPr>
          <w:p w14:paraId="10EC9C3A" w14:textId="67C2DF43" w:rsidR="00175C35" w:rsidRPr="008C13C1" w:rsidRDefault="00175C35" w:rsidP="00175C35">
            <w:pPr>
              <w:pStyle w:val="a3"/>
              <w:ind w:left="0"/>
              <w:jc w:val="both"/>
              <w:rPr>
                <w:sz w:val="24"/>
                <w:szCs w:val="24"/>
              </w:rPr>
            </w:pPr>
            <w:r w:rsidRPr="008C13C1">
              <w:rPr>
                <w:sz w:val="24"/>
                <w:szCs w:val="24"/>
              </w:rPr>
              <w:t>а) предоставление информации по предварительным или финальным условиям кредитования для формирования кредитных предложений и выбора Пользователем, и дальнейшее подтверждение возможности оформления Кредита на выбранных условиях;</w:t>
            </w:r>
          </w:p>
        </w:tc>
      </w:tr>
      <w:tr w:rsidR="00175C35" w:rsidRPr="008C13C1" w14:paraId="7706074E" w14:textId="77777777" w:rsidTr="005A2038">
        <w:tc>
          <w:tcPr>
            <w:tcW w:w="4957" w:type="dxa"/>
          </w:tcPr>
          <w:p w14:paraId="76F6B03B" w14:textId="1C17977C" w:rsidR="00175C35" w:rsidRPr="008C13C1" w:rsidRDefault="00175C35" w:rsidP="00175C35">
            <w:pPr>
              <w:pStyle w:val="a3"/>
              <w:ind w:left="0"/>
              <w:jc w:val="both"/>
              <w:rPr>
                <w:sz w:val="24"/>
                <w:szCs w:val="24"/>
                <w:lang w:val="kk-KZ"/>
              </w:rPr>
            </w:pPr>
            <w:r w:rsidRPr="008C13C1">
              <w:rPr>
                <w:sz w:val="24"/>
                <w:szCs w:val="24"/>
                <w:lang w:val="kk-KZ"/>
              </w:rPr>
              <w:t xml:space="preserve">б) Клиентті онлайн-сәйкестендіруді жүргізу бойынша, Кредит беру үшін құжаттаманы ресімдеу бойынша онлайн-сервисті әзірлеу және сүйемелдеу; </w:t>
            </w:r>
          </w:p>
        </w:tc>
        <w:tc>
          <w:tcPr>
            <w:tcW w:w="284" w:type="dxa"/>
          </w:tcPr>
          <w:p w14:paraId="54DE1197" w14:textId="0AF5136B" w:rsidR="00175C35" w:rsidRPr="008C13C1" w:rsidRDefault="00175C35" w:rsidP="00175C35">
            <w:pPr>
              <w:pStyle w:val="a3"/>
              <w:ind w:left="0"/>
              <w:jc w:val="both"/>
              <w:rPr>
                <w:sz w:val="24"/>
                <w:szCs w:val="24"/>
              </w:rPr>
            </w:pPr>
          </w:p>
        </w:tc>
        <w:tc>
          <w:tcPr>
            <w:tcW w:w="5108" w:type="dxa"/>
          </w:tcPr>
          <w:p w14:paraId="7EED7748" w14:textId="118FCDFD" w:rsidR="00175C35" w:rsidRPr="008C13C1" w:rsidRDefault="00175C35" w:rsidP="00175C35">
            <w:pPr>
              <w:pStyle w:val="a3"/>
              <w:ind w:left="0"/>
              <w:jc w:val="both"/>
              <w:rPr>
                <w:sz w:val="24"/>
                <w:szCs w:val="24"/>
              </w:rPr>
            </w:pPr>
            <w:r w:rsidRPr="008C13C1">
              <w:rPr>
                <w:sz w:val="24"/>
                <w:szCs w:val="24"/>
              </w:rPr>
              <w:t xml:space="preserve">б) разработка и сопровождение онлайн-сервиса по проведению онлайн-идентификации Клиента, по оформлению документации для выдачи Кредита; </w:t>
            </w:r>
          </w:p>
        </w:tc>
      </w:tr>
      <w:tr w:rsidR="00175C35" w:rsidRPr="008C13C1" w14:paraId="3A514F36" w14:textId="77777777" w:rsidTr="005A2038">
        <w:tc>
          <w:tcPr>
            <w:tcW w:w="4957" w:type="dxa"/>
          </w:tcPr>
          <w:p w14:paraId="07C9A81A" w14:textId="501B4072" w:rsidR="00175C35" w:rsidRPr="008C13C1" w:rsidRDefault="00175C35" w:rsidP="00175C35">
            <w:pPr>
              <w:pStyle w:val="a3"/>
              <w:ind w:left="0"/>
              <w:jc w:val="both"/>
              <w:rPr>
                <w:sz w:val="24"/>
                <w:szCs w:val="24"/>
                <w:lang w:val="kk-KZ"/>
              </w:rPr>
            </w:pPr>
            <w:r w:rsidRPr="008C13C1">
              <w:rPr>
                <w:sz w:val="24"/>
                <w:szCs w:val="24"/>
                <w:lang w:val="kk-KZ"/>
              </w:rPr>
              <w:t>в) Банктің ішкі нормативтік құжаттары аясында Кредит беру мүмкіндігін қарау;</w:t>
            </w:r>
          </w:p>
        </w:tc>
        <w:tc>
          <w:tcPr>
            <w:tcW w:w="284" w:type="dxa"/>
          </w:tcPr>
          <w:p w14:paraId="7FFDBE99" w14:textId="70D3C8C2" w:rsidR="00175C35" w:rsidRPr="008C13C1" w:rsidRDefault="00175C35" w:rsidP="00175C35">
            <w:pPr>
              <w:pStyle w:val="a3"/>
              <w:ind w:left="0"/>
              <w:jc w:val="both"/>
              <w:rPr>
                <w:sz w:val="24"/>
                <w:szCs w:val="24"/>
              </w:rPr>
            </w:pPr>
          </w:p>
        </w:tc>
        <w:tc>
          <w:tcPr>
            <w:tcW w:w="5108" w:type="dxa"/>
          </w:tcPr>
          <w:p w14:paraId="3D5328CF" w14:textId="6655ADE9" w:rsidR="00175C35" w:rsidRPr="008C13C1" w:rsidRDefault="00175C35" w:rsidP="00175C35">
            <w:pPr>
              <w:pStyle w:val="a3"/>
              <w:ind w:left="0"/>
              <w:jc w:val="both"/>
              <w:rPr>
                <w:sz w:val="24"/>
                <w:szCs w:val="24"/>
              </w:rPr>
            </w:pPr>
            <w:r w:rsidRPr="008C13C1">
              <w:rPr>
                <w:sz w:val="24"/>
                <w:szCs w:val="24"/>
              </w:rPr>
              <w:t>в) рассмотрение возможности предоставления Кредита в рамках внутренних нормативных документов Банка;</w:t>
            </w:r>
          </w:p>
        </w:tc>
      </w:tr>
      <w:tr w:rsidR="00175C35" w:rsidRPr="008C13C1" w14:paraId="4FCF4C7E" w14:textId="77777777" w:rsidTr="005A2038">
        <w:tc>
          <w:tcPr>
            <w:tcW w:w="4957" w:type="dxa"/>
          </w:tcPr>
          <w:p w14:paraId="3BA8E07A" w14:textId="40842B6F" w:rsidR="00175C35" w:rsidRPr="008C13C1" w:rsidRDefault="00175C35" w:rsidP="00175C35">
            <w:pPr>
              <w:pStyle w:val="a3"/>
              <w:ind w:left="0"/>
              <w:jc w:val="both"/>
              <w:rPr>
                <w:sz w:val="24"/>
                <w:szCs w:val="24"/>
                <w:lang w:val="kk-KZ"/>
              </w:rPr>
            </w:pPr>
            <w:r w:rsidRPr="008C13C1">
              <w:rPr>
                <w:sz w:val="24"/>
                <w:szCs w:val="24"/>
                <w:lang w:val="kk-KZ"/>
              </w:rPr>
              <w:t xml:space="preserve">г) Банктік қарыз шартын жасасу жолымен Клиентке Кредит ресімдеу және беру; </w:t>
            </w:r>
          </w:p>
        </w:tc>
        <w:tc>
          <w:tcPr>
            <w:tcW w:w="284" w:type="dxa"/>
          </w:tcPr>
          <w:p w14:paraId="625092E8" w14:textId="5E429707" w:rsidR="00175C35" w:rsidRPr="008C13C1" w:rsidRDefault="00175C35" w:rsidP="00175C35">
            <w:pPr>
              <w:pStyle w:val="a3"/>
              <w:ind w:left="0"/>
              <w:jc w:val="both"/>
              <w:rPr>
                <w:sz w:val="24"/>
                <w:szCs w:val="24"/>
              </w:rPr>
            </w:pPr>
          </w:p>
        </w:tc>
        <w:tc>
          <w:tcPr>
            <w:tcW w:w="5108" w:type="dxa"/>
          </w:tcPr>
          <w:p w14:paraId="5C58A56E" w14:textId="4485F68F" w:rsidR="00175C35" w:rsidRPr="008C13C1" w:rsidRDefault="00175C35" w:rsidP="00175C35">
            <w:pPr>
              <w:pStyle w:val="a3"/>
              <w:ind w:left="0"/>
              <w:jc w:val="both"/>
              <w:rPr>
                <w:sz w:val="24"/>
                <w:szCs w:val="24"/>
              </w:rPr>
            </w:pPr>
            <w:r w:rsidRPr="008C13C1">
              <w:rPr>
                <w:sz w:val="24"/>
                <w:szCs w:val="24"/>
              </w:rPr>
              <w:t xml:space="preserve">г) оформление и выдача Кредита Клиенту путем заключения Договора банковского займа; </w:t>
            </w:r>
          </w:p>
        </w:tc>
      </w:tr>
      <w:tr w:rsidR="00175C35" w:rsidRPr="008C13C1" w14:paraId="17B2EC86" w14:textId="77777777" w:rsidTr="005A2038">
        <w:tc>
          <w:tcPr>
            <w:tcW w:w="4957" w:type="dxa"/>
          </w:tcPr>
          <w:p w14:paraId="3A5D6572" w14:textId="1941E96C" w:rsidR="00175C35" w:rsidRPr="008C13C1" w:rsidRDefault="00175C35" w:rsidP="00175C35">
            <w:pPr>
              <w:pStyle w:val="a3"/>
              <w:ind w:left="0"/>
              <w:jc w:val="both"/>
              <w:rPr>
                <w:sz w:val="24"/>
                <w:szCs w:val="24"/>
                <w:lang w:val="kk-KZ"/>
              </w:rPr>
            </w:pPr>
            <w:r w:rsidRPr="008C13C1">
              <w:rPr>
                <w:sz w:val="24"/>
                <w:szCs w:val="24"/>
                <w:lang w:val="kk-KZ"/>
              </w:rPr>
              <w:t>3) екі Тарапқа Тапсырыс берушінің Web интерфейсімен MarketPlace интеграциясын қамтамасыз ету, API сервисін техникалық іске асыруды бірлесіп жүзеге асыру бекітіледі.</w:t>
            </w:r>
          </w:p>
        </w:tc>
        <w:tc>
          <w:tcPr>
            <w:tcW w:w="284" w:type="dxa"/>
          </w:tcPr>
          <w:p w14:paraId="27F29E08" w14:textId="58B8889A" w:rsidR="00175C35" w:rsidRPr="008C13C1" w:rsidRDefault="00175C35" w:rsidP="00175C35">
            <w:pPr>
              <w:pStyle w:val="a3"/>
              <w:ind w:left="0"/>
              <w:jc w:val="both"/>
              <w:rPr>
                <w:sz w:val="24"/>
                <w:szCs w:val="24"/>
              </w:rPr>
            </w:pPr>
          </w:p>
        </w:tc>
        <w:tc>
          <w:tcPr>
            <w:tcW w:w="5108" w:type="dxa"/>
          </w:tcPr>
          <w:p w14:paraId="5EB66E50" w14:textId="4820A8A5" w:rsidR="00175C35" w:rsidRPr="008C13C1" w:rsidRDefault="00175C35" w:rsidP="00175C35">
            <w:pPr>
              <w:pStyle w:val="a3"/>
              <w:numPr>
                <w:ilvl w:val="0"/>
                <w:numId w:val="10"/>
              </w:numPr>
              <w:ind w:left="0" w:firstLine="0"/>
              <w:jc w:val="both"/>
              <w:rPr>
                <w:sz w:val="24"/>
                <w:szCs w:val="24"/>
              </w:rPr>
            </w:pPr>
            <w:r w:rsidRPr="008C13C1">
              <w:rPr>
                <w:sz w:val="24"/>
                <w:szCs w:val="24"/>
              </w:rPr>
              <w:t>за обеими Сторонами закрепляется обеспечение интеграции MarketPlace с Web интерфейсом Заказчика, совместное осуществление технической реализации сервиса API.</w:t>
            </w:r>
          </w:p>
        </w:tc>
      </w:tr>
      <w:tr w:rsidR="00175C35" w:rsidRPr="008C13C1" w14:paraId="1DE9871B" w14:textId="77777777" w:rsidTr="005A2038">
        <w:tc>
          <w:tcPr>
            <w:tcW w:w="4957" w:type="dxa"/>
          </w:tcPr>
          <w:p w14:paraId="06E5BFD8" w14:textId="08C8E2CD"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4.4. Тапсырыс беруші ай сайын Мақсатты іс-қимылдар саны бойынша есеп қалыптастырады және Орындаушыға Шарттың 5.2-тармағына сәйкес электрондық пошта арқылы береді.</w:t>
            </w:r>
          </w:p>
        </w:tc>
        <w:tc>
          <w:tcPr>
            <w:tcW w:w="284" w:type="dxa"/>
          </w:tcPr>
          <w:p w14:paraId="5ECBEDA0" w14:textId="2C0996AA" w:rsidR="00175C35" w:rsidRPr="008C13C1" w:rsidRDefault="00175C35" w:rsidP="00175C35">
            <w:pPr>
              <w:jc w:val="both"/>
              <w:rPr>
                <w:rFonts w:ascii="Times New Roman" w:hAnsi="Times New Roman"/>
                <w:sz w:val="24"/>
                <w:szCs w:val="24"/>
              </w:rPr>
            </w:pPr>
          </w:p>
        </w:tc>
        <w:tc>
          <w:tcPr>
            <w:tcW w:w="5108" w:type="dxa"/>
          </w:tcPr>
          <w:p w14:paraId="46289504" w14:textId="21A55573"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Ежемесячно Заказчик формирует отчет по количеству Целевых действий, и передает Исполнителю по электронной почте согласно п.5.2 Договора.</w:t>
            </w:r>
          </w:p>
        </w:tc>
      </w:tr>
      <w:tr w:rsidR="00175C35" w:rsidRPr="008C13C1" w14:paraId="0F418E02" w14:textId="77777777" w:rsidTr="005A2038">
        <w:tc>
          <w:tcPr>
            <w:tcW w:w="4957" w:type="dxa"/>
          </w:tcPr>
          <w:p w14:paraId="32FB0AEB" w14:textId="4C726A27"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4.5. Орындаушы есепті алғаннан кейін Есепті кезеңнен кейінгі айдың __ (жазбаша күні) күнінен кешіктірмей Тапсырыс берушіге екі данада көрсетілген қызметтер актісін (бұдан әрі - «</w:t>
            </w:r>
            <w:r w:rsidRPr="008C13C1">
              <w:rPr>
                <w:rFonts w:ascii="Times New Roman" w:hAnsi="Times New Roman"/>
                <w:b/>
                <w:bCs/>
                <w:sz w:val="24"/>
                <w:szCs w:val="24"/>
                <w:lang w:val="kk-KZ"/>
              </w:rPr>
              <w:t>Акт</w:t>
            </w:r>
            <w:r w:rsidRPr="008C13C1">
              <w:rPr>
                <w:rFonts w:ascii="Times New Roman" w:hAnsi="Times New Roman"/>
                <w:sz w:val="24"/>
                <w:szCs w:val="24"/>
                <w:lang w:val="kk-KZ"/>
              </w:rPr>
              <w:t>») және Тапсырыста көрсетілген тарифтерге сәйкес Орындаушының сыйақы құнын көрсете отырып шот-фактураны ұсынады.</w:t>
            </w:r>
          </w:p>
        </w:tc>
        <w:tc>
          <w:tcPr>
            <w:tcW w:w="284" w:type="dxa"/>
          </w:tcPr>
          <w:p w14:paraId="3DEC320D" w14:textId="36FD6AE8" w:rsidR="00175C35" w:rsidRPr="008C13C1" w:rsidRDefault="00175C35" w:rsidP="00175C35">
            <w:pPr>
              <w:ind w:left="360"/>
              <w:jc w:val="both"/>
              <w:rPr>
                <w:rFonts w:ascii="Times New Roman" w:hAnsi="Times New Roman"/>
                <w:sz w:val="24"/>
                <w:szCs w:val="24"/>
              </w:rPr>
            </w:pPr>
          </w:p>
        </w:tc>
        <w:tc>
          <w:tcPr>
            <w:tcW w:w="5108" w:type="dxa"/>
          </w:tcPr>
          <w:p w14:paraId="22F0E9AE" w14:textId="5067EC97"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Исполнитель не позднее __ (</w:t>
            </w:r>
            <w:r w:rsidRPr="008C13C1">
              <w:rPr>
                <w:rFonts w:ascii="Times New Roman" w:hAnsi="Times New Roman"/>
                <w:i/>
                <w:iCs/>
                <w:sz w:val="24"/>
                <w:szCs w:val="24"/>
              </w:rPr>
              <w:t>прописью дата</w:t>
            </w:r>
            <w:r w:rsidRPr="008C13C1">
              <w:rPr>
                <w:rFonts w:ascii="Times New Roman" w:hAnsi="Times New Roman"/>
                <w:sz w:val="24"/>
                <w:szCs w:val="24"/>
              </w:rPr>
              <w:t>) числа месяца, следующего за Отчетным периодом, после получения отчета предоставляет Заказчику акт оказанных услуг (далее – «</w:t>
            </w:r>
            <w:r w:rsidRPr="008C13C1">
              <w:rPr>
                <w:rFonts w:ascii="Times New Roman" w:hAnsi="Times New Roman"/>
                <w:b/>
                <w:sz w:val="24"/>
                <w:szCs w:val="24"/>
              </w:rPr>
              <w:t>Акт</w:t>
            </w:r>
            <w:r w:rsidRPr="008C13C1">
              <w:rPr>
                <w:rFonts w:ascii="Times New Roman" w:hAnsi="Times New Roman"/>
                <w:sz w:val="24"/>
                <w:szCs w:val="24"/>
              </w:rPr>
              <w:t>») в двух экземплярах и счет-фактуру с указанием стоимости вознаграждения Исполнителя согласно тарифам, указанным в Заказе.</w:t>
            </w:r>
          </w:p>
        </w:tc>
      </w:tr>
      <w:tr w:rsidR="00175C35" w:rsidRPr="008C13C1" w14:paraId="2EFC7BFD" w14:textId="77777777" w:rsidTr="005A2038">
        <w:tc>
          <w:tcPr>
            <w:tcW w:w="4957" w:type="dxa"/>
          </w:tcPr>
          <w:p w14:paraId="6E019927" w14:textId="2A63906A"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4.6. Тапсырыс беруші Актіні алған күннен кейінгі ___ (жазбаша) жұмыс күні ішінде Орындаушыға қол қойылған электрондық Актінің бір данасын немесе Қызметтерді қабылдаудан дәлелді бас тартуды жіберуге міндетті.</w:t>
            </w:r>
          </w:p>
        </w:tc>
        <w:tc>
          <w:tcPr>
            <w:tcW w:w="284" w:type="dxa"/>
          </w:tcPr>
          <w:p w14:paraId="6C6D4368" w14:textId="63DE9B88" w:rsidR="00175C35" w:rsidRPr="008C13C1" w:rsidRDefault="00175C35" w:rsidP="00175C35">
            <w:pPr>
              <w:jc w:val="both"/>
              <w:rPr>
                <w:rFonts w:ascii="Times New Roman" w:hAnsi="Times New Roman"/>
                <w:sz w:val="24"/>
                <w:szCs w:val="24"/>
              </w:rPr>
            </w:pPr>
          </w:p>
        </w:tc>
        <w:tc>
          <w:tcPr>
            <w:tcW w:w="5108" w:type="dxa"/>
          </w:tcPr>
          <w:p w14:paraId="60F19560" w14:textId="2948E45B"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Заказчик в течение 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следующих за днем получения Акта, обязан направить Исполнителю один экземпляр подписанного электронного Акта или мотивированный отказ от приема Услуг.</w:t>
            </w:r>
          </w:p>
        </w:tc>
      </w:tr>
      <w:tr w:rsidR="00175C35" w:rsidRPr="008C13C1" w14:paraId="10D25863" w14:textId="77777777" w:rsidTr="005A2038">
        <w:tc>
          <w:tcPr>
            <w:tcW w:w="4957" w:type="dxa"/>
          </w:tcPr>
          <w:p w14:paraId="424C0C7F" w14:textId="77777777" w:rsidR="00175C35"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 xml:space="preserve">4.7. Тапсырыс беруші Қызметтерді қабылдаудан дәлелді бас тартуды жіберген жағдайда, Орындаушы дәлелді бас тартуды жіберген күннен бастап __ (жазбаша күндер саны) жұмыс күні ішінде немесе егер бұл осындай ескертулерді жою үшін (Тапсырыс </w:t>
            </w:r>
            <w:r w:rsidRPr="008C13C1">
              <w:rPr>
                <w:rFonts w:ascii="Times New Roman" w:hAnsi="Times New Roman"/>
                <w:sz w:val="24"/>
                <w:szCs w:val="24"/>
                <w:lang w:val="kk-KZ"/>
              </w:rPr>
              <w:lastRenderedPageBreak/>
              <w:t>берушіні хабардар ете отырып) қажет болған жағдайда неғұрлым ұзақ мерзім ішінде Тапсырыс берушінің ескертулерін жоюға міндеттенеді. Мұндай жағдайда Орындаушы Тапсырыс берушінің ескертулерін жойғаннан кейін Актіге Тапсырыс беруші қол қояды.</w:t>
            </w:r>
          </w:p>
          <w:p w14:paraId="70D7EBA7" w14:textId="2E4DFDC6" w:rsidR="00BF5DA2" w:rsidRPr="008C13C1" w:rsidRDefault="00BF5DA2" w:rsidP="00175C35">
            <w:pPr>
              <w:jc w:val="both"/>
              <w:rPr>
                <w:rFonts w:ascii="Times New Roman" w:hAnsi="Times New Roman"/>
                <w:sz w:val="24"/>
                <w:szCs w:val="24"/>
                <w:lang w:val="kk-KZ"/>
              </w:rPr>
            </w:pPr>
          </w:p>
        </w:tc>
        <w:tc>
          <w:tcPr>
            <w:tcW w:w="284" w:type="dxa"/>
          </w:tcPr>
          <w:p w14:paraId="7C7A6B49" w14:textId="4E5D6AD2" w:rsidR="00175C35" w:rsidRPr="008C13C1" w:rsidRDefault="00175C35" w:rsidP="00175C35">
            <w:pPr>
              <w:ind w:left="360"/>
              <w:jc w:val="both"/>
              <w:rPr>
                <w:rFonts w:ascii="Times New Roman" w:hAnsi="Times New Roman"/>
                <w:sz w:val="24"/>
                <w:szCs w:val="24"/>
                <w:lang w:val="kk-KZ"/>
              </w:rPr>
            </w:pPr>
          </w:p>
        </w:tc>
        <w:tc>
          <w:tcPr>
            <w:tcW w:w="5108" w:type="dxa"/>
          </w:tcPr>
          <w:p w14:paraId="272D52E8" w14:textId="36BFF082" w:rsidR="00175C35" w:rsidRPr="008C13C1" w:rsidRDefault="00175C35" w:rsidP="00175C35">
            <w:pPr>
              <w:numPr>
                <w:ilvl w:val="1"/>
                <w:numId w:val="70"/>
              </w:numPr>
              <w:ind w:left="0" w:firstLine="0"/>
              <w:jc w:val="both"/>
              <w:rPr>
                <w:rFonts w:ascii="Times New Roman" w:hAnsi="Times New Roman"/>
                <w:sz w:val="24"/>
                <w:szCs w:val="24"/>
              </w:rPr>
            </w:pPr>
            <w:r w:rsidRPr="008C13C1">
              <w:rPr>
                <w:rFonts w:ascii="Times New Roman" w:hAnsi="Times New Roman"/>
                <w:sz w:val="24"/>
                <w:szCs w:val="24"/>
              </w:rPr>
              <w:t>В случае направления Заказчиком мотивированного отказа от приема Услуг Исполнитель обязуется устранить замечания Заказчика в течение 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xml:space="preserve">) рабочих дней с даты направления мотивированного отказа или более длительного </w:t>
            </w:r>
            <w:r w:rsidRPr="008C13C1">
              <w:rPr>
                <w:rFonts w:ascii="Times New Roman" w:hAnsi="Times New Roman"/>
                <w:sz w:val="24"/>
                <w:szCs w:val="24"/>
              </w:rPr>
              <w:lastRenderedPageBreak/>
              <w:t>срока в случае, если это потребуется для устранения таких замечаний (с уведомлением Заказчика). В таком случае Акт подписывается Заказчиком после устранения Исполнителем замечаний Заказчика.</w:t>
            </w:r>
          </w:p>
        </w:tc>
      </w:tr>
      <w:tr w:rsidR="00175C35" w:rsidRPr="008C13C1" w14:paraId="1D5A130B" w14:textId="77777777" w:rsidTr="005A2038">
        <w:tc>
          <w:tcPr>
            <w:tcW w:w="4957" w:type="dxa"/>
          </w:tcPr>
          <w:p w14:paraId="626713BF" w14:textId="6E2070CE" w:rsidR="00175C35" w:rsidRPr="008C13C1" w:rsidRDefault="00175C35" w:rsidP="00175C35">
            <w:pPr>
              <w:pStyle w:val="1"/>
              <w:tabs>
                <w:tab w:val="left" w:pos="142"/>
              </w:tabs>
              <w:ind w:left="181"/>
              <w:jc w:val="center"/>
              <w:rPr>
                <w:b/>
                <w:sz w:val="24"/>
                <w:szCs w:val="24"/>
                <w:lang w:val="kk-KZ"/>
              </w:rPr>
            </w:pPr>
            <w:r w:rsidRPr="008C13C1">
              <w:rPr>
                <w:b/>
                <w:sz w:val="24"/>
                <w:szCs w:val="24"/>
                <w:lang w:val="kk-KZ"/>
              </w:rPr>
              <w:lastRenderedPageBreak/>
              <w:t>5. ТАРАПТАРДЫҢ МІНДЕТТЕРІ МЕН ҚҰҚЫҚТАРЫ</w:t>
            </w:r>
          </w:p>
        </w:tc>
        <w:tc>
          <w:tcPr>
            <w:tcW w:w="284" w:type="dxa"/>
          </w:tcPr>
          <w:p w14:paraId="28AF0A9B" w14:textId="31D563EC" w:rsidR="00175C35" w:rsidRPr="008C13C1" w:rsidRDefault="00175C35" w:rsidP="00175C35">
            <w:pPr>
              <w:pStyle w:val="1"/>
              <w:tabs>
                <w:tab w:val="left" w:pos="142"/>
              </w:tabs>
              <w:ind w:left="181"/>
              <w:rPr>
                <w:b/>
                <w:sz w:val="24"/>
                <w:szCs w:val="24"/>
              </w:rPr>
            </w:pPr>
          </w:p>
        </w:tc>
        <w:tc>
          <w:tcPr>
            <w:tcW w:w="5108" w:type="dxa"/>
          </w:tcPr>
          <w:p w14:paraId="2312A53E" w14:textId="0287A419" w:rsidR="00175C35" w:rsidRPr="008C13C1" w:rsidRDefault="00175C35" w:rsidP="00802C3A">
            <w:pPr>
              <w:pStyle w:val="1"/>
              <w:numPr>
                <w:ilvl w:val="0"/>
                <w:numId w:val="70"/>
              </w:numPr>
              <w:tabs>
                <w:tab w:val="left" w:pos="142"/>
              </w:tabs>
              <w:ind w:left="181" w:firstLine="0"/>
              <w:rPr>
                <w:b/>
                <w:sz w:val="24"/>
                <w:szCs w:val="24"/>
              </w:rPr>
            </w:pPr>
            <w:r w:rsidRPr="008C13C1">
              <w:rPr>
                <w:b/>
                <w:sz w:val="24"/>
                <w:szCs w:val="24"/>
              </w:rPr>
              <w:t>ОБЯЗАННОСТИ И ПРАВА СТОРОН</w:t>
            </w:r>
          </w:p>
        </w:tc>
      </w:tr>
      <w:tr w:rsidR="00175C35" w:rsidRPr="008C13C1" w14:paraId="4A312948" w14:textId="77777777" w:rsidTr="005A2038">
        <w:tc>
          <w:tcPr>
            <w:tcW w:w="4957" w:type="dxa"/>
          </w:tcPr>
          <w:p w14:paraId="2E6F9070" w14:textId="10D005DE" w:rsidR="00175C35" w:rsidRPr="008C13C1" w:rsidRDefault="00175C35" w:rsidP="00175C35">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kk-KZ"/>
              </w:rPr>
            </w:pPr>
            <w:r w:rsidRPr="008C13C1">
              <w:rPr>
                <w:b/>
                <w:sz w:val="24"/>
                <w:szCs w:val="24"/>
                <w:lang w:val="kk-KZ"/>
              </w:rPr>
              <w:t>5.1. Тапсырыс берушінің міндеттері:</w:t>
            </w:r>
          </w:p>
        </w:tc>
        <w:tc>
          <w:tcPr>
            <w:tcW w:w="284" w:type="dxa"/>
          </w:tcPr>
          <w:p w14:paraId="71A3B33F" w14:textId="276D7D60" w:rsidR="00175C35" w:rsidRPr="008C13C1" w:rsidRDefault="00175C35" w:rsidP="00175C35">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5108" w:type="dxa"/>
          </w:tcPr>
          <w:p w14:paraId="23994678" w14:textId="5E36A6A3" w:rsidR="00175C35" w:rsidRPr="008C13C1" w:rsidRDefault="00175C35" w:rsidP="00175C35">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8C13C1">
              <w:rPr>
                <w:b/>
                <w:sz w:val="24"/>
                <w:szCs w:val="24"/>
              </w:rPr>
              <w:t>5.1. Заказчик обязуется:</w:t>
            </w:r>
          </w:p>
        </w:tc>
      </w:tr>
      <w:tr w:rsidR="00175C35" w:rsidRPr="008C13C1" w14:paraId="1A1E1630" w14:textId="77777777" w:rsidTr="005A2038">
        <w:trPr>
          <w:hidden/>
        </w:trPr>
        <w:tc>
          <w:tcPr>
            <w:tcW w:w="4957" w:type="dxa"/>
          </w:tcPr>
          <w:p w14:paraId="19414B9D" w14:textId="77777777"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689A9CE0" w14:textId="0904D3E2"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5B099821" w14:textId="302077A4"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08C8698B" w14:textId="77777777" w:rsidTr="005A2038">
        <w:trPr>
          <w:hidden/>
        </w:trPr>
        <w:tc>
          <w:tcPr>
            <w:tcW w:w="4957" w:type="dxa"/>
          </w:tcPr>
          <w:p w14:paraId="55184D4E" w14:textId="77777777"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0E1314BA" w14:textId="78FE7696"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0F45EE02" w14:textId="0E813676"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22CDD82F" w14:textId="77777777" w:rsidTr="005A2038">
        <w:trPr>
          <w:hidden/>
        </w:trPr>
        <w:tc>
          <w:tcPr>
            <w:tcW w:w="4957" w:type="dxa"/>
          </w:tcPr>
          <w:p w14:paraId="4C6F9B1F" w14:textId="77777777"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0E794C3B" w14:textId="205A8A12"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0B85B06C" w14:textId="0D0EDE78"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53DD8DCA" w14:textId="77777777" w:rsidTr="005A2038">
        <w:trPr>
          <w:hidden/>
        </w:trPr>
        <w:tc>
          <w:tcPr>
            <w:tcW w:w="4957" w:type="dxa"/>
          </w:tcPr>
          <w:p w14:paraId="17F0C623" w14:textId="77777777"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44DFD2E9" w14:textId="709ED225"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4DEB3859" w14:textId="5E6E3478"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7FC1F938" w14:textId="77777777" w:rsidTr="005A2038">
        <w:trPr>
          <w:hidden/>
        </w:trPr>
        <w:tc>
          <w:tcPr>
            <w:tcW w:w="4957" w:type="dxa"/>
          </w:tcPr>
          <w:p w14:paraId="63D27D0E" w14:textId="77777777"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0FB9BADB" w14:textId="0AEDE763"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759567F4" w14:textId="59AAFD06" w:rsidR="00175C35" w:rsidRPr="008C13C1" w:rsidRDefault="00175C35" w:rsidP="00175C35">
            <w:pPr>
              <w:pStyle w:val="a3"/>
              <w:numPr>
                <w:ilvl w:val="0"/>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6699475E" w14:textId="77777777" w:rsidTr="005A2038">
        <w:trPr>
          <w:hidden/>
        </w:trPr>
        <w:tc>
          <w:tcPr>
            <w:tcW w:w="4957" w:type="dxa"/>
          </w:tcPr>
          <w:p w14:paraId="34F9F806" w14:textId="77777777" w:rsidR="00175C35" w:rsidRPr="008C13C1" w:rsidRDefault="00175C35" w:rsidP="00175C35">
            <w:pPr>
              <w:pStyle w:val="a3"/>
              <w:numPr>
                <w:ilvl w:val="1"/>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lang w:val="kk-KZ"/>
              </w:rPr>
            </w:pPr>
          </w:p>
        </w:tc>
        <w:tc>
          <w:tcPr>
            <w:tcW w:w="284" w:type="dxa"/>
          </w:tcPr>
          <w:p w14:paraId="799464C6" w14:textId="1D1475DA" w:rsidR="00175C35" w:rsidRPr="008C13C1" w:rsidRDefault="00175C35" w:rsidP="00175C35">
            <w:pPr>
              <w:pStyle w:val="a3"/>
              <w:numPr>
                <w:ilvl w:val="1"/>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c>
          <w:tcPr>
            <w:tcW w:w="5108" w:type="dxa"/>
          </w:tcPr>
          <w:p w14:paraId="4F82C3AB" w14:textId="634217B5" w:rsidR="00175C35" w:rsidRPr="008C13C1" w:rsidRDefault="00175C35" w:rsidP="00175C35">
            <w:pPr>
              <w:pStyle w:val="a3"/>
              <w:numPr>
                <w:ilvl w:val="1"/>
                <w:numId w:val="53"/>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sz w:val="24"/>
                <w:szCs w:val="24"/>
              </w:rPr>
            </w:pPr>
          </w:p>
        </w:tc>
      </w:tr>
      <w:tr w:rsidR="00175C35" w:rsidRPr="008C13C1" w14:paraId="274FCA05" w14:textId="77777777" w:rsidTr="005A2038">
        <w:tc>
          <w:tcPr>
            <w:tcW w:w="4957" w:type="dxa"/>
          </w:tcPr>
          <w:p w14:paraId="24DF9563" w14:textId="177DC6F4"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5.1.1. Банктік қарыз шартын жасау арқылы Web интерфейсін пайдалана отырып, Клиенттерге берілген барлық кредиттердің тұрақты есебін жүргізу;</w:t>
            </w:r>
          </w:p>
        </w:tc>
        <w:tc>
          <w:tcPr>
            <w:tcW w:w="284" w:type="dxa"/>
          </w:tcPr>
          <w:p w14:paraId="6E9088C0" w14:textId="74ACD11F" w:rsidR="00175C35" w:rsidRPr="008C13C1" w:rsidRDefault="00175C35" w:rsidP="00175C35">
            <w:pPr>
              <w:jc w:val="both"/>
              <w:rPr>
                <w:rFonts w:ascii="Times New Roman" w:hAnsi="Times New Roman"/>
                <w:sz w:val="24"/>
                <w:szCs w:val="24"/>
              </w:rPr>
            </w:pPr>
          </w:p>
        </w:tc>
        <w:tc>
          <w:tcPr>
            <w:tcW w:w="5108" w:type="dxa"/>
          </w:tcPr>
          <w:p w14:paraId="2153CF98" w14:textId="4CEB00F5" w:rsidR="00175C35" w:rsidRPr="008C13C1" w:rsidRDefault="00175C35" w:rsidP="00175C35">
            <w:pPr>
              <w:jc w:val="both"/>
              <w:rPr>
                <w:rFonts w:ascii="Times New Roman" w:hAnsi="Times New Roman"/>
                <w:sz w:val="24"/>
                <w:szCs w:val="24"/>
              </w:rPr>
            </w:pPr>
            <w:r w:rsidRPr="008C13C1">
              <w:rPr>
                <w:rFonts w:ascii="Times New Roman" w:hAnsi="Times New Roman"/>
                <w:sz w:val="24"/>
                <w:szCs w:val="24"/>
              </w:rPr>
              <w:t>5.1.1. производить постоянный учёт всех выданных Кредитов Клиентам с использованием Web интерфейса путем заключения Договора банковского займа;</w:t>
            </w:r>
          </w:p>
        </w:tc>
      </w:tr>
      <w:tr w:rsidR="00175C35" w:rsidRPr="008C13C1" w14:paraId="6C66B24D" w14:textId="77777777" w:rsidTr="005A2038">
        <w:tc>
          <w:tcPr>
            <w:tcW w:w="4957" w:type="dxa"/>
          </w:tcPr>
          <w:p w14:paraId="3F0948C9" w14:textId="45E515A5" w:rsidR="00175C35" w:rsidRPr="008C13C1" w:rsidRDefault="00175C35" w:rsidP="00175C35">
            <w:pPr>
              <w:pStyle w:val="a3"/>
              <w:ind w:left="0"/>
              <w:jc w:val="both"/>
              <w:rPr>
                <w:sz w:val="24"/>
                <w:szCs w:val="24"/>
                <w:lang w:val="kk-KZ"/>
              </w:rPr>
            </w:pPr>
            <w:r w:rsidRPr="008C13C1">
              <w:rPr>
                <w:sz w:val="24"/>
                <w:szCs w:val="24"/>
                <w:lang w:val="kk-KZ"/>
              </w:rPr>
              <w:t>5.1.2. ай сайын Есепті кезеңнен кейінгі айдың ___ (күнін жазумен көрсету) күніне дейін Орындаушыға Орындаушының ____ (электронды мекенжайын көрсету) электронды мекенжайына нысанын Тараптар айқындайтын электронды файл түрінде Мақсатты іс-қимылдар туралы ақпарат беру. Электронды файл MS Teams жеке немесе байланыстың басқа түрлерімен электронды түрде жіберілетін құпия сөзбен қорғалған .csv форматында мұрағатталған түрде жіберіледі;</w:t>
            </w:r>
          </w:p>
        </w:tc>
        <w:tc>
          <w:tcPr>
            <w:tcW w:w="284" w:type="dxa"/>
          </w:tcPr>
          <w:p w14:paraId="23B9126E" w14:textId="3072CC02" w:rsidR="00175C35" w:rsidRPr="008C13C1" w:rsidRDefault="00175C35" w:rsidP="00175C35">
            <w:pPr>
              <w:ind w:left="360"/>
              <w:jc w:val="both"/>
              <w:rPr>
                <w:rFonts w:ascii="Times New Roman" w:hAnsi="Times New Roman"/>
                <w:sz w:val="24"/>
                <w:szCs w:val="24"/>
                <w:lang w:val="kk-KZ"/>
              </w:rPr>
            </w:pPr>
          </w:p>
        </w:tc>
        <w:tc>
          <w:tcPr>
            <w:tcW w:w="5108" w:type="dxa"/>
          </w:tcPr>
          <w:p w14:paraId="3B05E674" w14:textId="39DB0E1C" w:rsidR="00175C35" w:rsidRPr="008C13C1" w:rsidRDefault="00175C35" w:rsidP="00175C35">
            <w:pPr>
              <w:pStyle w:val="a3"/>
              <w:numPr>
                <w:ilvl w:val="2"/>
                <w:numId w:val="73"/>
              </w:numPr>
              <w:ind w:left="0" w:firstLine="0"/>
              <w:jc w:val="both"/>
              <w:rPr>
                <w:sz w:val="24"/>
                <w:szCs w:val="24"/>
              </w:rPr>
            </w:pPr>
            <w:r w:rsidRPr="008C13C1">
              <w:rPr>
                <w:sz w:val="24"/>
                <w:szCs w:val="24"/>
              </w:rPr>
              <w:t>ежемесячно до ___ (</w:t>
            </w:r>
            <w:r w:rsidRPr="008C13C1">
              <w:rPr>
                <w:i/>
                <w:iCs/>
                <w:sz w:val="24"/>
                <w:szCs w:val="24"/>
              </w:rPr>
              <w:t>прописью дату</w:t>
            </w:r>
            <w:r w:rsidRPr="008C13C1">
              <w:rPr>
                <w:sz w:val="24"/>
                <w:szCs w:val="24"/>
              </w:rPr>
              <w:t>) числа месяца, следующего за Отчетным периодом, предоставлять Исполнителю информацию о Целевых действиях на электронный адрес Исполнителя _____ (</w:t>
            </w:r>
            <w:r w:rsidRPr="008C13C1">
              <w:rPr>
                <w:i/>
                <w:iCs/>
                <w:sz w:val="24"/>
                <w:szCs w:val="24"/>
              </w:rPr>
              <w:t>указать электронный адрес</w:t>
            </w:r>
            <w:r w:rsidRPr="008C13C1">
              <w:rPr>
                <w:sz w:val="24"/>
                <w:szCs w:val="24"/>
              </w:rPr>
              <w:t>) в виде электронного файла, форма которого определяется Сторонами. Электронный файл направляется в заархивированном виде в формате .csv, защищенным паролем, который отправляется в электронном виде отдельно в MS Teams или другими видами связи;</w:t>
            </w:r>
          </w:p>
        </w:tc>
      </w:tr>
      <w:tr w:rsidR="00175C35" w:rsidRPr="008C13C1" w14:paraId="5001BCA6" w14:textId="77777777" w:rsidTr="005A2038">
        <w:tc>
          <w:tcPr>
            <w:tcW w:w="4957" w:type="dxa"/>
          </w:tcPr>
          <w:p w14:paraId="6A4232A5" w14:textId="55FA182B"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5.1.3. Контентті ақпараттық толықтыруды (мазмұнын), Контентті Web интерфейсінде өзектендіруді дербес қамтамасыз етуге, қажетті рұқсаттарды алу, оның ішінде зияткерлік меншік объектілерін Web интерфейсінде, Контентте орналастыру үшін алу;</w:t>
            </w:r>
          </w:p>
        </w:tc>
        <w:tc>
          <w:tcPr>
            <w:tcW w:w="284" w:type="dxa"/>
          </w:tcPr>
          <w:p w14:paraId="66536EF8" w14:textId="623A1B9D" w:rsidR="00175C35" w:rsidRPr="008C13C1" w:rsidRDefault="00175C35" w:rsidP="00175C35">
            <w:pPr>
              <w:jc w:val="both"/>
              <w:rPr>
                <w:rFonts w:ascii="Times New Roman" w:hAnsi="Times New Roman"/>
                <w:sz w:val="24"/>
                <w:szCs w:val="24"/>
              </w:rPr>
            </w:pPr>
          </w:p>
        </w:tc>
        <w:tc>
          <w:tcPr>
            <w:tcW w:w="5108" w:type="dxa"/>
          </w:tcPr>
          <w:p w14:paraId="3AD31CB9" w14:textId="0E04B9AA" w:rsidR="00175C35" w:rsidRPr="008C13C1" w:rsidRDefault="00175C35" w:rsidP="00175C35">
            <w:pPr>
              <w:jc w:val="both"/>
              <w:rPr>
                <w:rFonts w:ascii="Times New Roman" w:hAnsi="Times New Roman"/>
                <w:sz w:val="24"/>
                <w:szCs w:val="24"/>
              </w:rPr>
            </w:pPr>
            <w:r w:rsidRPr="008C13C1">
              <w:rPr>
                <w:rFonts w:ascii="Times New Roman" w:hAnsi="Times New Roman"/>
                <w:sz w:val="24"/>
                <w:szCs w:val="24"/>
              </w:rPr>
              <w:t>5.1.3. самостоятельно обеспечивать информационное наполнение (содержание) Контента, актуализацию Контента на Web интерфейсе, получать необходимые разрешения, в том числе для размещения объектов интеллектуальной собственности на Web интерфейсе, в Контенте;</w:t>
            </w:r>
          </w:p>
        </w:tc>
      </w:tr>
      <w:tr w:rsidR="00175C35" w:rsidRPr="008C13C1" w14:paraId="6E662CCB" w14:textId="77777777" w:rsidTr="005A2038">
        <w:tc>
          <w:tcPr>
            <w:tcW w:w="4957" w:type="dxa"/>
          </w:tcPr>
          <w:p w14:paraId="2971D1B4" w14:textId="767E1358" w:rsidR="00175C35" w:rsidRPr="008C13C1" w:rsidRDefault="00175C35" w:rsidP="00175C35">
            <w:pPr>
              <w:jc w:val="both"/>
              <w:rPr>
                <w:rFonts w:ascii="Times New Roman" w:hAnsi="Times New Roman"/>
                <w:sz w:val="24"/>
                <w:szCs w:val="24"/>
                <w:lang w:val="kk-KZ"/>
              </w:rPr>
            </w:pPr>
            <w:r w:rsidRPr="008C13C1">
              <w:rPr>
                <w:rFonts w:ascii="Times New Roman" w:hAnsi="Times New Roman"/>
                <w:sz w:val="24"/>
                <w:szCs w:val="24"/>
                <w:lang w:val="kk-KZ"/>
              </w:rPr>
              <w:t>5.1.4. Клиенттерге Банктік қарыз шартын жасасуға мүмкіндік беретін Web интерфейсінің тиісінше жұмыс істеуін қамтамасыз ету;</w:t>
            </w:r>
          </w:p>
        </w:tc>
        <w:tc>
          <w:tcPr>
            <w:tcW w:w="284" w:type="dxa"/>
          </w:tcPr>
          <w:p w14:paraId="6E594B65" w14:textId="089DD144" w:rsidR="00175C35" w:rsidRPr="008C13C1" w:rsidRDefault="00175C35" w:rsidP="00175C35">
            <w:pPr>
              <w:jc w:val="both"/>
              <w:rPr>
                <w:rFonts w:ascii="Times New Roman" w:hAnsi="Times New Roman"/>
                <w:sz w:val="24"/>
                <w:szCs w:val="24"/>
              </w:rPr>
            </w:pPr>
          </w:p>
        </w:tc>
        <w:tc>
          <w:tcPr>
            <w:tcW w:w="5108" w:type="dxa"/>
          </w:tcPr>
          <w:p w14:paraId="6DAF052B" w14:textId="29D5137C" w:rsidR="00175C35" w:rsidRPr="008C13C1" w:rsidRDefault="00175C35" w:rsidP="00175C35">
            <w:pPr>
              <w:jc w:val="both"/>
              <w:rPr>
                <w:rFonts w:ascii="Times New Roman" w:hAnsi="Times New Roman"/>
                <w:sz w:val="24"/>
                <w:szCs w:val="24"/>
              </w:rPr>
            </w:pPr>
            <w:r w:rsidRPr="008C13C1">
              <w:rPr>
                <w:rFonts w:ascii="Times New Roman" w:hAnsi="Times New Roman"/>
                <w:sz w:val="24"/>
                <w:szCs w:val="24"/>
              </w:rPr>
              <w:t>5.1.4. обеспечить надлежащее функционирование Web интерфейса, позволяющее Клиентам заключить Договор банковского займа;</w:t>
            </w:r>
          </w:p>
        </w:tc>
      </w:tr>
      <w:tr w:rsidR="00175C35" w:rsidRPr="008C13C1" w14:paraId="59070FA2" w14:textId="77777777" w:rsidTr="005A2038">
        <w:tc>
          <w:tcPr>
            <w:tcW w:w="4957" w:type="dxa"/>
          </w:tcPr>
          <w:p w14:paraId="62DFA539" w14:textId="355CCA4B" w:rsidR="00175C35" w:rsidRPr="008C13C1" w:rsidRDefault="00175C35" w:rsidP="00175C35">
            <w:pPr>
              <w:pStyle w:val="a3"/>
              <w:ind w:left="0"/>
              <w:jc w:val="both"/>
              <w:rPr>
                <w:sz w:val="24"/>
                <w:szCs w:val="24"/>
                <w:lang w:val="kk-KZ"/>
              </w:rPr>
            </w:pPr>
            <w:r w:rsidRPr="008C13C1">
              <w:rPr>
                <w:sz w:val="24"/>
                <w:szCs w:val="24"/>
                <w:lang w:val="kk-KZ"/>
              </w:rPr>
              <w:t>5.1.5. Клиентпен Банктік қарыз шарты жасалған жағдайда өз міндеттемелерін Қазақстан Республикасы заңнамасының талаптарына сәйкес тиісінше орындау;</w:t>
            </w:r>
          </w:p>
        </w:tc>
        <w:tc>
          <w:tcPr>
            <w:tcW w:w="284" w:type="dxa"/>
          </w:tcPr>
          <w:p w14:paraId="233CAA90" w14:textId="0E86C27B" w:rsidR="00175C35" w:rsidRPr="008C13C1" w:rsidRDefault="00175C35" w:rsidP="00175C35">
            <w:pPr>
              <w:pStyle w:val="a3"/>
              <w:ind w:left="0"/>
              <w:jc w:val="both"/>
              <w:rPr>
                <w:sz w:val="24"/>
                <w:szCs w:val="24"/>
              </w:rPr>
            </w:pPr>
          </w:p>
        </w:tc>
        <w:tc>
          <w:tcPr>
            <w:tcW w:w="5108" w:type="dxa"/>
          </w:tcPr>
          <w:p w14:paraId="60D1506B" w14:textId="72AE493D" w:rsidR="00175C35" w:rsidRPr="008C13C1" w:rsidRDefault="00175C35" w:rsidP="00175C35">
            <w:pPr>
              <w:pStyle w:val="a3"/>
              <w:numPr>
                <w:ilvl w:val="2"/>
                <w:numId w:val="74"/>
              </w:numPr>
              <w:ind w:left="0" w:firstLine="0"/>
              <w:jc w:val="both"/>
              <w:rPr>
                <w:sz w:val="24"/>
                <w:szCs w:val="24"/>
              </w:rPr>
            </w:pPr>
            <w:r w:rsidRPr="008C13C1">
              <w:rPr>
                <w:sz w:val="24"/>
                <w:szCs w:val="24"/>
              </w:rPr>
              <w:t>в случае заключения Договора банковского займа с Клиентом исполнять свои обязательства надлежащим образом в соответствии с требованиями</w:t>
            </w:r>
            <w:r w:rsidRPr="008C13C1">
              <w:rPr>
                <w:color w:val="FF0000"/>
                <w:sz w:val="24"/>
                <w:szCs w:val="24"/>
              </w:rPr>
              <w:t xml:space="preserve"> </w:t>
            </w:r>
            <w:r w:rsidRPr="008C13C1">
              <w:rPr>
                <w:color w:val="000000" w:themeColor="text1"/>
                <w:sz w:val="24"/>
                <w:szCs w:val="24"/>
              </w:rPr>
              <w:t>законодательства</w:t>
            </w:r>
            <w:r w:rsidRPr="008C13C1">
              <w:rPr>
                <w:sz w:val="24"/>
                <w:szCs w:val="24"/>
              </w:rPr>
              <w:t xml:space="preserve"> Республики Казахстан;</w:t>
            </w:r>
          </w:p>
        </w:tc>
      </w:tr>
      <w:tr w:rsidR="00175C35" w:rsidRPr="008C13C1" w14:paraId="476F2591" w14:textId="77777777" w:rsidTr="005A2038">
        <w:tc>
          <w:tcPr>
            <w:tcW w:w="4957" w:type="dxa"/>
          </w:tcPr>
          <w:p w14:paraId="7C8F7AD5" w14:textId="3494C5FA" w:rsidR="00175C35" w:rsidRPr="008C13C1" w:rsidRDefault="00175C35" w:rsidP="00175C35">
            <w:pPr>
              <w:pStyle w:val="a3"/>
              <w:ind w:left="0"/>
              <w:jc w:val="both"/>
              <w:rPr>
                <w:sz w:val="24"/>
                <w:szCs w:val="24"/>
                <w:lang w:val="kk-KZ"/>
              </w:rPr>
            </w:pPr>
            <w:r w:rsidRPr="008C13C1">
              <w:rPr>
                <w:sz w:val="24"/>
                <w:szCs w:val="24"/>
                <w:lang w:val="kk-KZ"/>
              </w:rPr>
              <w:t xml:space="preserve">5.1.6. Тапсырыс беруші Контент, Web интерфейс Орындаушыға, Пайдаланушыларға және қандай да бір басқа үшінші тұлғаларға зиян келтіруі мүмкін ешқандай «вирустарды», басқа да бағдарламаларды және/немесе аппараттық, бағдарламалық немесе басқа да қателерді қамтымайтынына кепілдік береді. Бұзушылық расталған жағдайда Тапсырыс беруші осындай «вирустың», басқа да бағдарламалардың және/немесе аппараттық, бағдарламалық немесе басқа да қателердің болуына байланысты туындаған залалды </w:t>
            </w:r>
            <w:r w:rsidRPr="008C13C1">
              <w:rPr>
                <w:sz w:val="24"/>
                <w:szCs w:val="24"/>
                <w:lang w:val="kk-KZ"/>
              </w:rPr>
              <w:lastRenderedPageBreak/>
              <w:t>Орындаушыға толық өтеуге міндеттенеді;</w:t>
            </w:r>
          </w:p>
        </w:tc>
        <w:tc>
          <w:tcPr>
            <w:tcW w:w="284" w:type="dxa"/>
          </w:tcPr>
          <w:p w14:paraId="5B4BAE03" w14:textId="38D272EB" w:rsidR="00175C35" w:rsidRPr="008C13C1" w:rsidRDefault="00175C35" w:rsidP="00175C35">
            <w:pPr>
              <w:pStyle w:val="a3"/>
              <w:ind w:left="0"/>
              <w:jc w:val="both"/>
              <w:rPr>
                <w:sz w:val="24"/>
                <w:szCs w:val="24"/>
                <w:lang w:val="kk-KZ"/>
              </w:rPr>
            </w:pPr>
          </w:p>
        </w:tc>
        <w:tc>
          <w:tcPr>
            <w:tcW w:w="5108" w:type="dxa"/>
          </w:tcPr>
          <w:p w14:paraId="7EEF8FDE" w14:textId="69682476" w:rsidR="00175C35" w:rsidRPr="008C13C1" w:rsidRDefault="00175C35" w:rsidP="00175C35">
            <w:pPr>
              <w:pStyle w:val="a3"/>
              <w:numPr>
                <w:ilvl w:val="2"/>
                <w:numId w:val="74"/>
              </w:numPr>
              <w:ind w:left="0" w:firstLine="0"/>
              <w:jc w:val="both"/>
              <w:rPr>
                <w:sz w:val="24"/>
                <w:szCs w:val="24"/>
              </w:rPr>
            </w:pPr>
            <w:r w:rsidRPr="008C13C1">
              <w:rPr>
                <w:sz w:val="24"/>
                <w:szCs w:val="24"/>
              </w:rPr>
              <w:t>Заказчик гарантирует, что что Контент, Web интерфейс не содержит никаких «вирусов», других программ и/или аппаратных, программных или других ошибок, которые могут причинить вред Исполнителю, Пользователям и каким-либо другим третьим лицам. В случае подтверждения нарушения Заказчик обязуется полностью возместить Исполнителю убытки, возникшие в связи с наличием такого «вируса», других программ и/или аппаратных, программных или других ошибок;</w:t>
            </w:r>
          </w:p>
        </w:tc>
      </w:tr>
      <w:tr w:rsidR="00175C35" w:rsidRPr="008C13C1" w14:paraId="5AEF4B96" w14:textId="77777777" w:rsidTr="005A2038">
        <w:tc>
          <w:tcPr>
            <w:tcW w:w="4957" w:type="dxa"/>
          </w:tcPr>
          <w:p w14:paraId="645D16E4" w14:textId="37C026FE" w:rsidR="00175C35" w:rsidRPr="008C13C1" w:rsidRDefault="00175C35" w:rsidP="00175C35">
            <w:pPr>
              <w:pStyle w:val="a3"/>
              <w:ind w:left="0"/>
              <w:jc w:val="both"/>
              <w:rPr>
                <w:sz w:val="24"/>
                <w:szCs w:val="24"/>
                <w:lang w:val="kk-KZ"/>
              </w:rPr>
            </w:pPr>
            <w:r w:rsidRPr="008C13C1">
              <w:rPr>
                <w:sz w:val="24"/>
                <w:szCs w:val="24"/>
                <w:lang w:val="kk-KZ"/>
              </w:rPr>
              <w:lastRenderedPageBreak/>
              <w:t>5.1.7. Тапсырыс берушіден MarketPlace-тен Web интерфейсіне қайта бағытталатын Банктік қарыз шартын жасасу туралы ұсыныс алған Пайдаланушыларға мұндай қолжетімділікті техникалық сүйемелдеуді жүзеге асыру және Пайдаланушыларға тұрақты ақпараттық қолдау көрсетуге кедергісіз қол жеткізуді қамтамасыз ету;</w:t>
            </w:r>
          </w:p>
        </w:tc>
        <w:tc>
          <w:tcPr>
            <w:tcW w:w="284" w:type="dxa"/>
          </w:tcPr>
          <w:p w14:paraId="4C78C4BB" w14:textId="276838F0" w:rsidR="00175C35" w:rsidRPr="008C13C1" w:rsidRDefault="00175C35" w:rsidP="00175C35">
            <w:pPr>
              <w:pStyle w:val="a3"/>
              <w:ind w:left="0"/>
              <w:jc w:val="both"/>
              <w:rPr>
                <w:sz w:val="24"/>
                <w:szCs w:val="24"/>
              </w:rPr>
            </w:pPr>
          </w:p>
        </w:tc>
        <w:tc>
          <w:tcPr>
            <w:tcW w:w="5108" w:type="dxa"/>
          </w:tcPr>
          <w:p w14:paraId="0E011780" w14:textId="015F9F8E" w:rsidR="00175C35" w:rsidRPr="008C13C1" w:rsidRDefault="00175C35" w:rsidP="00175C35">
            <w:pPr>
              <w:pStyle w:val="a3"/>
              <w:numPr>
                <w:ilvl w:val="2"/>
                <w:numId w:val="74"/>
              </w:numPr>
              <w:ind w:left="0" w:firstLine="0"/>
              <w:jc w:val="both"/>
              <w:rPr>
                <w:sz w:val="24"/>
                <w:szCs w:val="24"/>
              </w:rPr>
            </w:pPr>
            <w:r w:rsidRPr="008C13C1">
              <w:rPr>
                <w:sz w:val="24"/>
                <w:szCs w:val="24"/>
              </w:rPr>
              <w:t>обеспечить беспрепятственный доступ Пользователям, получившим от Заказчика предложение о заключении Договора банковского займа, перенаправляемых с MarketPlace к Web интерфейсу, осуществлять техническое сопровождение такого доступа и оказывать постоянную информационную поддержку Пользователям;</w:t>
            </w:r>
          </w:p>
        </w:tc>
      </w:tr>
      <w:tr w:rsidR="00175C35" w:rsidRPr="008C13C1" w14:paraId="3BD8A7D8" w14:textId="77777777" w:rsidTr="005A2038">
        <w:tc>
          <w:tcPr>
            <w:tcW w:w="4957" w:type="dxa"/>
          </w:tcPr>
          <w:p w14:paraId="6AECD4D4" w14:textId="02AB7262" w:rsidR="00175C35" w:rsidRPr="008C13C1" w:rsidRDefault="00175C35" w:rsidP="00175C35">
            <w:pPr>
              <w:pStyle w:val="a3"/>
              <w:ind w:left="0"/>
              <w:jc w:val="both"/>
              <w:rPr>
                <w:sz w:val="24"/>
                <w:szCs w:val="24"/>
                <w:lang w:val="kk-KZ"/>
              </w:rPr>
            </w:pPr>
            <w:r w:rsidRPr="008C13C1">
              <w:rPr>
                <w:sz w:val="24"/>
                <w:szCs w:val="24"/>
                <w:lang w:val="kk-KZ"/>
              </w:rPr>
              <w:t xml:space="preserve">5.1.8. ЖАМ-ды орналастыруға және/немесе Web интерфейсіне қол жеткізуге, Контенттің мазмұнына байланысты үшінші тұлғалардың мүліктік және/немесе мүліктік емес құқықтарын бұзғаны үшін уәкілетті органдар тарапынан Орындаушыға қандай да бір талаптар қойылатын мән-жайларға жол бермеу; </w:t>
            </w:r>
          </w:p>
        </w:tc>
        <w:tc>
          <w:tcPr>
            <w:tcW w:w="284" w:type="dxa"/>
          </w:tcPr>
          <w:p w14:paraId="795E732B" w14:textId="62442283" w:rsidR="00175C35" w:rsidRPr="008C13C1" w:rsidRDefault="00175C35" w:rsidP="00175C35">
            <w:pPr>
              <w:jc w:val="both"/>
              <w:rPr>
                <w:rFonts w:ascii="Times New Roman" w:hAnsi="Times New Roman"/>
                <w:sz w:val="24"/>
                <w:szCs w:val="24"/>
              </w:rPr>
            </w:pPr>
          </w:p>
        </w:tc>
        <w:tc>
          <w:tcPr>
            <w:tcW w:w="5108" w:type="dxa"/>
          </w:tcPr>
          <w:p w14:paraId="29339B46" w14:textId="502011FA" w:rsidR="00175C35" w:rsidRPr="008C13C1" w:rsidRDefault="00175C35" w:rsidP="00175C35">
            <w:pPr>
              <w:pStyle w:val="a3"/>
              <w:numPr>
                <w:ilvl w:val="2"/>
                <w:numId w:val="74"/>
              </w:numPr>
              <w:ind w:left="0" w:firstLine="0"/>
              <w:jc w:val="both"/>
              <w:rPr>
                <w:sz w:val="24"/>
                <w:szCs w:val="24"/>
              </w:rPr>
            </w:pPr>
            <w:r w:rsidRPr="008C13C1">
              <w:rPr>
                <w:sz w:val="24"/>
                <w:szCs w:val="24"/>
              </w:rPr>
              <w:t xml:space="preserve">не допускать обстоятельств, в связи с которыми Исполнителю будут предъявлены какие-либо требования третьих лиц, выставление штрафов со стороны уполномоченных органов из-за нарушения имущественных и/или неимущественных прав третьих лиц в связи с размещением РИМ и/или доступом к Web интерфейсу, содержанием Контента; </w:t>
            </w:r>
          </w:p>
        </w:tc>
      </w:tr>
      <w:tr w:rsidR="00175C35" w:rsidRPr="008C13C1" w14:paraId="37F1B9C1" w14:textId="77777777" w:rsidTr="005A2038">
        <w:tc>
          <w:tcPr>
            <w:tcW w:w="4957" w:type="dxa"/>
          </w:tcPr>
          <w:p w14:paraId="14390745" w14:textId="1F276572" w:rsidR="00175C35" w:rsidRPr="008C13C1" w:rsidRDefault="00175C35" w:rsidP="00175C35">
            <w:pPr>
              <w:pStyle w:val="a3"/>
              <w:ind w:left="0"/>
              <w:jc w:val="both"/>
              <w:rPr>
                <w:sz w:val="24"/>
                <w:szCs w:val="24"/>
                <w:lang w:val="kk-KZ"/>
              </w:rPr>
            </w:pPr>
            <w:r w:rsidRPr="008C13C1">
              <w:rPr>
                <w:sz w:val="24"/>
                <w:szCs w:val="24"/>
                <w:lang w:val="kk-KZ"/>
              </w:rPr>
              <w:t>5.1.9. Шарттың орындалуына байланысты Пайдаланушылардан алынған Кредит бойынша қызметтерге қатысты Пайдаланушылардың өтініштерін өз бетінше өңдеу;</w:t>
            </w:r>
          </w:p>
        </w:tc>
        <w:tc>
          <w:tcPr>
            <w:tcW w:w="284" w:type="dxa"/>
          </w:tcPr>
          <w:p w14:paraId="23601306" w14:textId="1AADAFAC" w:rsidR="00175C35" w:rsidRPr="008C13C1" w:rsidRDefault="00175C35" w:rsidP="00175C35">
            <w:pPr>
              <w:pStyle w:val="a3"/>
              <w:ind w:left="0"/>
              <w:jc w:val="both"/>
              <w:rPr>
                <w:sz w:val="24"/>
                <w:szCs w:val="24"/>
              </w:rPr>
            </w:pPr>
          </w:p>
        </w:tc>
        <w:tc>
          <w:tcPr>
            <w:tcW w:w="5108" w:type="dxa"/>
          </w:tcPr>
          <w:p w14:paraId="01ABD407" w14:textId="3775202C" w:rsidR="00175C35" w:rsidRPr="008C13C1" w:rsidRDefault="00175C35" w:rsidP="00175C35">
            <w:pPr>
              <w:pStyle w:val="a3"/>
              <w:numPr>
                <w:ilvl w:val="2"/>
                <w:numId w:val="74"/>
              </w:numPr>
              <w:ind w:left="0" w:firstLine="0"/>
              <w:jc w:val="both"/>
              <w:rPr>
                <w:sz w:val="24"/>
                <w:szCs w:val="24"/>
              </w:rPr>
            </w:pPr>
            <w:r w:rsidRPr="008C13C1">
              <w:rPr>
                <w:sz w:val="24"/>
                <w:szCs w:val="24"/>
              </w:rPr>
              <w:t>самостоятельно обрабатывать обращения Пользователей, касающихся услуг по Кредиту, полученных от Пользователей, в связи с исполнением Договора;</w:t>
            </w:r>
          </w:p>
        </w:tc>
      </w:tr>
      <w:tr w:rsidR="00175C35" w:rsidRPr="008C13C1" w14:paraId="156B91C9" w14:textId="77777777" w:rsidTr="005A2038">
        <w:tc>
          <w:tcPr>
            <w:tcW w:w="4957" w:type="dxa"/>
          </w:tcPr>
          <w:p w14:paraId="11D3E856" w14:textId="179C1344" w:rsidR="00175C35" w:rsidRPr="008C13C1" w:rsidRDefault="00175C35" w:rsidP="00175C35">
            <w:pPr>
              <w:pStyle w:val="a3"/>
              <w:ind w:left="0"/>
              <w:jc w:val="both"/>
              <w:rPr>
                <w:sz w:val="24"/>
                <w:szCs w:val="24"/>
                <w:lang w:val="kk-KZ"/>
              </w:rPr>
            </w:pPr>
            <w:r w:rsidRPr="008C13C1">
              <w:rPr>
                <w:sz w:val="24"/>
                <w:szCs w:val="24"/>
                <w:lang w:val="kk-KZ"/>
              </w:rPr>
              <w:t>5.1.10. Шарттың және оған қосымшалардың талаптарын, Орындаушыға оның Шартты орындауы үшін қажетті Кредиттерге (шарттарға, процедураларға, кредит беру тәртібіне және т.б.), осы ақпараттың өзгерістеріне қатысты барлық ақпаратты беруді қоса алғанда, Тапсырыстарды тиісінше орындау;</w:t>
            </w:r>
          </w:p>
        </w:tc>
        <w:tc>
          <w:tcPr>
            <w:tcW w:w="284" w:type="dxa"/>
          </w:tcPr>
          <w:p w14:paraId="593EF0CB" w14:textId="6AD894DE" w:rsidR="00175C35" w:rsidRPr="008C13C1" w:rsidRDefault="00175C35" w:rsidP="00175C35">
            <w:pPr>
              <w:pStyle w:val="a3"/>
              <w:ind w:left="0"/>
              <w:jc w:val="both"/>
              <w:rPr>
                <w:sz w:val="24"/>
                <w:szCs w:val="24"/>
              </w:rPr>
            </w:pPr>
          </w:p>
        </w:tc>
        <w:tc>
          <w:tcPr>
            <w:tcW w:w="5108" w:type="dxa"/>
          </w:tcPr>
          <w:p w14:paraId="4F6FF735" w14:textId="37C69B41" w:rsidR="00175C35" w:rsidRPr="008C13C1" w:rsidRDefault="00175C35" w:rsidP="00175C35">
            <w:pPr>
              <w:pStyle w:val="a3"/>
              <w:numPr>
                <w:ilvl w:val="2"/>
                <w:numId w:val="74"/>
              </w:numPr>
              <w:ind w:left="0" w:firstLine="0"/>
              <w:jc w:val="both"/>
              <w:rPr>
                <w:sz w:val="24"/>
                <w:szCs w:val="24"/>
              </w:rPr>
            </w:pPr>
            <w:r w:rsidRPr="008C13C1">
              <w:rPr>
                <w:sz w:val="24"/>
                <w:szCs w:val="24"/>
              </w:rPr>
              <w:t>надлежащим образом выполнять условия Договора и приложений к нему, Заказы, включая предоставление Исполнителю всей необходимой для исполнения последним Договора информации касательно Кредитов (условий, процедур, порядка кредитования и т.п.), изменений данной информации;</w:t>
            </w:r>
          </w:p>
        </w:tc>
      </w:tr>
      <w:tr w:rsidR="00175C35" w:rsidRPr="008C13C1" w14:paraId="401114A9" w14:textId="77777777" w:rsidTr="005A2038">
        <w:tc>
          <w:tcPr>
            <w:tcW w:w="4957" w:type="dxa"/>
          </w:tcPr>
          <w:p w14:paraId="4921CD5C" w14:textId="56EEDC29" w:rsidR="00175C35" w:rsidRPr="008C13C1" w:rsidRDefault="008C5A1E" w:rsidP="00175C35">
            <w:pPr>
              <w:pStyle w:val="a3"/>
              <w:ind w:left="0"/>
              <w:jc w:val="both"/>
              <w:rPr>
                <w:sz w:val="24"/>
                <w:szCs w:val="24"/>
                <w:lang w:val="kk-KZ"/>
              </w:rPr>
            </w:pPr>
            <w:r w:rsidRPr="008C13C1">
              <w:rPr>
                <w:sz w:val="24"/>
                <w:szCs w:val="24"/>
                <w:lang w:val="kk-KZ"/>
              </w:rPr>
              <w:t xml:space="preserve">5.1.11. </w:t>
            </w:r>
            <w:r w:rsidR="00175C35" w:rsidRPr="008C13C1">
              <w:rPr>
                <w:sz w:val="24"/>
                <w:szCs w:val="24"/>
                <w:lang w:val="kk-KZ"/>
              </w:rPr>
              <w:t>API сервисін техникалық іске асыруды жүзеге асыру және Орындаушыға API сервисінің техникалық сипаттамасын беру;</w:t>
            </w:r>
          </w:p>
        </w:tc>
        <w:tc>
          <w:tcPr>
            <w:tcW w:w="284" w:type="dxa"/>
          </w:tcPr>
          <w:p w14:paraId="7EDC36DC" w14:textId="0984DD13" w:rsidR="00175C35" w:rsidRPr="008C13C1" w:rsidRDefault="00175C35" w:rsidP="00175C35">
            <w:pPr>
              <w:pStyle w:val="a3"/>
              <w:ind w:left="0"/>
              <w:jc w:val="both"/>
              <w:rPr>
                <w:sz w:val="24"/>
                <w:szCs w:val="24"/>
              </w:rPr>
            </w:pPr>
          </w:p>
        </w:tc>
        <w:tc>
          <w:tcPr>
            <w:tcW w:w="5108" w:type="dxa"/>
          </w:tcPr>
          <w:p w14:paraId="5AC48437" w14:textId="5EA86FF7" w:rsidR="00175C35" w:rsidRPr="008C13C1" w:rsidRDefault="00175C35" w:rsidP="00175C35">
            <w:pPr>
              <w:pStyle w:val="a3"/>
              <w:numPr>
                <w:ilvl w:val="2"/>
                <w:numId w:val="74"/>
              </w:numPr>
              <w:ind w:left="0" w:firstLine="0"/>
              <w:jc w:val="both"/>
              <w:rPr>
                <w:sz w:val="24"/>
                <w:szCs w:val="24"/>
              </w:rPr>
            </w:pPr>
            <w:r w:rsidRPr="008C13C1">
              <w:rPr>
                <w:sz w:val="24"/>
                <w:szCs w:val="24"/>
              </w:rPr>
              <w:t>осуществлять техническую реализацию сервиса API и предоставить Исполнителю техническое описание сервиса API;</w:t>
            </w:r>
          </w:p>
        </w:tc>
      </w:tr>
      <w:tr w:rsidR="00175C35" w:rsidRPr="008C13C1" w14:paraId="7913ADDA" w14:textId="77777777" w:rsidTr="005A2038">
        <w:tc>
          <w:tcPr>
            <w:tcW w:w="4957" w:type="dxa"/>
          </w:tcPr>
          <w:p w14:paraId="3CDE70BC" w14:textId="363DFC74" w:rsidR="00175C35" w:rsidRPr="008C13C1" w:rsidRDefault="008C5A1E" w:rsidP="00175C35">
            <w:pPr>
              <w:pStyle w:val="a3"/>
              <w:ind w:left="0"/>
              <w:jc w:val="both"/>
              <w:rPr>
                <w:sz w:val="24"/>
                <w:szCs w:val="24"/>
                <w:lang w:val="kk-KZ"/>
              </w:rPr>
            </w:pPr>
            <w:r w:rsidRPr="008C13C1">
              <w:rPr>
                <w:sz w:val="24"/>
                <w:szCs w:val="24"/>
                <w:lang w:val="kk-KZ"/>
              </w:rPr>
              <w:t xml:space="preserve">5.1.12. </w:t>
            </w:r>
            <w:r w:rsidR="00175C35" w:rsidRPr="008C13C1">
              <w:rPr>
                <w:sz w:val="24"/>
                <w:szCs w:val="24"/>
                <w:lang w:val="kk-KZ"/>
              </w:rPr>
              <w:t>Web интерфейсін техникалық қолдауды өз күшімен және (немесе) өз есебінен жүзеге асыру;</w:t>
            </w:r>
          </w:p>
        </w:tc>
        <w:tc>
          <w:tcPr>
            <w:tcW w:w="284" w:type="dxa"/>
          </w:tcPr>
          <w:p w14:paraId="469B3879" w14:textId="30D029C0" w:rsidR="00175C35" w:rsidRPr="008C13C1" w:rsidRDefault="00175C35" w:rsidP="00175C35">
            <w:pPr>
              <w:pStyle w:val="a3"/>
              <w:ind w:left="0"/>
              <w:jc w:val="both"/>
              <w:rPr>
                <w:sz w:val="24"/>
                <w:szCs w:val="24"/>
              </w:rPr>
            </w:pPr>
          </w:p>
        </w:tc>
        <w:tc>
          <w:tcPr>
            <w:tcW w:w="5108" w:type="dxa"/>
          </w:tcPr>
          <w:p w14:paraId="6A5279B3" w14:textId="613197D9" w:rsidR="00175C35" w:rsidRPr="008C13C1" w:rsidRDefault="00175C35" w:rsidP="00175C35">
            <w:pPr>
              <w:pStyle w:val="a3"/>
              <w:numPr>
                <w:ilvl w:val="2"/>
                <w:numId w:val="74"/>
              </w:numPr>
              <w:ind w:left="0" w:firstLine="0"/>
              <w:jc w:val="both"/>
              <w:rPr>
                <w:sz w:val="24"/>
                <w:szCs w:val="24"/>
              </w:rPr>
            </w:pPr>
            <w:r w:rsidRPr="008C13C1">
              <w:rPr>
                <w:sz w:val="24"/>
                <w:szCs w:val="24"/>
              </w:rPr>
              <w:t>осуществлять техническую поддержку Web интерфейса своими силами и(или) за свой счет;</w:t>
            </w:r>
          </w:p>
        </w:tc>
      </w:tr>
      <w:tr w:rsidR="00175C35" w:rsidRPr="008C13C1" w14:paraId="6B63B8D5" w14:textId="77777777" w:rsidTr="005A2038">
        <w:tc>
          <w:tcPr>
            <w:tcW w:w="4957" w:type="dxa"/>
          </w:tcPr>
          <w:p w14:paraId="21338569" w14:textId="6B7D96F5" w:rsidR="00175C35" w:rsidRPr="008C13C1" w:rsidRDefault="008C5A1E" w:rsidP="00175C35">
            <w:pPr>
              <w:pStyle w:val="a3"/>
              <w:ind w:left="0"/>
              <w:jc w:val="both"/>
              <w:rPr>
                <w:sz w:val="24"/>
                <w:szCs w:val="24"/>
                <w:lang w:val="kk-KZ"/>
              </w:rPr>
            </w:pPr>
            <w:r w:rsidRPr="008C13C1">
              <w:rPr>
                <w:sz w:val="24"/>
                <w:szCs w:val="24"/>
                <w:lang w:val="kk-KZ"/>
              </w:rPr>
              <w:t xml:space="preserve">5.1.13. </w:t>
            </w:r>
            <w:r w:rsidR="00175C35" w:rsidRPr="008C13C1">
              <w:rPr>
                <w:sz w:val="24"/>
                <w:szCs w:val="24"/>
                <w:lang w:val="kk-KZ"/>
              </w:rPr>
              <w:t>API арқылы Пайдаланушыға ұсынылатын MarketPlace-те ұсынылатын кредит бойынша ай сайынғы төлемді, артық төлемдердің мөлшерін, мерзімін одан әрі көрсету үшін кредиттеудің мақұлданған талаптарын ұсыну;</w:t>
            </w:r>
          </w:p>
        </w:tc>
        <w:tc>
          <w:tcPr>
            <w:tcW w:w="284" w:type="dxa"/>
          </w:tcPr>
          <w:p w14:paraId="5E3632AB" w14:textId="3C97A8CD" w:rsidR="00175C35" w:rsidRPr="008C13C1" w:rsidRDefault="00175C35" w:rsidP="00175C35">
            <w:pPr>
              <w:pStyle w:val="a3"/>
              <w:ind w:left="0"/>
              <w:jc w:val="both"/>
              <w:rPr>
                <w:sz w:val="24"/>
                <w:szCs w:val="24"/>
              </w:rPr>
            </w:pPr>
          </w:p>
        </w:tc>
        <w:tc>
          <w:tcPr>
            <w:tcW w:w="5108" w:type="dxa"/>
          </w:tcPr>
          <w:p w14:paraId="03017EA2" w14:textId="4BD24F3A" w:rsidR="00175C35" w:rsidRPr="008C13C1" w:rsidRDefault="00175C35" w:rsidP="00175C35">
            <w:pPr>
              <w:pStyle w:val="a3"/>
              <w:numPr>
                <w:ilvl w:val="2"/>
                <w:numId w:val="74"/>
              </w:numPr>
              <w:ind w:left="0" w:firstLine="0"/>
              <w:jc w:val="both"/>
              <w:rPr>
                <w:sz w:val="24"/>
                <w:szCs w:val="24"/>
              </w:rPr>
            </w:pPr>
            <w:r w:rsidRPr="008C13C1">
              <w:rPr>
                <w:sz w:val="24"/>
                <w:szCs w:val="24"/>
              </w:rPr>
              <w:t>осуществлять передачу посредством API одобренных условий кредитования для дальнейшего отображения Пользователю расчётов ежемесячного платежа, размера переплаты, срока по предлагаемому Кредиту на MarketPlace;</w:t>
            </w:r>
          </w:p>
        </w:tc>
      </w:tr>
      <w:tr w:rsidR="00175C35" w:rsidRPr="008C13C1" w14:paraId="5B4F4CD6" w14:textId="77777777" w:rsidTr="005A2038">
        <w:tc>
          <w:tcPr>
            <w:tcW w:w="4957" w:type="dxa"/>
          </w:tcPr>
          <w:p w14:paraId="03385E32" w14:textId="4BE19236" w:rsidR="00175C35" w:rsidRPr="008C13C1" w:rsidRDefault="008C5A1E" w:rsidP="00175C35">
            <w:pPr>
              <w:pStyle w:val="a3"/>
              <w:ind w:left="0"/>
              <w:jc w:val="both"/>
              <w:rPr>
                <w:sz w:val="24"/>
                <w:szCs w:val="24"/>
                <w:lang w:val="kk-KZ"/>
              </w:rPr>
            </w:pPr>
            <w:r w:rsidRPr="008C13C1">
              <w:rPr>
                <w:sz w:val="24"/>
                <w:szCs w:val="24"/>
                <w:lang w:val="kk-KZ"/>
              </w:rPr>
              <w:t xml:space="preserve">5.1.14. </w:t>
            </w:r>
            <w:r w:rsidR="00175C35" w:rsidRPr="008C13C1">
              <w:rPr>
                <w:sz w:val="24"/>
                <w:szCs w:val="24"/>
                <w:lang w:val="kk-KZ"/>
              </w:rPr>
              <w:t>Банктік қарыз шартын жасау арқылы Web интерфейсте Пайдаланушыға Кредит ресімдеуді және беруді жүзеге асыру;</w:t>
            </w:r>
          </w:p>
        </w:tc>
        <w:tc>
          <w:tcPr>
            <w:tcW w:w="284" w:type="dxa"/>
          </w:tcPr>
          <w:p w14:paraId="7AB52236" w14:textId="5091C4D1" w:rsidR="00175C35" w:rsidRPr="008C13C1" w:rsidRDefault="00175C35" w:rsidP="00175C35">
            <w:pPr>
              <w:pStyle w:val="a3"/>
              <w:ind w:left="0"/>
              <w:jc w:val="both"/>
              <w:rPr>
                <w:sz w:val="24"/>
                <w:szCs w:val="24"/>
              </w:rPr>
            </w:pPr>
          </w:p>
        </w:tc>
        <w:tc>
          <w:tcPr>
            <w:tcW w:w="5108" w:type="dxa"/>
          </w:tcPr>
          <w:p w14:paraId="6BB6B51F" w14:textId="6042B8B7" w:rsidR="00175C35" w:rsidRPr="008C13C1" w:rsidRDefault="00175C35" w:rsidP="00175C35">
            <w:pPr>
              <w:pStyle w:val="a3"/>
              <w:numPr>
                <w:ilvl w:val="2"/>
                <w:numId w:val="74"/>
              </w:numPr>
              <w:ind w:left="0" w:firstLine="0"/>
              <w:jc w:val="both"/>
              <w:rPr>
                <w:sz w:val="24"/>
                <w:szCs w:val="24"/>
              </w:rPr>
            </w:pPr>
            <w:r w:rsidRPr="008C13C1">
              <w:rPr>
                <w:sz w:val="24"/>
                <w:szCs w:val="24"/>
              </w:rPr>
              <w:t>осуществлять оформление и выдачу Кредита Пользователю в Web интерфейсе путем заключения Договора банковского займа;</w:t>
            </w:r>
          </w:p>
        </w:tc>
      </w:tr>
      <w:tr w:rsidR="00175C35" w:rsidRPr="008C13C1" w14:paraId="198C4493" w14:textId="77777777" w:rsidTr="005A2038">
        <w:tc>
          <w:tcPr>
            <w:tcW w:w="4957" w:type="dxa"/>
          </w:tcPr>
          <w:p w14:paraId="3740C210" w14:textId="31741D77" w:rsidR="00175C35" w:rsidRPr="008C13C1" w:rsidRDefault="008C5A1E" w:rsidP="00175C35">
            <w:pPr>
              <w:pStyle w:val="a3"/>
              <w:ind w:left="0"/>
              <w:jc w:val="both"/>
              <w:rPr>
                <w:sz w:val="24"/>
                <w:szCs w:val="24"/>
                <w:lang w:val="kk-KZ"/>
              </w:rPr>
            </w:pPr>
            <w:r w:rsidRPr="008C13C1">
              <w:rPr>
                <w:sz w:val="24"/>
                <w:szCs w:val="24"/>
                <w:lang w:val="kk-KZ"/>
              </w:rPr>
              <w:t xml:space="preserve">5.1.15. </w:t>
            </w:r>
            <w:r w:rsidR="00175C35" w:rsidRPr="008C13C1">
              <w:rPr>
                <w:sz w:val="24"/>
                <w:szCs w:val="24"/>
                <w:lang w:val="kk-KZ"/>
              </w:rPr>
              <w:t>Пайдаланушыны биометриялық сәйкестендіруді жүргізу;</w:t>
            </w:r>
          </w:p>
        </w:tc>
        <w:tc>
          <w:tcPr>
            <w:tcW w:w="284" w:type="dxa"/>
          </w:tcPr>
          <w:p w14:paraId="04E767BA" w14:textId="24825698" w:rsidR="00175C35" w:rsidRPr="008C13C1" w:rsidRDefault="00175C35" w:rsidP="00175C35">
            <w:pPr>
              <w:pStyle w:val="a3"/>
              <w:ind w:left="0"/>
              <w:jc w:val="both"/>
              <w:rPr>
                <w:sz w:val="24"/>
                <w:szCs w:val="24"/>
              </w:rPr>
            </w:pPr>
          </w:p>
        </w:tc>
        <w:tc>
          <w:tcPr>
            <w:tcW w:w="5108" w:type="dxa"/>
          </w:tcPr>
          <w:p w14:paraId="0C43A136" w14:textId="11EE7ABD" w:rsidR="00175C35" w:rsidRPr="008C13C1" w:rsidRDefault="00175C35" w:rsidP="00175C35">
            <w:pPr>
              <w:pStyle w:val="a3"/>
              <w:numPr>
                <w:ilvl w:val="2"/>
                <w:numId w:val="74"/>
              </w:numPr>
              <w:ind w:left="0" w:firstLine="0"/>
              <w:jc w:val="both"/>
              <w:rPr>
                <w:sz w:val="24"/>
                <w:szCs w:val="24"/>
              </w:rPr>
            </w:pPr>
            <w:r w:rsidRPr="008C13C1">
              <w:rPr>
                <w:sz w:val="24"/>
                <w:szCs w:val="24"/>
              </w:rPr>
              <w:t>проводить биометрическую идентификацию Пользователя;</w:t>
            </w:r>
          </w:p>
        </w:tc>
      </w:tr>
      <w:tr w:rsidR="00175C35" w:rsidRPr="008C13C1" w14:paraId="792D6EDA" w14:textId="77777777" w:rsidTr="005A2038">
        <w:tc>
          <w:tcPr>
            <w:tcW w:w="4957" w:type="dxa"/>
          </w:tcPr>
          <w:p w14:paraId="22A32743" w14:textId="3DD40041" w:rsidR="00175C35" w:rsidRPr="008C13C1" w:rsidRDefault="008C5A1E" w:rsidP="00175C35">
            <w:pPr>
              <w:pStyle w:val="a3"/>
              <w:ind w:left="0"/>
              <w:jc w:val="both"/>
              <w:rPr>
                <w:sz w:val="24"/>
                <w:szCs w:val="24"/>
                <w:lang w:val="kk-KZ"/>
              </w:rPr>
            </w:pPr>
            <w:r w:rsidRPr="008C13C1">
              <w:rPr>
                <w:sz w:val="24"/>
                <w:szCs w:val="24"/>
                <w:lang w:val="kk-KZ"/>
              </w:rPr>
              <w:t xml:space="preserve">5.1.16. </w:t>
            </w:r>
            <w:r w:rsidR="00175C35" w:rsidRPr="008C13C1">
              <w:rPr>
                <w:sz w:val="24"/>
                <w:szCs w:val="24"/>
                <w:lang w:val="kk-KZ"/>
              </w:rPr>
              <w:t>Қазақстан Республикасы заңнамасының талаптарына және Тапсырыс берушінің ішкі құжаттарына сәйкес Кредит бойынша құжаттар топтамасына одан әрі қол қою үшін қажетті ic-қимылдарды жүзеге асыру;</w:t>
            </w:r>
          </w:p>
        </w:tc>
        <w:tc>
          <w:tcPr>
            <w:tcW w:w="284" w:type="dxa"/>
          </w:tcPr>
          <w:p w14:paraId="05DDA09E" w14:textId="4A61BD2C" w:rsidR="00175C35" w:rsidRPr="008C13C1" w:rsidRDefault="00175C35" w:rsidP="00175C35">
            <w:pPr>
              <w:jc w:val="both"/>
              <w:rPr>
                <w:rFonts w:ascii="Times New Roman" w:hAnsi="Times New Roman"/>
                <w:sz w:val="24"/>
                <w:szCs w:val="24"/>
              </w:rPr>
            </w:pPr>
          </w:p>
        </w:tc>
        <w:tc>
          <w:tcPr>
            <w:tcW w:w="5108" w:type="dxa"/>
          </w:tcPr>
          <w:p w14:paraId="352F7878" w14:textId="3C82ED7D" w:rsidR="00175C35" w:rsidRPr="008C13C1" w:rsidRDefault="00175C35" w:rsidP="00175C35">
            <w:pPr>
              <w:pStyle w:val="a3"/>
              <w:numPr>
                <w:ilvl w:val="2"/>
                <w:numId w:val="74"/>
              </w:numPr>
              <w:ind w:left="0" w:firstLine="0"/>
              <w:jc w:val="both"/>
              <w:rPr>
                <w:sz w:val="24"/>
                <w:szCs w:val="24"/>
              </w:rPr>
            </w:pPr>
            <w:r w:rsidRPr="008C13C1">
              <w:rPr>
                <w:sz w:val="24"/>
                <w:szCs w:val="24"/>
              </w:rPr>
              <w:t>осуществлять необходимые действия для дальнейшего подписания пакета документов по Кредиту в соответствии с требованиями законодательства Республики Казахстан и внутренними документами Заказчика;</w:t>
            </w:r>
          </w:p>
        </w:tc>
      </w:tr>
      <w:tr w:rsidR="00175C35" w:rsidRPr="008C13C1" w14:paraId="04554807" w14:textId="77777777" w:rsidTr="005A2038">
        <w:tc>
          <w:tcPr>
            <w:tcW w:w="4957" w:type="dxa"/>
          </w:tcPr>
          <w:p w14:paraId="16C80D65" w14:textId="1D689377" w:rsidR="00175C35" w:rsidRPr="008C13C1" w:rsidRDefault="008C5A1E" w:rsidP="00175C35">
            <w:pPr>
              <w:pStyle w:val="a3"/>
              <w:ind w:left="0"/>
              <w:jc w:val="both"/>
              <w:rPr>
                <w:sz w:val="24"/>
                <w:szCs w:val="24"/>
                <w:lang w:val="kk-KZ"/>
              </w:rPr>
            </w:pPr>
            <w:r w:rsidRPr="008C13C1">
              <w:rPr>
                <w:sz w:val="24"/>
                <w:szCs w:val="24"/>
                <w:lang w:val="kk-KZ"/>
              </w:rPr>
              <w:lastRenderedPageBreak/>
              <w:t xml:space="preserve">5.1.17. </w:t>
            </w:r>
            <w:r w:rsidR="00175C35" w:rsidRPr="008C13C1">
              <w:rPr>
                <w:sz w:val="24"/>
                <w:szCs w:val="24"/>
                <w:lang w:val="kk-KZ"/>
              </w:rPr>
              <w:t>Орындаушының жұмысы кезінде, MarketPlace және Тапсырыс берушінің Web интерфейсінің интеграциясын және кейінгі жұмысын жүргізу үшін консультация беруді және техникалық қолдауды қамтамасыз ету;</w:t>
            </w:r>
          </w:p>
        </w:tc>
        <w:tc>
          <w:tcPr>
            <w:tcW w:w="284" w:type="dxa"/>
          </w:tcPr>
          <w:p w14:paraId="76385505" w14:textId="68260CDB" w:rsidR="00175C35" w:rsidRPr="008C13C1" w:rsidRDefault="00175C35" w:rsidP="00175C35">
            <w:pPr>
              <w:pStyle w:val="a3"/>
              <w:ind w:left="0"/>
              <w:jc w:val="both"/>
              <w:rPr>
                <w:sz w:val="24"/>
                <w:szCs w:val="24"/>
              </w:rPr>
            </w:pPr>
          </w:p>
        </w:tc>
        <w:tc>
          <w:tcPr>
            <w:tcW w:w="5108" w:type="dxa"/>
          </w:tcPr>
          <w:p w14:paraId="5F02AA8A" w14:textId="22677676" w:rsidR="00175C35" w:rsidRPr="008C13C1" w:rsidRDefault="00175C35" w:rsidP="00175C35">
            <w:pPr>
              <w:pStyle w:val="a3"/>
              <w:numPr>
                <w:ilvl w:val="2"/>
                <w:numId w:val="74"/>
              </w:numPr>
              <w:ind w:left="0" w:firstLine="0"/>
              <w:jc w:val="both"/>
              <w:rPr>
                <w:sz w:val="24"/>
                <w:szCs w:val="24"/>
              </w:rPr>
            </w:pPr>
            <w:r w:rsidRPr="008C13C1">
              <w:rPr>
                <w:sz w:val="24"/>
                <w:szCs w:val="24"/>
              </w:rPr>
              <w:t>обеспечивать консультацию и техническую поддержку во время работы Исполнителя, для проведения интеграции и последующей работы MarketPlace и Web интерфейса Заказчика;</w:t>
            </w:r>
          </w:p>
        </w:tc>
      </w:tr>
      <w:tr w:rsidR="00175C35" w:rsidRPr="008C13C1" w14:paraId="0F08B539" w14:textId="77777777" w:rsidTr="005A2038">
        <w:tc>
          <w:tcPr>
            <w:tcW w:w="4957" w:type="dxa"/>
          </w:tcPr>
          <w:p w14:paraId="5F73C136" w14:textId="0D991E8D" w:rsidR="00175C35" w:rsidRPr="008C13C1" w:rsidRDefault="008C5A1E" w:rsidP="00175C35">
            <w:pPr>
              <w:jc w:val="both"/>
              <w:rPr>
                <w:rFonts w:ascii="Times New Roman" w:hAnsi="Times New Roman"/>
                <w:sz w:val="24"/>
                <w:szCs w:val="24"/>
                <w:lang w:val="kk-KZ"/>
              </w:rPr>
            </w:pPr>
            <w:r w:rsidRPr="008C13C1">
              <w:rPr>
                <w:rFonts w:ascii="Times New Roman" w:hAnsi="Times New Roman"/>
                <w:sz w:val="24"/>
                <w:szCs w:val="24"/>
                <w:lang w:val="kk-KZ"/>
              </w:rPr>
              <w:t xml:space="preserve">5.1.18. </w:t>
            </w:r>
            <w:r w:rsidR="00175C35" w:rsidRPr="008C13C1">
              <w:rPr>
                <w:rFonts w:ascii="Times New Roman" w:hAnsi="Times New Roman"/>
                <w:sz w:val="24"/>
                <w:szCs w:val="24"/>
                <w:lang w:val="kk-KZ"/>
              </w:rPr>
              <w:t>Шарттың 2-қосымшасында көрсетілген операцияларды жүргізген кезде қатысатын Тапсырыс берушінің барлық Жүйелерінің үздіксіз жұмысын қамтамасыз ету;</w:t>
            </w:r>
          </w:p>
        </w:tc>
        <w:tc>
          <w:tcPr>
            <w:tcW w:w="284" w:type="dxa"/>
          </w:tcPr>
          <w:p w14:paraId="4D1233F1" w14:textId="13B69B62" w:rsidR="00175C35" w:rsidRPr="008C13C1" w:rsidRDefault="00175C35" w:rsidP="00175C35">
            <w:pPr>
              <w:jc w:val="both"/>
              <w:rPr>
                <w:rFonts w:ascii="Times New Roman" w:hAnsi="Times New Roman"/>
                <w:sz w:val="24"/>
                <w:szCs w:val="24"/>
              </w:rPr>
            </w:pPr>
          </w:p>
        </w:tc>
        <w:tc>
          <w:tcPr>
            <w:tcW w:w="5108" w:type="dxa"/>
          </w:tcPr>
          <w:p w14:paraId="56B8EA7E" w14:textId="6A229DF2" w:rsidR="00175C35" w:rsidRPr="008C13C1" w:rsidRDefault="00175C35" w:rsidP="00175C35">
            <w:pPr>
              <w:pStyle w:val="a3"/>
              <w:numPr>
                <w:ilvl w:val="2"/>
                <w:numId w:val="74"/>
              </w:numPr>
              <w:ind w:left="0" w:firstLine="0"/>
              <w:jc w:val="both"/>
              <w:rPr>
                <w:sz w:val="24"/>
                <w:szCs w:val="24"/>
              </w:rPr>
            </w:pPr>
            <w:r w:rsidRPr="008C13C1">
              <w:rPr>
                <w:sz w:val="24"/>
                <w:szCs w:val="24"/>
              </w:rPr>
              <w:t>обеспечивать бесперебойную работу всех Систем Заказчика, участвующих при проведении операций, указанных в приложении №2 к Договору;</w:t>
            </w:r>
          </w:p>
        </w:tc>
      </w:tr>
      <w:tr w:rsidR="00175C35" w:rsidRPr="008C13C1" w14:paraId="62030263" w14:textId="77777777" w:rsidTr="005A2038">
        <w:tc>
          <w:tcPr>
            <w:tcW w:w="4957" w:type="dxa"/>
          </w:tcPr>
          <w:p w14:paraId="769FB07D" w14:textId="55D6C1BB" w:rsidR="00175C35" w:rsidRPr="008C13C1" w:rsidRDefault="008C5A1E" w:rsidP="00175C35">
            <w:pPr>
              <w:pStyle w:val="a3"/>
              <w:ind w:left="0"/>
              <w:jc w:val="both"/>
              <w:rPr>
                <w:sz w:val="24"/>
                <w:szCs w:val="24"/>
                <w:lang w:val="kk-KZ"/>
              </w:rPr>
            </w:pPr>
            <w:r w:rsidRPr="008C13C1">
              <w:rPr>
                <w:sz w:val="24"/>
                <w:szCs w:val="24"/>
                <w:lang w:val="kk-KZ"/>
              </w:rPr>
              <w:t xml:space="preserve">5.1.19. </w:t>
            </w:r>
            <w:r w:rsidR="00175C35" w:rsidRPr="008C13C1">
              <w:rPr>
                <w:sz w:val="24"/>
                <w:szCs w:val="24"/>
                <w:lang w:val="kk-KZ"/>
              </w:rPr>
              <w:t>мүдделі Пайдаланушыларға қашықтықтан жедел консультациялар беру (телефон байланысы арналары, интернет, өзге де тәсілдер бойынша) кредиттеу талаптарын қоса алғанда, Банктік қарыз шартының барлық елеулі талаптарын сипаттай отырып, Кредит алуға өтініш жасаудың шарттары мен процедурасы туралы барлық деректерді ұсыну, оның ішінде Орындаушыдан хабарлама /Қазақстан Республикасының заңнамасында белгіленген мерзімде құжаттардың көшірмелері (егер өтініштің/талаптың нысаны Тапсырыс берушінің жауапкершілігіне жататын болса) түрінде алынған Пайдаланушылардың өтініштерін/шағымдарын қарау (оның ішінде «Хабарламалар» бөлімінде көрсетілген электронды пошта арқылы);</w:t>
            </w:r>
          </w:p>
        </w:tc>
        <w:tc>
          <w:tcPr>
            <w:tcW w:w="284" w:type="dxa"/>
          </w:tcPr>
          <w:p w14:paraId="3F19442B" w14:textId="76C820D0" w:rsidR="00175C35" w:rsidRPr="008C13C1" w:rsidRDefault="00175C35" w:rsidP="00175C35">
            <w:pPr>
              <w:jc w:val="both"/>
              <w:rPr>
                <w:rFonts w:ascii="Times New Roman" w:hAnsi="Times New Roman"/>
                <w:sz w:val="24"/>
                <w:szCs w:val="24"/>
              </w:rPr>
            </w:pPr>
          </w:p>
        </w:tc>
        <w:tc>
          <w:tcPr>
            <w:tcW w:w="5108" w:type="dxa"/>
          </w:tcPr>
          <w:p w14:paraId="5C1D1031" w14:textId="4E5F7506" w:rsidR="00175C35" w:rsidRPr="008C13C1" w:rsidRDefault="00175C35" w:rsidP="00175C35">
            <w:pPr>
              <w:pStyle w:val="a3"/>
              <w:numPr>
                <w:ilvl w:val="2"/>
                <w:numId w:val="74"/>
              </w:numPr>
              <w:ind w:left="0" w:firstLine="0"/>
              <w:jc w:val="both"/>
              <w:rPr>
                <w:sz w:val="24"/>
                <w:szCs w:val="24"/>
              </w:rPr>
            </w:pPr>
            <w:r w:rsidRPr="008C13C1">
              <w:rPr>
                <w:sz w:val="24"/>
                <w:szCs w:val="24"/>
              </w:rPr>
              <w:t>предоставлять заинтересованным Пользователям оперативные дистанционные консультации (по каналам телефонной связи, интернет, иным способом) с описанием всех существенных условий Договора банковского займа, включая условия кредитования, предоставлять все данные об условиях и процедуре обращения за получением Кредита, в том числе, рассматривать обращения/претензии Пользователей, которые были получены от Исполнителя в виде уведомлений (в т.ч. по электронной почте, указанной в разделе «Уведомления»)/копий документов, в установленные законодательством Республики Казахстан сроки (если предмет обращения/претензии относится к ответственности Заказчика);</w:t>
            </w:r>
          </w:p>
        </w:tc>
      </w:tr>
      <w:tr w:rsidR="00175C35" w:rsidRPr="008C13C1" w14:paraId="3E830D8C" w14:textId="77777777" w:rsidTr="005A2038">
        <w:tc>
          <w:tcPr>
            <w:tcW w:w="4957" w:type="dxa"/>
          </w:tcPr>
          <w:p w14:paraId="01DB8D83" w14:textId="56A03025" w:rsidR="00175C35" w:rsidRPr="008C13C1" w:rsidRDefault="008C5A1E" w:rsidP="00175C35">
            <w:pPr>
              <w:pStyle w:val="a3"/>
              <w:ind w:left="0"/>
              <w:jc w:val="both"/>
              <w:rPr>
                <w:sz w:val="24"/>
                <w:szCs w:val="24"/>
                <w:lang w:val="kk-KZ"/>
              </w:rPr>
            </w:pPr>
            <w:r w:rsidRPr="008C13C1">
              <w:rPr>
                <w:sz w:val="24"/>
                <w:szCs w:val="24"/>
                <w:lang w:val="kk-KZ"/>
              </w:rPr>
              <w:t xml:space="preserve">5.1.20. </w:t>
            </w:r>
            <w:r w:rsidR="00175C35" w:rsidRPr="008C13C1">
              <w:rPr>
                <w:sz w:val="24"/>
                <w:szCs w:val="24"/>
                <w:lang w:val="kk-KZ"/>
              </w:rPr>
              <w:t>Шарт бойынша өз құқықтары мен міндеттерін Орындаушының алдын ала жазбаша келісімінсіз басқа тұлғаға толық немесе ішінара бермеу;</w:t>
            </w:r>
          </w:p>
        </w:tc>
        <w:tc>
          <w:tcPr>
            <w:tcW w:w="284" w:type="dxa"/>
          </w:tcPr>
          <w:p w14:paraId="38F1AA35" w14:textId="67429F06" w:rsidR="00175C35" w:rsidRPr="008C13C1" w:rsidRDefault="00175C35" w:rsidP="00175C35">
            <w:pPr>
              <w:pStyle w:val="a3"/>
              <w:ind w:left="0"/>
              <w:jc w:val="both"/>
              <w:rPr>
                <w:sz w:val="24"/>
                <w:szCs w:val="24"/>
              </w:rPr>
            </w:pPr>
          </w:p>
        </w:tc>
        <w:tc>
          <w:tcPr>
            <w:tcW w:w="5108" w:type="dxa"/>
          </w:tcPr>
          <w:p w14:paraId="287F80F5" w14:textId="4758E90E" w:rsidR="00175C35" w:rsidRPr="008C13C1" w:rsidRDefault="00175C35" w:rsidP="00175C35">
            <w:pPr>
              <w:pStyle w:val="a3"/>
              <w:numPr>
                <w:ilvl w:val="2"/>
                <w:numId w:val="74"/>
              </w:numPr>
              <w:ind w:left="0" w:firstLine="0"/>
              <w:jc w:val="both"/>
              <w:rPr>
                <w:sz w:val="24"/>
                <w:szCs w:val="24"/>
              </w:rPr>
            </w:pPr>
            <w:r w:rsidRPr="008C13C1">
              <w:rPr>
                <w:sz w:val="24"/>
                <w:szCs w:val="24"/>
              </w:rPr>
              <w:t>не передавать свои права и обязанности по Договору другому лицу полностью или частично, без письменного предварительного согласия Исполнителя;</w:t>
            </w:r>
          </w:p>
        </w:tc>
      </w:tr>
      <w:tr w:rsidR="00175C35" w:rsidRPr="008C13C1" w14:paraId="033A0B48" w14:textId="77777777" w:rsidTr="005A2038">
        <w:tc>
          <w:tcPr>
            <w:tcW w:w="4957" w:type="dxa"/>
          </w:tcPr>
          <w:p w14:paraId="03260580" w14:textId="130F0B49" w:rsidR="00175C35" w:rsidRPr="008C13C1" w:rsidRDefault="008C5A1E" w:rsidP="00175C35">
            <w:pPr>
              <w:pStyle w:val="a3"/>
              <w:ind w:left="0"/>
              <w:jc w:val="both"/>
              <w:rPr>
                <w:sz w:val="24"/>
                <w:szCs w:val="24"/>
                <w:lang w:val="kk-KZ"/>
              </w:rPr>
            </w:pPr>
            <w:r w:rsidRPr="008C13C1">
              <w:rPr>
                <w:sz w:val="24"/>
                <w:szCs w:val="24"/>
                <w:lang w:val="kk-KZ"/>
              </w:rPr>
              <w:t xml:space="preserve">5.1.21. </w:t>
            </w:r>
            <w:r w:rsidR="00175C35" w:rsidRPr="008C13C1">
              <w:rPr>
                <w:sz w:val="24"/>
                <w:szCs w:val="24"/>
                <w:lang w:val="kk-KZ"/>
              </w:rPr>
              <w:t xml:space="preserve">жоспарланған профилактикалық немесе өзге де жұмыстарды жүргізу себебі бойынша Web интерфейсінің қолжетімсіздігі туралы алдын ала, сондай-ақ техникалық сипаттағы кез келген басқа да себептер туындағаннан кейін дереу хабарлау; </w:t>
            </w:r>
          </w:p>
        </w:tc>
        <w:tc>
          <w:tcPr>
            <w:tcW w:w="284" w:type="dxa"/>
          </w:tcPr>
          <w:p w14:paraId="7E9EBC46" w14:textId="5ED09662" w:rsidR="00175C35" w:rsidRPr="008C13C1" w:rsidRDefault="00175C35" w:rsidP="00175C35">
            <w:pPr>
              <w:pStyle w:val="a3"/>
              <w:ind w:left="0"/>
              <w:jc w:val="both"/>
              <w:rPr>
                <w:sz w:val="24"/>
                <w:szCs w:val="24"/>
              </w:rPr>
            </w:pPr>
          </w:p>
        </w:tc>
        <w:tc>
          <w:tcPr>
            <w:tcW w:w="5108" w:type="dxa"/>
          </w:tcPr>
          <w:p w14:paraId="44AB85D5" w14:textId="2A1B9137" w:rsidR="00175C35" w:rsidRPr="008C13C1" w:rsidRDefault="00175C35" w:rsidP="00175C35">
            <w:pPr>
              <w:pStyle w:val="a3"/>
              <w:numPr>
                <w:ilvl w:val="2"/>
                <w:numId w:val="74"/>
              </w:numPr>
              <w:ind w:left="0" w:firstLine="0"/>
              <w:jc w:val="both"/>
              <w:rPr>
                <w:sz w:val="24"/>
                <w:szCs w:val="24"/>
              </w:rPr>
            </w:pPr>
            <w:r w:rsidRPr="008C13C1">
              <w:rPr>
                <w:sz w:val="24"/>
                <w:szCs w:val="24"/>
              </w:rPr>
              <w:t xml:space="preserve">заблаговременно сообщать о недоступности Web интерфейса по причине запланированного проведения профилактических или иных работ, а также незамедлительно после возникновения любых других причин технического характера; </w:t>
            </w:r>
          </w:p>
        </w:tc>
      </w:tr>
      <w:tr w:rsidR="00175C35" w:rsidRPr="008C13C1" w14:paraId="0876F2D0" w14:textId="77777777" w:rsidTr="005A2038">
        <w:tc>
          <w:tcPr>
            <w:tcW w:w="4957" w:type="dxa"/>
          </w:tcPr>
          <w:p w14:paraId="74C988BC" w14:textId="347C7C26" w:rsidR="00175C35" w:rsidRPr="008C13C1" w:rsidRDefault="008C5A1E" w:rsidP="00175C35">
            <w:pPr>
              <w:pStyle w:val="a3"/>
              <w:ind w:left="0"/>
              <w:jc w:val="both"/>
              <w:rPr>
                <w:sz w:val="24"/>
                <w:szCs w:val="24"/>
                <w:lang w:val="kk-KZ"/>
              </w:rPr>
            </w:pPr>
            <w:r w:rsidRPr="008C13C1">
              <w:rPr>
                <w:sz w:val="24"/>
                <w:szCs w:val="24"/>
                <w:lang w:val="kk-KZ"/>
              </w:rPr>
              <w:t xml:space="preserve">5.1.22. </w:t>
            </w:r>
            <w:r w:rsidR="00175C35" w:rsidRPr="008C13C1">
              <w:rPr>
                <w:sz w:val="24"/>
                <w:szCs w:val="24"/>
                <w:lang w:val="kk-KZ"/>
              </w:rPr>
              <w:t>MarketPlace-ке қатысты Орындаушының құқықтарын бұзуы мүмкін әрекеттерді жасамау: MarketPlace-ке немесе оның бағдарламалық кодына заңсыз кіруді жүзеге асырмау, MarketPlace бағдарламалық кодын көшірмеу, өзгертпеу немесе таратпау;</w:t>
            </w:r>
          </w:p>
        </w:tc>
        <w:tc>
          <w:tcPr>
            <w:tcW w:w="284" w:type="dxa"/>
          </w:tcPr>
          <w:p w14:paraId="4F1EF838" w14:textId="64ADA616" w:rsidR="00175C35" w:rsidRPr="008C13C1" w:rsidRDefault="00175C35" w:rsidP="00175C35">
            <w:pPr>
              <w:pStyle w:val="a3"/>
              <w:ind w:left="0"/>
              <w:jc w:val="both"/>
              <w:rPr>
                <w:sz w:val="24"/>
                <w:szCs w:val="24"/>
              </w:rPr>
            </w:pPr>
          </w:p>
        </w:tc>
        <w:tc>
          <w:tcPr>
            <w:tcW w:w="5108" w:type="dxa"/>
          </w:tcPr>
          <w:p w14:paraId="64CF86E5" w14:textId="2AA9CCB5" w:rsidR="00175C35" w:rsidRPr="008C13C1" w:rsidRDefault="00175C35" w:rsidP="00175C35">
            <w:pPr>
              <w:pStyle w:val="a3"/>
              <w:numPr>
                <w:ilvl w:val="2"/>
                <w:numId w:val="74"/>
              </w:numPr>
              <w:ind w:left="0" w:firstLine="0"/>
              <w:jc w:val="both"/>
              <w:rPr>
                <w:sz w:val="24"/>
                <w:szCs w:val="24"/>
              </w:rPr>
            </w:pPr>
            <w:r w:rsidRPr="008C13C1">
              <w:rPr>
                <w:sz w:val="24"/>
                <w:szCs w:val="24"/>
              </w:rPr>
              <w:t>не предпринимать действий, которые могут нарушить права Исполнителя в отношении MarketPlace, включая, но не ограничиваясь этим: не осуществлять неправомерный доступ к MarketPlace или её программному коду, не копировать, не изменять и не распространять программный код MarketPlace;</w:t>
            </w:r>
          </w:p>
        </w:tc>
      </w:tr>
      <w:tr w:rsidR="00175C35" w:rsidRPr="008C13C1" w14:paraId="00689ED8" w14:textId="77777777" w:rsidTr="005A2038">
        <w:tc>
          <w:tcPr>
            <w:tcW w:w="4957" w:type="dxa"/>
          </w:tcPr>
          <w:p w14:paraId="099F9FE8" w14:textId="4F3B54A2" w:rsidR="00175C35" w:rsidRPr="008C13C1" w:rsidRDefault="008C5A1E" w:rsidP="00175C35">
            <w:pPr>
              <w:pStyle w:val="a3"/>
              <w:ind w:left="0"/>
              <w:jc w:val="both"/>
              <w:rPr>
                <w:sz w:val="24"/>
                <w:szCs w:val="24"/>
                <w:lang w:val="kk-KZ"/>
              </w:rPr>
            </w:pPr>
            <w:r w:rsidRPr="008C13C1">
              <w:rPr>
                <w:sz w:val="24"/>
                <w:szCs w:val="24"/>
                <w:lang w:val="kk-KZ"/>
              </w:rPr>
              <w:t xml:space="preserve">5.1.23. </w:t>
            </w:r>
            <w:r w:rsidR="00175C35" w:rsidRPr="008C13C1">
              <w:rPr>
                <w:sz w:val="24"/>
                <w:szCs w:val="24"/>
                <w:lang w:val="kk-KZ"/>
              </w:rPr>
              <w:t>Шарттың 4-қосымшасында көзделген тәртіппен және талаптармен Орындаушыға Қызметтердің құнын уақытылы төлеуді жүзеге асыру</w:t>
            </w:r>
          </w:p>
        </w:tc>
        <w:tc>
          <w:tcPr>
            <w:tcW w:w="284" w:type="dxa"/>
          </w:tcPr>
          <w:p w14:paraId="20C39414" w14:textId="728F96F8" w:rsidR="00175C35" w:rsidRPr="008C13C1" w:rsidRDefault="00175C35" w:rsidP="00175C35">
            <w:pPr>
              <w:jc w:val="both"/>
              <w:rPr>
                <w:rFonts w:ascii="Times New Roman" w:hAnsi="Times New Roman"/>
                <w:sz w:val="24"/>
                <w:szCs w:val="24"/>
              </w:rPr>
            </w:pPr>
          </w:p>
        </w:tc>
        <w:tc>
          <w:tcPr>
            <w:tcW w:w="5108" w:type="dxa"/>
          </w:tcPr>
          <w:p w14:paraId="564DC418" w14:textId="72256C95" w:rsidR="00175C35" w:rsidRPr="008C13C1" w:rsidRDefault="00175C35" w:rsidP="00175C35">
            <w:pPr>
              <w:pStyle w:val="a3"/>
              <w:numPr>
                <w:ilvl w:val="2"/>
                <w:numId w:val="74"/>
              </w:numPr>
              <w:ind w:left="0" w:firstLine="0"/>
              <w:jc w:val="both"/>
              <w:rPr>
                <w:sz w:val="24"/>
                <w:szCs w:val="24"/>
              </w:rPr>
            </w:pPr>
            <w:r w:rsidRPr="008C13C1">
              <w:rPr>
                <w:sz w:val="24"/>
                <w:szCs w:val="24"/>
              </w:rPr>
              <w:t>своевременно осуществлять оплату стоимости Услуг Исполнителю, в порядке и на условиях, предусмотренных приложением №4 к Договору</w:t>
            </w:r>
          </w:p>
        </w:tc>
      </w:tr>
      <w:tr w:rsidR="00175C35" w:rsidRPr="008C13C1" w14:paraId="1C534B6B" w14:textId="77777777" w:rsidTr="005A2038">
        <w:tc>
          <w:tcPr>
            <w:tcW w:w="4957" w:type="dxa"/>
          </w:tcPr>
          <w:p w14:paraId="115858AA" w14:textId="21A2A963" w:rsidR="00175C35" w:rsidRPr="008C13C1" w:rsidRDefault="008C5A1E" w:rsidP="00175C35">
            <w:pPr>
              <w:pStyle w:val="a3"/>
              <w:ind w:left="0"/>
              <w:jc w:val="both"/>
              <w:rPr>
                <w:sz w:val="24"/>
                <w:szCs w:val="24"/>
                <w:lang w:val="kk-KZ"/>
              </w:rPr>
            </w:pPr>
            <w:r w:rsidRPr="008C13C1">
              <w:rPr>
                <w:sz w:val="24"/>
                <w:szCs w:val="24"/>
                <w:lang w:val="kk-KZ"/>
              </w:rPr>
              <w:t xml:space="preserve">5.1.24. </w:t>
            </w:r>
            <w:r w:rsidR="00175C35" w:rsidRPr="008C13C1">
              <w:rPr>
                <w:sz w:val="24"/>
                <w:szCs w:val="24"/>
                <w:lang w:val="kk-KZ"/>
              </w:rPr>
              <w:t xml:space="preserve">заңнаманың талаптарына сәйкес және Пайдаланушының Тапсырыс берушіге берген келісімі талабымен MarketPlace-тен алынған Пайдаланушылардың дербес деректерін пайдалану. Осы тармақ бұзылған жағдайда </w:t>
            </w:r>
            <w:r w:rsidR="00175C35" w:rsidRPr="008C13C1">
              <w:rPr>
                <w:sz w:val="24"/>
                <w:szCs w:val="24"/>
                <w:lang w:val="kk-KZ"/>
              </w:rPr>
              <w:lastRenderedPageBreak/>
              <w:t>Тапсырыс беруші шығындарды Орындаушыға да, Пайдаланушыларға да толық көлемде өтеуге міндеттенеді.</w:t>
            </w:r>
          </w:p>
        </w:tc>
        <w:tc>
          <w:tcPr>
            <w:tcW w:w="284" w:type="dxa"/>
          </w:tcPr>
          <w:p w14:paraId="531E2F04" w14:textId="4BC64BD7" w:rsidR="00175C35" w:rsidRPr="008C13C1" w:rsidRDefault="00175C35" w:rsidP="00175C35">
            <w:pPr>
              <w:pStyle w:val="a3"/>
              <w:ind w:left="0"/>
              <w:jc w:val="both"/>
              <w:rPr>
                <w:sz w:val="24"/>
                <w:szCs w:val="24"/>
                <w:lang w:val="kk-KZ"/>
              </w:rPr>
            </w:pPr>
          </w:p>
        </w:tc>
        <w:tc>
          <w:tcPr>
            <w:tcW w:w="5108" w:type="dxa"/>
          </w:tcPr>
          <w:p w14:paraId="48A27AF1" w14:textId="0A14982A" w:rsidR="00175C35" w:rsidRPr="008C13C1" w:rsidRDefault="00175C35" w:rsidP="00175C35">
            <w:pPr>
              <w:pStyle w:val="a3"/>
              <w:numPr>
                <w:ilvl w:val="2"/>
                <w:numId w:val="74"/>
              </w:numPr>
              <w:ind w:left="0" w:firstLine="0"/>
              <w:jc w:val="both"/>
              <w:rPr>
                <w:sz w:val="24"/>
                <w:szCs w:val="24"/>
              </w:rPr>
            </w:pPr>
            <w:r w:rsidRPr="008C13C1">
              <w:rPr>
                <w:sz w:val="24"/>
                <w:szCs w:val="24"/>
              </w:rPr>
              <w:t xml:space="preserve">использовать персональные данные Пользователей, полученных от MarketPlace в соответствии с требованиями законодательства и на условиях согласия Пользователя, предоставленного Заказчику. В случае </w:t>
            </w:r>
            <w:r w:rsidRPr="008C13C1">
              <w:rPr>
                <w:sz w:val="24"/>
                <w:szCs w:val="24"/>
              </w:rPr>
              <w:lastRenderedPageBreak/>
              <w:t>нарушения данного пункта Заказчик обязуется возместить убытки как Исполнителю, так и Пользователям в полном объеме.</w:t>
            </w:r>
          </w:p>
        </w:tc>
      </w:tr>
      <w:tr w:rsidR="00E24DB5" w:rsidRPr="008C13C1" w14:paraId="6999129B" w14:textId="77777777" w:rsidTr="005A2038">
        <w:tc>
          <w:tcPr>
            <w:tcW w:w="4957" w:type="dxa"/>
          </w:tcPr>
          <w:p w14:paraId="24D15F9F" w14:textId="707003C9" w:rsidR="00E24DB5" w:rsidRPr="008C13C1" w:rsidRDefault="008C5A1E" w:rsidP="00E24DB5">
            <w:pPr>
              <w:pStyle w:val="1"/>
              <w:widowControl/>
              <w:tabs>
                <w:tab w:val="left" w:pos="142"/>
                <w:tab w:val="left" w:pos="57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kk-KZ"/>
              </w:rPr>
            </w:pPr>
            <w:r w:rsidRPr="008C13C1">
              <w:rPr>
                <w:b/>
                <w:sz w:val="24"/>
                <w:szCs w:val="24"/>
                <w:lang w:val="kk-KZ"/>
              </w:rPr>
              <w:lastRenderedPageBreak/>
              <w:t>5.2. Орындаушының міндеттері:</w:t>
            </w:r>
          </w:p>
        </w:tc>
        <w:tc>
          <w:tcPr>
            <w:tcW w:w="284" w:type="dxa"/>
          </w:tcPr>
          <w:p w14:paraId="0AE5B7C0" w14:textId="054E3845" w:rsidR="00E24DB5" w:rsidRPr="008C13C1" w:rsidRDefault="00E24DB5" w:rsidP="00E24DB5">
            <w:pPr>
              <w:pStyle w:val="1"/>
              <w:widowControl/>
              <w:tabs>
                <w:tab w:val="left" w:pos="142"/>
                <w:tab w:val="left" w:pos="57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5108" w:type="dxa"/>
          </w:tcPr>
          <w:p w14:paraId="4280FDE5" w14:textId="47FE894A" w:rsidR="00E24DB5" w:rsidRPr="008C13C1" w:rsidRDefault="00E24DB5" w:rsidP="00024CD7">
            <w:pPr>
              <w:pStyle w:val="1"/>
              <w:widowControl/>
              <w:numPr>
                <w:ilvl w:val="1"/>
                <w:numId w:val="74"/>
              </w:numPr>
              <w:tabs>
                <w:tab w:val="left" w:pos="142"/>
                <w:tab w:val="left" w:pos="57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8C13C1">
              <w:rPr>
                <w:b/>
                <w:sz w:val="24"/>
                <w:szCs w:val="24"/>
              </w:rPr>
              <w:t>Исполнитель обязуется:</w:t>
            </w:r>
          </w:p>
        </w:tc>
      </w:tr>
      <w:tr w:rsidR="00E24DB5" w:rsidRPr="008C13C1" w14:paraId="2D8D533C" w14:textId="77777777" w:rsidTr="005A2038">
        <w:trPr>
          <w:hidden/>
        </w:trPr>
        <w:tc>
          <w:tcPr>
            <w:tcW w:w="4957" w:type="dxa"/>
          </w:tcPr>
          <w:p w14:paraId="43F66946" w14:textId="77777777" w:rsidR="00E24DB5" w:rsidRPr="008C13C1" w:rsidRDefault="00E24DB5" w:rsidP="00024CD7">
            <w:pPr>
              <w:pStyle w:val="a3"/>
              <w:numPr>
                <w:ilvl w:val="0"/>
                <w:numId w:val="27"/>
              </w:numPr>
              <w:tabs>
                <w:tab w:val="left" w:pos="142"/>
                <w:tab w:val="left" w:pos="709"/>
              </w:tabs>
              <w:contextualSpacing w:val="0"/>
              <w:jc w:val="both"/>
              <w:rPr>
                <w:vanish/>
                <w:sz w:val="24"/>
                <w:szCs w:val="24"/>
                <w:lang w:val="kk-KZ"/>
              </w:rPr>
            </w:pPr>
          </w:p>
        </w:tc>
        <w:tc>
          <w:tcPr>
            <w:tcW w:w="284" w:type="dxa"/>
          </w:tcPr>
          <w:p w14:paraId="4ECDFB2D" w14:textId="0F4E2537" w:rsidR="00E24DB5" w:rsidRPr="008C13C1" w:rsidRDefault="00E24DB5" w:rsidP="00024CD7">
            <w:pPr>
              <w:pStyle w:val="a3"/>
              <w:numPr>
                <w:ilvl w:val="0"/>
                <w:numId w:val="27"/>
              </w:numPr>
              <w:tabs>
                <w:tab w:val="left" w:pos="142"/>
                <w:tab w:val="left" w:pos="709"/>
              </w:tabs>
              <w:contextualSpacing w:val="0"/>
              <w:jc w:val="both"/>
              <w:rPr>
                <w:vanish/>
                <w:sz w:val="24"/>
                <w:szCs w:val="24"/>
              </w:rPr>
            </w:pPr>
          </w:p>
        </w:tc>
        <w:tc>
          <w:tcPr>
            <w:tcW w:w="5108" w:type="dxa"/>
          </w:tcPr>
          <w:p w14:paraId="306BAB09" w14:textId="29C6E864" w:rsidR="00E24DB5" w:rsidRPr="008C13C1" w:rsidRDefault="00E24DB5" w:rsidP="00024CD7">
            <w:pPr>
              <w:pStyle w:val="a3"/>
              <w:numPr>
                <w:ilvl w:val="0"/>
                <w:numId w:val="27"/>
              </w:numPr>
              <w:tabs>
                <w:tab w:val="left" w:pos="142"/>
                <w:tab w:val="left" w:pos="709"/>
              </w:tabs>
              <w:contextualSpacing w:val="0"/>
              <w:jc w:val="both"/>
              <w:rPr>
                <w:vanish/>
                <w:sz w:val="24"/>
                <w:szCs w:val="24"/>
              </w:rPr>
            </w:pPr>
          </w:p>
        </w:tc>
      </w:tr>
      <w:tr w:rsidR="00E24DB5" w:rsidRPr="008C13C1" w14:paraId="346CE538" w14:textId="77777777" w:rsidTr="005A2038">
        <w:trPr>
          <w:hidden/>
        </w:trPr>
        <w:tc>
          <w:tcPr>
            <w:tcW w:w="4957" w:type="dxa"/>
          </w:tcPr>
          <w:p w14:paraId="0A4ADFCB" w14:textId="77777777" w:rsidR="00E24DB5" w:rsidRPr="008C13C1" w:rsidRDefault="00E24DB5" w:rsidP="00024CD7">
            <w:pPr>
              <w:pStyle w:val="a3"/>
              <w:numPr>
                <w:ilvl w:val="1"/>
                <w:numId w:val="27"/>
              </w:numPr>
              <w:tabs>
                <w:tab w:val="left" w:pos="142"/>
                <w:tab w:val="left" w:pos="709"/>
              </w:tabs>
              <w:contextualSpacing w:val="0"/>
              <w:jc w:val="both"/>
              <w:rPr>
                <w:vanish/>
                <w:sz w:val="24"/>
                <w:szCs w:val="24"/>
                <w:lang w:val="kk-KZ"/>
              </w:rPr>
            </w:pPr>
          </w:p>
        </w:tc>
        <w:tc>
          <w:tcPr>
            <w:tcW w:w="284" w:type="dxa"/>
          </w:tcPr>
          <w:p w14:paraId="1091D0B3" w14:textId="5F318868" w:rsidR="00E24DB5" w:rsidRPr="008C13C1" w:rsidRDefault="00E24DB5" w:rsidP="00024CD7">
            <w:pPr>
              <w:pStyle w:val="a3"/>
              <w:numPr>
                <w:ilvl w:val="1"/>
                <w:numId w:val="27"/>
              </w:numPr>
              <w:tabs>
                <w:tab w:val="left" w:pos="142"/>
                <w:tab w:val="left" w:pos="709"/>
              </w:tabs>
              <w:contextualSpacing w:val="0"/>
              <w:jc w:val="both"/>
              <w:rPr>
                <w:vanish/>
                <w:sz w:val="24"/>
                <w:szCs w:val="24"/>
              </w:rPr>
            </w:pPr>
          </w:p>
        </w:tc>
        <w:tc>
          <w:tcPr>
            <w:tcW w:w="5108" w:type="dxa"/>
          </w:tcPr>
          <w:p w14:paraId="21BEEBE8" w14:textId="4F29C5B0" w:rsidR="00E24DB5" w:rsidRPr="008C13C1" w:rsidRDefault="00E24DB5" w:rsidP="00024CD7">
            <w:pPr>
              <w:pStyle w:val="a3"/>
              <w:numPr>
                <w:ilvl w:val="1"/>
                <w:numId w:val="27"/>
              </w:numPr>
              <w:tabs>
                <w:tab w:val="left" w:pos="142"/>
                <w:tab w:val="left" w:pos="709"/>
              </w:tabs>
              <w:contextualSpacing w:val="0"/>
              <w:jc w:val="both"/>
              <w:rPr>
                <w:vanish/>
                <w:sz w:val="24"/>
                <w:szCs w:val="24"/>
              </w:rPr>
            </w:pPr>
          </w:p>
        </w:tc>
      </w:tr>
      <w:tr w:rsidR="00E24DB5" w:rsidRPr="008C13C1" w14:paraId="01AA3A19" w14:textId="77777777" w:rsidTr="005A2038">
        <w:trPr>
          <w:hidden/>
        </w:trPr>
        <w:tc>
          <w:tcPr>
            <w:tcW w:w="4957" w:type="dxa"/>
          </w:tcPr>
          <w:p w14:paraId="1A6451CC" w14:textId="77777777" w:rsidR="00E24DB5" w:rsidRPr="008C13C1" w:rsidRDefault="00E24DB5" w:rsidP="00024CD7">
            <w:pPr>
              <w:pStyle w:val="a3"/>
              <w:numPr>
                <w:ilvl w:val="1"/>
                <w:numId w:val="27"/>
              </w:numPr>
              <w:tabs>
                <w:tab w:val="left" w:pos="142"/>
                <w:tab w:val="left" w:pos="709"/>
              </w:tabs>
              <w:contextualSpacing w:val="0"/>
              <w:jc w:val="both"/>
              <w:rPr>
                <w:vanish/>
                <w:sz w:val="24"/>
                <w:szCs w:val="24"/>
                <w:lang w:val="kk-KZ"/>
              </w:rPr>
            </w:pPr>
          </w:p>
        </w:tc>
        <w:tc>
          <w:tcPr>
            <w:tcW w:w="284" w:type="dxa"/>
          </w:tcPr>
          <w:p w14:paraId="30355B7C" w14:textId="75781256" w:rsidR="00E24DB5" w:rsidRPr="008C13C1" w:rsidRDefault="00E24DB5" w:rsidP="00024CD7">
            <w:pPr>
              <w:pStyle w:val="a3"/>
              <w:numPr>
                <w:ilvl w:val="1"/>
                <w:numId w:val="27"/>
              </w:numPr>
              <w:tabs>
                <w:tab w:val="left" w:pos="142"/>
                <w:tab w:val="left" w:pos="709"/>
              </w:tabs>
              <w:contextualSpacing w:val="0"/>
              <w:jc w:val="both"/>
              <w:rPr>
                <w:vanish/>
                <w:sz w:val="24"/>
                <w:szCs w:val="24"/>
              </w:rPr>
            </w:pPr>
          </w:p>
        </w:tc>
        <w:tc>
          <w:tcPr>
            <w:tcW w:w="5108" w:type="dxa"/>
          </w:tcPr>
          <w:p w14:paraId="50A26930" w14:textId="45001BC0" w:rsidR="00E24DB5" w:rsidRPr="008C13C1" w:rsidRDefault="00E24DB5" w:rsidP="00024CD7">
            <w:pPr>
              <w:pStyle w:val="a3"/>
              <w:numPr>
                <w:ilvl w:val="1"/>
                <w:numId w:val="27"/>
              </w:numPr>
              <w:tabs>
                <w:tab w:val="left" w:pos="142"/>
                <w:tab w:val="left" w:pos="709"/>
              </w:tabs>
              <w:contextualSpacing w:val="0"/>
              <w:jc w:val="both"/>
              <w:rPr>
                <w:vanish/>
                <w:sz w:val="24"/>
                <w:szCs w:val="24"/>
              </w:rPr>
            </w:pPr>
          </w:p>
        </w:tc>
      </w:tr>
      <w:tr w:rsidR="00E24DB5" w:rsidRPr="008C13C1" w14:paraId="201A0F4D" w14:textId="77777777" w:rsidTr="005A2038">
        <w:trPr>
          <w:hidden/>
        </w:trPr>
        <w:tc>
          <w:tcPr>
            <w:tcW w:w="4957" w:type="dxa"/>
          </w:tcPr>
          <w:p w14:paraId="2210C378" w14:textId="77777777" w:rsidR="00E24DB5" w:rsidRPr="008C13C1" w:rsidRDefault="00E24DB5" w:rsidP="00024CD7">
            <w:pPr>
              <w:pStyle w:val="a3"/>
              <w:numPr>
                <w:ilvl w:val="0"/>
                <w:numId w:val="40"/>
              </w:numPr>
              <w:tabs>
                <w:tab w:val="left" w:pos="142"/>
                <w:tab w:val="left" w:pos="709"/>
              </w:tabs>
              <w:contextualSpacing w:val="0"/>
              <w:jc w:val="both"/>
              <w:rPr>
                <w:vanish/>
                <w:sz w:val="24"/>
                <w:szCs w:val="24"/>
                <w:lang w:val="kk-KZ"/>
              </w:rPr>
            </w:pPr>
          </w:p>
        </w:tc>
        <w:tc>
          <w:tcPr>
            <w:tcW w:w="284" w:type="dxa"/>
          </w:tcPr>
          <w:p w14:paraId="3FF36250" w14:textId="15A2CFF6" w:rsidR="00E24DB5" w:rsidRPr="008C13C1" w:rsidRDefault="00E24DB5" w:rsidP="00024CD7">
            <w:pPr>
              <w:pStyle w:val="a3"/>
              <w:numPr>
                <w:ilvl w:val="0"/>
                <w:numId w:val="40"/>
              </w:numPr>
              <w:tabs>
                <w:tab w:val="left" w:pos="142"/>
                <w:tab w:val="left" w:pos="709"/>
              </w:tabs>
              <w:contextualSpacing w:val="0"/>
              <w:jc w:val="both"/>
              <w:rPr>
                <w:vanish/>
                <w:sz w:val="24"/>
                <w:szCs w:val="24"/>
              </w:rPr>
            </w:pPr>
          </w:p>
        </w:tc>
        <w:tc>
          <w:tcPr>
            <w:tcW w:w="5108" w:type="dxa"/>
          </w:tcPr>
          <w:p w14:paraId="7A837485" w14:textId="0A036982" w:rsidR="00E24DB5" w:rsidRPr="008C13C1" w:rsidRDefault="00E24DB5" w:rsidP="00024CD7">
            <w:pPr>
              <w:pStyle w:val="a3"/>
              <w:numPr>
                <w:ilvl w:val="0"/>
                <w:numId w:val="40"/>
              </w:numPr>
              <w:tabs>
                <w:tab w:val="left" w:pos="142"/>
                <w:tab w:val="left" w:pos="709"/>
              </w:tabs>
              <w:contextualSpacing w:val="0"/>
              <w:jc w:val="both"/>
              <w:rPr>
                <w:vanish/>
                <w:sz w:val="24"/>
                <w:szCs w:val="24"/>
              </w:rPr>
            </w:pPr>
          </w:p>
        </w:tc>
      </w:tr>
      <w:tr w:rsidR="00E24DB5" w:rsidRPr="008C13C1" w14:paraId="301B2B16" w14:textId="77777777" w:rsidTr="005A2038">
        <w:tc>
          <w:tcPr>
            <w:tcW w:w="4957" w:type="dxa"/>
          </w:tcPr>
          <w:p w14:paraId="245CB804" w14:textId="0C46AD0C" w:rsidR="00E24DB5" w:rsidRPr="008C13C1" w:rsidRDefault="005B15D9" w:rsidP="00E24DB5">
            <w:pPr>
              <w:pStyle w:val="1"/>
              <w:tabs>
                <w:tab w:val="left" w:pos="323"/>
              </w:tabs>
              <w:jc w:val="both"/>
              <w:rPr>
                <w:color w:val="auto"/>
                <w:sz w:val="24"/>
                <w:szCs w:val="24"/>
                <w:lang w:val="kk-KZ"/>
              </w:rPr>
            </w:pPr>
            <w:r w:rsidRPr="00BF5DA2">
              <w:rPr>
                <w:rStyle w:val="af6"/>
                <w:b w:val="0"/>
                <w:bCs w:val="0"/>
                <w:sz w:val="24"/>
                <w:szCs w:val="24"/>
                <w:lang w:val="kk-KZ"/>
              </w:rPr>
              <w:t>5.2.1.</w:t>
            </w:r>
            <w:r w:rsidRPr="008C13C1">
              <w:rPr>
                <w:sz w:val="24"/>
                <w:szCs w:val="24"/>
                <w:lang w:val="kk-KZ"/>
              </w:rPr>
              <w:t xml:space="preserve"> Тапсырыс берушіге Қызметтерді Шартқа сәйкес тиісті түрде көрсету;</w:t>
            </w:r>
          </w:p>
        </w:tc>
        <w:tc>
          <w:tcPr>
            <w:tcW w:w="284" w:type="dxa"/>
          </w:tcPr>
          <w:p w14:paraId="279BD1E2" w14:textId="7827A7C9" w:rsidR="00E24DB5" w:rsidRPr="008C13C1" w:rsidRDefault="00E24DB5" w:rsidP="00E24DB5">
            <w:pPr>
              <w:pStyle w:val="1"/>
              <w:tabs>
                <w:tab w:val="left" w:pos="323"/>
              </w:tabs>
              <w:jc w:val="both"/>
              <w:rPr>
                <w:color w:val="auto"/>
                <w:sz w:val="24"/>
                <w:szCs w:val="24"/>
              </w:rPr>
            </w:pPr>
          </w:p>
        </w:tc>
        <w:tc>
          <w:tcPr>
            <w:tcW w:w="5108" w:type="dxa"/>
          </w:tcPr>
          <w:p w14:paraId="22C9BB17" w14:textId="770F78D7" w:rsidR="00E24DB5" w:rsidRPr="008C13C1" w:rsidRDefault="00E24DB5" w:rsidP="00024CD7">
            <w:pPr>
              <w:pStyle w:val="1"/>
              <w:numPr>
                <w:ilvl w:val="2"/>
                <w:numId w:val="45"/>
              </w:numPr>
              <w:tabs>
                <w:tab w:val="left" w:pos="323"/>
              </w:tabs>
              <w:ind w:left="0" w:firstLine="0"/>
              <w:jc w:val="both"/>
              <w:rPr>
                <w:color w:val="auto"/>
                <w:sz w:val="24"/>
                <w:szCs w:val="24"/>
              </w:rPr>
            </w:pPr>
            <w:r w:rsidRPr="008C13C1">
              <w:rPr>
                <w:color w:val="auto"/>
                <w:sz w:val="24"/>
                <w:szCs w:val="24"/>
              </w:rPr>
              <w:t xml:space="preserve">надлежащим образом оказывать Заказчику Услуги в соответствии с Договором; </w:t>
            </w:r>
          </w:p>
        </w:tc>
      </w:tr>
      <w:tr w:rsidR="00E24DB5" w:rsidRPr="008C13C1" w14:paraId="3D1502A4" w14:textId="77777777" w:rsidTr="005A2038">
        <w:tc>
          <w:tcPr>
            <w:tcW w:w="4957" w:type="dxa"/>
          </w:tcPr>
          <w:p w14:paraId="34ABE533" w14:textId="09B6E531" w:rsidR="00E24DB5" w:rsidRPr="008C13C1" w:rsidRDefault="005B15D9" w:rsidP="00E24DB5">
            <w:pPr>
              <w:pStyle w:val="1"/>
              <w:tabs>
                <w:tab w:val="left" w:pos="464"/>
              </w:tabs>
              <w:jc w:val="both"/>
              <w:rPr>
                <w:color w:val="auto"/>
                <w:sz w:val="24"/>
                <w:szCs w:val="24"/>
                <w:lang w:val="kk-KZ"/>
              </w:rPr>
            </w:pPr>
            <w:r w:rsidRPr="00BF5DA2">
              <w:rPr>
                <w:rStyle w:val="af6"/>
                <w:b w:val="0"/>
                <w:bCs w:val="0"/>
                <w:sz w:val="24"/>
                <w:szCs w:val="24"/>
                <w:lang w:val="kk-KZ"/>
              </w:rPr>
              <w:t>5.2.2.</w:t>
            </w:r>
            <w:r w:rsidRPr="008C13C1">
              <w:rPr>
                <w:sz w:val="24"/>
                <w:szCs w:val="24"/>
                <w:lang w:val="kk-KZ"/>
              </w:rPr>
              <w:t xml:space="preserve"> MarketPlace арқылы Тапсырыс берушінің Web-интерфейсіне лидогенерация жүргізу;</w:t>
            </w:r>
          </w:p>
        </w:tc>
        <w:tc>
          <w:tcPr>
            <w:tcW w:w="284" w:type="dxa"/>
          </w:tcPr>
          <w:p w14:paraId="79AD1D9A" w14:textId="140C3DCF" w:rsidR="00E24DB5" w:rsidRPr="008C13C1" w:rsidRDefault="00E24DB5" w:rsidP="00E24DB5">
            <w:pPr>
              <w:pStyle w:val="1"/>
              <w:tabs>
                <w:tab w:val="left" w:pos="464"/>
              </w:tabs>
              <w:jc w:val="both"/>
              <w:rPr>
                <w:color w:val="auto"/>
                <w:sz w:val="24"/>
                <w:szCs w:val="24"/>
              </w:rPr>
            </w:pPr>
          </w:p>
        </w:tc>
        <w:tc>
          <w:tcPr>
            <w:tcW w:w="5108" w:type="dxa"/>
          </w:tcPr>
          <w:p w14:paraId="1D50BAA5" w14:textId="1FCF95A8" w:rsidR="00E24DB5" w:rsidRPr="008C13C1" w:rsidRDefault="00E24DB5" w:rsidP="00024CD7">
            <w:pPr>
              <w:pStyle w:val="1"/>
              <w:numPr>
                <w:ilvl w:val="2"/>
                <w:numId w:val="45"/>
              </w:numPr>
              <w:tabs>
                <w:tab w:val="left" w:pos="464"/>
              </w:tabs>
              <w:ind w:left="0" w:firstLine="0"/>
              <w:jc w:val="both"/>
              <w:rPr>
                <w:color w:val="auto"/>
                <w:sz w:val="24"/>
                <w:szCs w:val="24"/>
              </w:rPr>
            </w:pPr>
            <w:r w:rsidRPr="008C13C1">
              <w:rPr>
                <w:color w:val="auto"/>
                <w:sz w:val="24"/>
                <w:szCs w:val="24"/>
              </w:rPr>
              <w:t>осуществлять Лидогенерацию с MarketPlace на Web интерфейс Заказчика;</w:t>
            </w:r>
          </w:p>
        </w:tc>
      </w:tr>
      <w:tr w:rsidR="005B15D9" w:rsidRPr="008C13C1" w14:paraId="798BE02E" w14:textId="77777777" w:rsidTr="005A2038">
        <w:tc>
          <w:tcPr>
            <w:tcW w:w="4957" w:type="dxa"/>
          </w:tcPr>
          <w:p w14:paraId="1665E792" w14:textId="0235F7C6" w:rsidR="005B15D9" w:rsidRPr="008C13C1" w:rsidRDefault="005B15D9" w:rsidP="005B15D9">
            <w:pPr>
              <w:pStyle w:val="1"/>
              <w:tabs>
                <w:tab w:val="left" w:pos="39"/>
              </w:tabs>
              <w:jc w:val="both"/>
              <w:rPr>
                <w:color w:val="auto"/>
                <w:sz w:val="24"/>
                <w:szCs w:val="24"/>
                <w:lang w:val="kk-KZ"/>
              </w:rPr>
            </w:pPr>
            <w:r w:rsidRPr="00BF5DA2">
              <w:rPr>
                <w:rStyle w:val="af6"/>
                <w:b w:val="0"/>
                <w:bCs w:val="0"/>
                <w:sz w:val="24"/>
                <w:szCs w:val="24"/>
                <w:lang w:val="kk-KZ"/>
              </w:rPr>
              <w:t>5.2.3.</w:t>
            </w:r>
            <w:r w:rsidRPr="008C13C1">
              <w:rPr>
                <w:sz w:val="24"/>
                <w:szCs w:val="24"/>
                <w:lang w:val="kk-KZ"/>
              </w:rPr>
              <w:t xml:space="preserve"> MarketPlace-ті API арқылы интеграциялау</w:t>
            </w:r>
          </w:p>
        </w:tc>
        <w:tc>
          <w:tcPr>
            <w:tcW w:w="284" w:type="dxa"/>
          </w:tcPr>
          <w:p w14:paraId="4BEAD304" w14:textId="41849571" w:rsidR="005B15D9" w:rsidRPr="008C13C1" w:rsidRDefault="005B15D9" w:rsidP="005B15D9">
            <w:pPr>
              <w:pStyle w:val="1"/>
              <w:tabs>
                <w:tab w:val="left" w:pos="39"/>
              </w:tabs>
              <w:jc w:val="both"/>
              <w:rPr>
                <w:color w:val="auto"/>
                <w:sz w:val="24"/>
                <w:szCs w:val="24"/>
              </w:rPr>
            </w:pPr>
          </w:p>
        </w:tc>
        <w:tc>
          <w:tcPr>
            <w:tcW w:w="5108" w:type="dxa"/>
          </w:tcPr>
          <w:p w14:paraId="6A1317FB" w14:textId="01559968" w:rsidR="005B15D9" w:rsidRPr="008C13C1" w:rsidRDefault="005B15D9" w:rsidP="005B15D9">
            <w:pPr>
              <w:pStyle w:val="1"/>
              <w:numPr>
                <w:ilvl w:val="2"/>
                <w:numId w:val="45"/>
              </w:numPr>
              <w:tabs>
                <w:tab w:val="left" w:pos="39"/>
              </w:tabs>
              <w:ind w:left="0" w:firstLine="0"/>
              <w:jc w:val="both"/>
              <w:rPr>
                <w:color w:val="auto"/>
                <w:sz w:val="24"/>
                <w:szCs w:val="24"/>
              </w:rPr>
            </w:pPr>
            <w:r w:rsidRPr="008C13C1">
              <w:rPr>
                <w:color w:val="auto"/>
                <w:sz w:val="24"/>
                <w:szCs w:val="24"/>
              </w:rPr>
              <w:t>выполнить интеграцию MarketPlace посредством API;</w:t>
            </w:r>
          </w:p>
        </w:tc>
      </w:tr>
      <w:tr w:rsidR="005B15D9" w:rsidRPr="008C13C1" w14:paraId="39210EFF" w14:textId="77777777" w:rsidTr="005A2038">
        <w:tc>
          <w:tcPr>
            <w:tcW w:w="4957" w:type="dxa"/>
          </w:tcPr>
          <w:p w14:paraId="441BB247" w14:textId="6B6F1B3A" w:rsidR="005B15D9" w:rsidRPr="008C13C1" w:rsidRDefault="005B15D9" w:rsidP="005B15D9">
            <w:pPr>
              <w:pStyle w:val="1"/>
              <w:tabs>
                <w:tab w:val="left" w:pos="39"/>
              </w:tabs>
              <w:jc w:val="both"/>
              <w:rPr>
                <w:color w:val="auto"/>
                <w:sz w:val="24"/>
                <w:szCs w:val="24"/>
                <w:lang w:val="kk-KZ"/>
              </w:rPr>
            </w:pPr>
            <w:r w:rsidRPr="00BF5DA2">
              <w:rPr>
                <w:rStyle w:val="af6"/>
                <w:b w:val="0"/>
                <w:bCs w:val="0"/>
                <w:sz w:val="24"/>
                <w:szCs w:val="24"/>
                <w:lang w:val="kk-KZ"/>
              </w:rPr>
              <w:t>5.2.4.</w:t>
            </w:r>
            <w:r w:rsidRPr="008C13C1">
              <w:rPr>
                <w:sz w:val="24"/>
                <w:szCs w:val="24"/>
                <w:lang w:val="kk-KZ"/>
              </w:rPr>
              <w:t xml:space="preserve"> Тапсырыс берушіге Қазақстан Республикасының заңнамасында бекітілген нысан бойынша Акт ұсыну</w:t>
            </w:r>
          </w:p>
        </w:tc>
        <w:tc>
          <w:tcPr>
            <w:tcW w:w="284" w:type="dxa"/>
          </w:tcPr>
          <w:p w14:paraId="574FC88F" w14:textId="5E718582" w:rsidR="005B15D9" w:rsidRPr="008C13C1" w:rsidRDefault="005B15D9" w:rsidP="005B15D9">
            <w:pPr>
              <w:pStyle w:val="1"/>
              <w:tabs>
                <w:tab w:val="left" w:pos="39"/>
              </w:tabs>
              <w:jc w:val="both"/>
              <w:rPr>
                <w:color w:val="auto"/>
                <w:sz w:val="24"/>
                <w:szCs w:val="24"/>
              </w:rPr>
            </w:pPr>
          </w:p>
        </w:tc>
        <w:tc>
          <w:tcPr>
            <w:tcW w:w="5108" w:type="dxa"/>
          </w:tcPr>
          <w:p w14:paraId="0624496A" w14:textId="0AAE2F0D" w:rsidR="005B15D9" w:rsidRPr="008C13C1" w:rsidRDefault="005B15D9" w:rsidP="005B15D9">
            <w:pPr>
              <w:pStyle w:val="1"/>
              <w:numPr>
                <w:ilvl w:val="2"/>
                <w:numId w:val="45"/>
              </w:numPr>
              <w:tabs>
                <w:tab w:val="left" w:pos="39"/>
              </w:tabs>
              <w:ind w:left="0" w:firstLine="0"/>
              <w:jc w:val="both"/>
              <w:rPr>
                <w:color w:val="auto"/>
                <w:sz w:val="24"/>
                <w:szCs w:val="24"/>
              </w:rPr>
            </w:pPr>
            <w:r w:rsidRPr="008C13C1">
              <w:rPr>
                <w:color w:val="auto"/>
                <w:sz w:val="24"/>
                <w:szCs w:val="24"/>
              </w:rPr>
              <w:t>предоставлять Заказчику Акт согласно форме, утвержденной законодательством Республики Казахстан;</w:t>
            </w:r>
          </w:p>
        </w:tc>
      </w:tr>
      <w:tr w:rsidR="005B15D9" w:rsidRPr="008C13C1" w14:paraId="43C09A3A" w14:textId="77777777" w:rsidTr="005A2038">
        <w:tc>
          <w:tcPr>
            <w:tcW w:w="4957" w:type="dxa"/>
          </w:tcPr>
          <w:p w14:paraId="2BA8E967" w14:textId="20747809" w:rsidR="005B15D9" w:rsidRPr="008C13C1" w:rsidRDefault="005B15D9" w:rsidP="005B15D9">
            <w:pPr>
              <w:pStyle w:val="1"/>
              <w:tabs>
                <w:tab w:val="left" w:pos="39"/>
              </w:tabs>
              <w:jc w:val="both"/>
              <w:rPr>
                <w:color w:val="auto"/>
                <w:sz w:val="24"/>
                <w:szCs w:val="24"/>
                <w:lang w:val="kk-KZ"/>
              </w:rPr>
            </w:pPr>
            <w:r w:rsidRPr="00BF5DA2">
              <w:rPr>
                <w:rStyle w:val="af6"/>
                <w:b w:val="0"/>
                <w:bCs w:val="0"/>
                <w:sz w:val="24"/>
                <w:szCs w:val="24"/>
                <w:lang w:val="kk-KZ"/>
              </w:rPr>
              <w:t>5.2.5.</w:t>
            </w:r>
            <w:r w:rsidRPr="008C13C1">
              <w:rPr>
                <w:sz w:val="24"/>
                <w:szCs w:val="24"/>
                <w:lang w:val="kk-KZ"/>
              </w:rPr>
              <w:t xml:space="preserve"> Қазақстан Республикасының қолданыстағы салық заңнамасының талаптарына сәйкес шот-фактура ұсыну</w:t>
            </w:r>
          </w:p>
        </w:tc>
        <w:tc>
          <w:tcPr>
            <w:tcW w:w="284" w:type="dxa"/>
          </w:tcPr>
          <w:p w14:paraId="39976881" w14:textId="759336C4" w:rsidR="005B15D9" w:rsidRPr="008C13C1" w:rsidRDefault="005B15D9" w:rsidP="005B15D9">
            <w:pPr>
              <w:pStyle w:val="1"/>
              <w:tabs>
                <w:tab w:val="left" w:pos="39"/>
              </w:tabs>
              <w:jc w:val="both"/>
              <w:rPr>
                <w:color w:val="auto"/>
                <w:sz w:val="24"/>
                <w:szCs w:val="24"/>
              </w:rPr>
            </w:pPr>
          </w:p>
        </w:tc>
        <w:tc>
          <w:tcPr>
            <w:tcW w:w="5108" w:type="dxa"/>
          </w:tcPr>
          <w:p w14:paraId="44491BE9" w14:textId="2ACDF0B0" w:rsidR="005B15D9" w:rsidRPr="008C13C1" w:rsidRDefault="005B15D9" w:rsidP="005B15D9">
            <w:pPr>
              <w:pStyle w:val="1"/>
              <w:numPr>
                <w:ilvl w:val="2"/>
                <w:numId w:val="45"/>
              </w:numPr>
              <w:tabs>
                <w:tab w:val="left" w:pos="39"/>
              </w:tabs>
              <w:ind w:left="0" w:firstLine="0"/>
              <w:jc w:val="both"/>
              <w:rPr>
                <w:color w:val="auto"/>
                <w:sz w:val="24"/>
                <w:szCs w:val="24"/>
              </w:rPr>
            </w:pPr>
            <w:r w:rsidRPr="008C13C1">
              <w:rPr>
                <w:color w:val="auto"/>
                <w:sz w:val="24"/>
                <w:szCs w:val="24"/>
              </w:rPr>
              <w:t>предоставлять счета-фактуры по форме в соответствии с требованиями действующего налогового законодательства Республики Казахстан;</w:t>
            </w:r>
          </w:p>
        </w:tc>
      </w:tr>
      <w:tr w:rsidR="005B15D9" w:rsidRPr="008C13C1" w14:paraId="6F301F64" w14:textId="77777777" w:rsidTr="005A2038">
        <w:tc>
          <w:tcPr>
            <w:tcW w:w="4957" w:type="dxa"/>
          </w:tcPr>
          <w:p w14:paraId="75C0DAB8" w14:textId="2F2DB455" w:rsidR="005B15D9" w:rsidRPr="008C13C1" w:rsidRDefault="005B15D9" w:rsidP="005B15D9">
            <w:pPr>
              <w:pStyle w:val="1"/>
              <w:tabs>
                <w:tab w:val="left" w:pos="323"/>
              </w:tabs>
              <w:jc w:val="both"/>
              <w:rPr>
                <w:color w:val="auto"/>
                <w:sz w:val="24"/>
                <w:szCs w:val="24"/>
                <w:lang w:val="kk-KZ"/>
              </w:rPr>
            </w:pPr>
            <w:r w:rsidRPr="00BF5DA2">
              <w:rPr>
                <w:rStyle w:val="af6"/>
                <w:b w:val="0"/>
                <w:bCs w:val="0"/>
                <w:sz w:val="24"/>
                <w:szCs w:val="24"/>
                <w:lang w:val="kk-KZ"/>
              </w:rPr>
              <w:t>5.2.6.</w:t>
            </w:r>
            <w:r w:rsidRPr="008C13C1">
              <w:rPr>
                <w:sz w:val="24"/>
                <w:szCs w:val="24"/>
                <w:lang w:val="kk-KZ"/>
              </w:rPr>
              <w:t xml:space="preserve"> Тараптармен келісілген талаптар негізінде маркетингтік қолдау көрсету. Маркетингтік дамыту аясындағы іс-шаралар Тараптармен жеке келісіледі</w:t>
            </w:r>
          </w:p>
        </w:tc>
        <w:tc>
          <w:tcPr>
            <w:tcW w:w="284" w:type="dxa"/>
          </w:tcPr>
          <w:p w14:paraId="529A7CFA" w14:textId="0A0ED2FD" w:rsidR="005B15D9" w:rsidRPr="008C13C1" w:rsidRDefault="005B15D9" w:rsidP="005B15D9">
            <w:pPr>
              <w:pStyle w:val="1"/>
              <w:tabs>
                <w:tab w:val="left" w:pos="323"/>
              </w:tabs>
              <w:jc w:val="both"/>
              <w:rPr>
                <w:color w:val="auto"/>
                <w:sz w:val="24"/>
                <w:szCs w:val="24"/>
              </w:rPr>
            </w:pPr>
          </w:p>
        </w:tc>
        <w:tc>
          <w:tcPr>
            <w:tcW w:w="5108" w:type="dxa"/>
          </w:tcPr>
          <w:p w14:paraId="4EE98214" w14:textId="0090EB2B" w:rsidR="005B15D9" w:rsidRPr="008C13C1" w:rsidRDefault="005B15D9" w:rsidP="005B15D9">
            <w:pPr>
              <w:pStyle w:val="1"/>
              <w:numPr>
                <w:ilvl w:val="2"/>
                <w:numId w:val="45"/>
              </w:numPr>
              <w:tabs>
                <w:tab w:val="left" w:pos="323"/>
              </w:tabs>
              <w:ind w:left="0" w:firstLine="0"/>
              <w:jc w:val="both"/>
              <w:rPr>
                <w:color w:val="auto"/>
                <w:sz w:val="24"/>
                <w:szCs w:val="24"/>
              </w:rPr>
            </w:pPr>
            <w:r w:rsidRPr="008C13C1">
              <w:rPr>
                <w:color w:val="auto"/>
                <w:sz w:val="24"/>
                <w:szCs w:val="24"/>
              </w:rPr>
              <w:t>осуществлять маркетинговую поддержку на согласованных Сторонами условиях. Мероприятия в рамках маркетингового продвижения отдельно согласовываются Сторонами;</w:t>
            </w:r>
          </w:p>
        </w:tc>
      </w:tr>
      <w:tr w:rsidR="005B15D9" w:rsidRPr="008C13C1" w14:paraId="0DEF524C" w14:textId="77777777" w:rsidTr="005A2038">
        <w:tc>
          <w:tcPr>
            <w:tcW w:w="4957" w:type="dxa"/>
          </w:tcPr>
          <w:p w14:paraId="7A7F6927" w14:textId="076BEA2A" w:rsidR="005B15D9" w:rsidRPr="008C13C1" w:rsidRDefault="005B15D9" w:rsidP="005B15D9">
            <w:pPr>
              <w:jc w:val="both"/>
              <w:rPr>
                <w:rFonts w:ascii="Times New Roman" w:hAnsi="Times New Roman"/>
                <w:sz w:val="24"/>
                <w:szCs w:val="24"/>
                <w:lang w:val="kk-KZ"/>
              </w:rPr>
            </w:pPr>
            <w:r w:rsidRPr="00BF5DA2">
              <w:rPr>
                <w:rStyle w:val="af6"/>
                <w:rFonts w:ascii="Times New Roman" w:hAnsi="Times New Roman"/>
                <w:b w:val="0"/>
                <w:bCs w:val="0"/>
                <w:sz w:val="24"/>
                <w:szCs w:val="24"/>
                <w:lang w:val="kk-KZ"/>
              </w:rPr>
              <w:t>5.2.7.</w:t>
            </w:r>
            <w:r w:rsidRPr="008C13C1">
              <w:rPr>
                <w:rFonts w:ascii="Times New Roman" w:hAnsi="Times New Roman"/>
                <w:sz w:val="24"/>
                <w:szCs w:val="24"/>
                <w:lang w:val="kk-KZ"/>
              </w:rPr>
              <w:t xml:space="preserve"> Пайдаланушыларға кредит беру талаптары туралы ақпарат алуға мүмкіндік беретін MarketPlace-тің дұрыс жұмыс істеуін қамтамасыз ету</w:t>
            </w:r>
          </w:p>
        </w:tc>
        <w:tc>
          <w:tcPr>
            <w:tcW w:w="284" w:type="dxa"/>
          </w:tcPr>
          <w:p w14:paraId="6432795A" w14:textId="0293C87F" w:rsidR="005B15D9" w:rsidRPr="008C13C1" w:rsidRDefault="005B15D9" w:rsidP="005B15D9">
            <w:pPr>
              <w:jc w:val="both"/>
              <w:rPr>
                <w:rFonts w:ascii="Times New Roman" w:hAnsi="Times New Roman"/>
                <w:sz w:val="24"/>
                <w:szCs w:val="24"/>
              </w:rPr>
            </w:pPr>
          </w:p>
        </w:tc>
        <w:tc>
          <w:tcPr>
            <w:tcW w:w="5108" w:type="dxa"/>
          </w:tcPr>
          <w:p w14:paraId="24312F46" w14:textId="0BB9710B" w:rsidR="005B15D9" w:rsidRPr="008C13C1" w:rsidRDefault="005B15D9" w:rsidP="005B15D9">
            <w:pPr>
              <w:pStyle w:val="a3"/>
              <w:numPr>
                <w:ilvl w:val="2"/>
                <w:numId w:val="45"/>
              </w:numPr>
              <w:ind w:left="0" w:firstLine="0"/>
              <w:jc w:val="both"/>
              <w:rPr>
                <w:sz w:val="24"/>
                <w:szCs w:val="24"/>
              </w:rPr>
            </w:pPr>
            <w:r w:rsidRPr="008C13C1">
              <w:rPr>
                <w:sz w:val="24"/>
                <w:szCs w:val="24"/>
              </w:rPr>
              <w:t xml:space="preserve">обеспечить надлежащее функционирование Market Place, позволяющего получить информацию об условиях выдачи Кредита Пользователям; </w:t>
            </w:r>
          </w:p>
        </w:tc>
      </w:tr>
      <w:tr w:rsidR="005B15D9" w:rsidRPr="008C13C1" w14:paraId="52BA9109" w14:textId="77777777" w:rsidTr="005A2038">
        <w:tc>
          <w:tcPr>
            <w:tcW w:w="4957" w:type="dxa"/>
          </w:tcPr>
          <w:p w14:paraId="53E25F21" w14:textId="5202F319" w:rsidR="005B15D9" w:rsidRPr="008C13C1" w:rsidRDefault="005B15D9" w:rsidP="005B15D9">
            <w:pPr>
              <w:pStyle w:val="a3"/>
              <w:ind w:left="0"/>
              <w:jc w:val="both"/>
              <w:rPr>
                <w:sz w:val="24"/>
                <w:szCs w:val="24"/>
                <w:lang w:val="kk-KZ"/>
              </w:rPr>
            </w:pPr>
            <w:r w:rsidRPr="00BF5DA2">
              <w:rPr>
                <w:rStyle w:val="af6"/>
                <w:b w:val="0"/>
                <w:bCs w:val="0"/>
                <w:sz w:val="24"/>
                <w:szCs w:val="24"/>
                <w:lang w:val="kk-KZ"/>
              </w:rPr>
              <w:t>5.2.8.</w:t>
            </w:r>
            <w:r w:rsidRPr="008C13C1">
              <w:rPr>
                <w:sz w:val="24"/>
                <w:szCs w:val="24"/>
                <w:lang w:val="kk-KZ"/>
              </w:rPr>
              <w:t xml:space="preserve"> MarketPlace үшін техникалық сүйемелдеу мен ақпараттық қолдау көрсету</w:t>
            </w:r>
          </w:p>
        </w:tc>
        <w:tc>
          <w:tcPr>
            <w:tcW w:w="284" w:type="dxa"/>
          </w:tcPr>
          <w:p w14:paraId="15A59354" w14:textId="04F20625" w:rsidR="005B15D9" w:rsidRPr="008C13C1" w:rsidRDefault="005B15D9" w:rsidP="005B15D9">
            <w:pPr>
              <w:jc w:val="both"/>
              <w:rPr>
                <w:rFonts w:ascii="Times New Roman" w:hAnsi="Times New Roman"/>
                <w:sz w:val="24"/>
                <w:szCs w:val="24"/>
              </w:rPr>
            </w:pPr>
          </w:p>
        </w:tc>
        <w:tc>
          <w:tcPr>
            <w:tcW w:w="5108" w:type="dxa"/>
          </w:tcPr>
          <w:p w14:paraId="3134D420" w14:textId="7F666109" w:rsidR="005B15D9" w:rsidRPr="008C13C1" w:rsidRDefault="005B15D9" w:rsidP="005B15D9">
            <w:pPr>
              <w:pStyle w:val="a3"/>
              <w:numPr>
                <w:ilvl w:val="2"/>
                <w:numId w:val="45"/>
              </w:numPr>
              <w:ind w:left="0" w:firstLine="0"/>
              <w:jc w:val="both"/>
              <w:rPr>
                <w:sz w:val="24"/>
                <w:szCs w:val="24"/>
              </w:rPr>
            </w:pPr>
            <w:r w:rsidRPr="008C13C1">
              <w:rPr>
                <w:sz w:val="24"/>
                <w:szCs w:val="24"/>
              </w:rPr>
              <w:t>осуществлять техническое сопровождение и оказывать информационную поддержку Market Place Пользователям;</w:t>
            </w:r>
          </w:p>
        </w:tc>
      </w:tr>
      <w:tr w:rsidR="005B15D9" w:rsidRPr="008C13C1" w14:paraId="6E9E9DF3" w14:textId="77777777" w:rsidTr="005A2038">
        <w:tc>
          <w:tcPr>
            <w:tcW w:w="4957" w:type="dxa"/>
          </w:tcPr>
          <w:p w14:paraId="74BE7480" w14:textId="5634D581" w:rsidR="005B15D9" w:rsidRPr="008C13C1" w:rsidRDefault="005B15D9" w:rsidP="005B15D9">
            <w:pPr>
              <w:pStyle w:val="a3"/>
              <w:ind w:left="0"/>
              <w:jc w:val="both"/>
              <w:rPr>
                <w:sz w:val="24"/>
                <w:szCs w:val="24"/>
                <w:lang w:val="kk-KZ"/>
              </w:rPr>
            </w:pPr>
            <w:r w:rsidRPr="00BF5DA2">
              <w:rPr>
                <w:rStyle w:val="af6"/>
                <w:b w:val="0"/>
                <w:bCs w:val="0"/>
                <w:sz w:val="24"/>
                <w:szCs w:val="24"/>
                <w:lang w:val="kk-KZ"/>
              </w:rPr>
              <w:t>5.2.9.</w:t>
            </w:r>
            <w:r w:rsidRPr="008C13C1">
              <w:rPr>
                <w:sz w:val="24"/>
                <w:szCs w:val="24"/>
                <w:lang w:val="kk-KZ"/>
              </w:rPr>
              <w:t xml:space="preserve"> MarketPlace пен Web-интерфейстің интеграциясы мен әрі қарайғы жұмысына қатысты кеңес беру және техникалық қолдау көрсетуді қамтамасыз ету</w:t>
            </w:r>
          </w:p>
        </w:tc>
        <w:tc>
          <w:tcPr>
            <w:tcW w:w="284" w:type="dxa"/>
          </w:tcPr>
          <w:p w14:paraId="1EAB8758" w14:textId="2E685CD7" w:rsidR="005B15D9" w:rsidRPr="008C13C1" w:rsidRDefault="005B15D9" w:rsidP="005B15D9">
            <w:pPr>
              <w:pStyle w:val="a3"/>
              <w:ind w:left="0"/>
              <w:jc w:val="both"/>
              <w:rPr>
                <w:sz w:val="24"/>
                <w:szCs w:val="24"/>
              </w:rPr>
            </w:pPr>
          </w:p>
        </w:tc>
        <w:tc>
          <w:tcPr>
            <w:tcW w:w="5108" w:type="dxa"/>
          </w:tcPr>
          <w:p w14:paraId="5A5AF610" w14:textId="0C11B724" w:rsidR="005B15D9" w:rsidRPr="008C13C1" w:rsidRDefault="005B15D9" w:rsidP="005B15D9">
            <w:pPr>
              <w:pStyle w:val="a3"/>
              <w:numPr>
                <w:ilvl w:val="2"/>
                <w:numId w:val="45"/>
              </w:numPr>
              <w:ind w:left="0" w:firstLine="0"/>
              <w:jc w:val="both"/>
              <w:rPr>
                <w:sz w:val="24"/>
                <w:szCs w:val="24"/>
              </w:rPr>
            </w:pPr>
            <w:r w:rsidRPr="008C13C1">
              <w:rPr>
                <w:sz w:val="24"/>
                <w:szCs w:val="24"/>
              </w:rPr>
              <w:t xml:space="preserve">обеспечивать консультацию и техническую поддержку для проведения интеграции и последующей работы MarketPlace и Web интерфейса; </w:t>
            </w:r>
          </w:p>
        </w:tc>
      </w:tr>
      <w:tr w:rsidR="005B15D9" w:rsidRPr="008C13C1" w14:paraId="667547B5" w14:textId="77777777" w:rsidTr="005A2038">
        <w:tc>
          <w:tcPr>
            <w:tcW w:w="4957" w:type="dxa"/>
          </w:tcPr>
          <w:p w14:paraId="0D46FBA9" w14:textId="43EFA462" w:rsidR="005B15D9" w:rsidRPr="008C13C1" w:rsidRDefault="005B15D9" w:rsidP="005B15D9">
            <w:pPr>
              <w:pStyle w:val="1"/>
              <w:tabs>
                <w:tab w:val="left" w:pos="464"/>
              </w:tabs>
              <w:jc w:val="both"/>
              <w:rPr>
                <w:color w:val="auto"/>
                <w:sz w:val="24"/>
                <w:szCs w:val="24"/>
                <w:lang w:val="kk-KZ"/>
              </w:rPr>
            </w:pPr>
            <w:r w:rsidRPr="00BF5DA2">
              <w:rPr>
                <w:rStyle w:val="af6"/>
                <w:b w:val="0"/>
                <w:bCs w:val="0"/>
                <w:sz w:val="24"/>
                <w:szCs w:val="24"/>
                <w:lang w:val="kk-KZ"/>
              </w:rPr>
              <w:t>5.2.10.</w:t>
            </w:r>
            <w:r w:rsidRPr="008C13C1">
              <w:rPr>
                <w:sz w:val="24"/>
                <w:szCs w:val="24"/>
                <w:lang w:val="kk-KZ"/>
              </w:rPr>
              <w:t xml:space="preserve"> Жөндеу, профилактикалық немесе басқа да техникалық жұмыстар жүргізу салдарынан MarketPlace қолжетімсіз болатын жағдайлар туралы Тапсырыс берушіге алдын ала хабарлау</w:t>
            </w:r>
          </w:p>
        </w:tc>
        <w:tc>
          <w:tcPr>
            <w:tcW w:w="284" w:type="dxa"/>
          </w:tcPr>
          <w:p w14:paraId="3C97D130" w14:textId="49884EE1" w:rsidR="005B15D9" w:rsidRPr="008C13C1" w:rsidRDefault="005B15D9" w:rsidP="005B15D9">
            <w:pPr>
              <w:pStyle w:val="1"/>
              <w:tabs>
                <w:tab w:val="left" w:pos="464"/>
              </w:tabs>
              <w:jc w:val="both"/>
              <w:rPr>
                <w:color w:val="auto"/>
                <w:sz w:val="24"/>
                <w:szCs w:val="24"/>
              </w:rPr>
            </w:pPr>
          </w:p>
        </w:tc>
        <w:tc>
          <w:tcPr>
            <w:tcW w:w="5108" w:type="dxa"/>
          </w:tcPr>
          <w:p w14:paraId="561E60D2" w14:textId="3573F557" w:rsidR="005B15D9" w:rsidRPr="008C13C1" w:rsidRDefault="005B15D9" w:rsidP="005B15D9">
            <w:pPr>
              <w:pStyle w:val="1"/>
              <w:numPr>
                <w:ilvl w:val="2"/>
                <w:numId w:val="45"/>
              </w:numPr>
              <w:tabs>
                <w:tab w:val="left" w:pos="464"/>
              </w:tabs>
              <w:ind w:left="0" w:firstLine="0"/>
              <w:jc w:val="both"/>
              <w:rPr>
                <w:color w:val="auto"/>
                <w:sz w:val="24"/>
                <w:szCs w:val="24"/>
              </w:rPr>
            </w:pPr>
            <w:r w:rsidRPr="008C13C1">
              <w:rPr>
                <w:color w:val="auto"/>
                <w:sz w:val="24"/>
                <w:szCs w:val="24"/>
              </w:rPr>
              <w:t>заблаговременно сообщать Заказчику о недоступности MarketPlace по причине проведения профилактических или иных работ, а также по любым другим причинам технического характера;</w:t>
            </w:r>
          </w:p>
        </w:tc>
      </w:tr>
      <w:tr w:rsidR="005B15D9" w:rsidRPr="008C13C1" w14:paraId="68B1664B" w14:textId="77777777" w:rsidTr="005A2038">
        <w:tc>
          <w:tcPr>
            <w:tcW w:w="4957" w:type="dxa"/>
          </w:tcPr>
          <w:p w14:paraId="389B7EC7" w14:textId="5B821A5E" w:rsidR="005B15D9" w:rsidRPr="008C13C1" w:rsidRDefault="005B15D9" w:rsidP="005B15D9">
            <w:pPr>
              <w:pStyle w:val="1"/>
              <w:tabs>
                <w:tab w:val="left" w:pos="181"/>
              </w:tabs>
              <w:jc w:val="both"/>
              <w:rPr>
                <w:color w:val="auto"/>
                <w:sz w:val="24"/>
                <w:szCs w:val="24"/>
                <w:lang w:val="kk-KZ"/>
              </w:rPr>
            </w:pPr>
            <w:r w:rsidRPr="00BF5DA2">
              <w:rPr>
                <w:rStyle w:val="af6"/>
                <w:b w:val="0"/>
                <w:bCs w:val="0"/>
                <w:sz w:val="24"/>
                <w:szCs w:val="24"/>
                <w:lang w:val="kk-KZ"/>
              </w:rPr>
              <w:t>5.2.11.</w:t>
            </w:r>
            <w:r w:rsidRPr="008C13C1">
              <w:rPr>
                <w:sz w:val="24"/>
                <w:szCs w:val="24"/>
                <w:lang w:val="kk-KZ"/>
              </w:rPr>
              <w:t xml:space="preserve"> Бір реттік кодты интеграциялық арналар арқылы өзара іс-қимыл сервисі арқылы хэш-кодтау әдісімен қауіпсіз түрде Тапсырыс берушіге беру. Бұл Техникалық тапсырмаға сәйкес жүзеге асырылады және үшінші тұлғалар тарапынан ақпаратты ұстап қалудан қорғауды қамтамасыз етеді</w:t>
            </w:r>
          </w:p>
        </w:tc>
        <w:tc>
          <w:tcPr>
            <w:tcW w:w="284" w:type="dxa"/>
          </w:tcPr>
          <w:p w14:paraId="031CC67C" w14:textId="773147C6" w:rsidR="005B15D9" w:rsidRPr="008C13C1" w:rsidRDefault="005B15D9" w:rsidP="005B15D9">
            <w:pPr>
              <w:pStyle w:val="1"/>
              <w:tabs>
                <w:tab w:val="left" w:pos="181"/>
              </w:tabs>
              <w:jc w:val="both"/>
              <w:rPr>
                <w:color w:val="auto"/>
                <w:sz w:val="24"/>
                <w:szCs w:val="24"/>
                <w:lang w:val="kk-KZ"/>
              </w:rPr>
            </w:pPr>
          </w:p>
        </w:tc>
        <w:tc>
          <w:tcPr>
            <w:tcW w:w="5108" w:type="dxa"/>
          </w:tcPr>
          <w:p w14:paraId="3C4CC86A" w14:textId="2740FC53" w:rsidR="005B15D9" w:rsidRPr="008C13C1" w:rsidRDefault="005B15D9" w:rsidP="005B15D9">
            <w:pPr>
              <w:pStyle w:val="1"/>
              <w:numPr>
                <w:ilvl w:val="2"/>
                <w:numId w:val="45"/>
              </w:numPr>
              <w:tabs>
                <w:tab w:val="left" w:pos="181"/>
              </w:tabs>
              <w:ind w:left="0" w:firstLine="0"/>
              <w:jc w:val="both"/>
              <w:rPr>
                <w:color w:val="auto"/>
                <w:sz w:val="24"/>
                <w:szCs w:val="24"/>
              </w:rPr>
            </w:pPr>
            <w:r w:rsidRPr="008C13C1">
              <w:rPr>
                <w:color w:val="auto"/>
                <w:sz w:val="24"/>
                <w:szCs w:val="24"/>
              </w:rPr>
              <w:t xml:space="preserve">осуществлять безопасную передачу одноразового кода посредством хэш-кодирования Заказчику через сервис взаимодействия по каналам интеграции согласно Техническому заданию, которое обеспечивает защиту от перехвата информации третьими лицами;  </w:t>
            </w:r>
          </w:p>
        </w:tc>
      </w:tr>
      <w:tr w:rsidR="005B15D9" w:rsidRPr="008C13C1" w14:paraId="4EBFCCE9" w14:textId="77777777" w:rsidTr="005A2038">
        <w:tc>
          <w:tcPr>
            <w:tcW w:w="4957" w:type="dxa"/>
          </w:tcPr>
          <w:p w14:paraId="0B48414A" w14:textId="293A6F07" w:rsidR="005B15D9" w:rsidRPr="008C13C1" w:rsidRDefault="005B15D9" w:rsidP="005B15D9">
            <w:pPr>
              <w:pStyle w:val="1"/>
              <w:tabs>
                <w:tab w:val="left" w:pos="464"/>
              </w:tabs>
              <w:jc w:val="both"/>
              <w:rPr>
                <w:color w:val="auto"/>
                <w:sz w:val="24"/>
                <w:szCs w:val="24"/>
                <w:lang w:val="kk-KZ"/>
              </w:rPr>
            </w:pPr>
            <w:r w:rsidRPr="00BF5DA2">
              <w:rPr>
                <w:rStyle w:val="af6"/>
                <w:b w:val="0"/>
                <w:bCs w:val="0"/>
                <w:sz w:val="24"/>
                <w:szCs w:val="24"/>
                <w:lang w:val="kk-KZ"/>
              </w:rPr>
              <w:t>5.2.12.</w:t>
            </w:r>
            <w:r w:rsidRPr="008C13C1">
              <w:rPr>
                <w:sz w:val="24"/>
                <w:szCs w:val="24"/>
                <w:lang w:val="kk-KZ"/>
              </w:rPr>
              <w:t xml:space="preserve"> Пайдаланушының дербес деректерін Техникалық тапсырмаға сәйкес Тапсырыс берушінің интеграциялық арналары арқылы беру және қабылдау, сондай-ақ ол үшін алдын ала Пайдаланушының келісімін алуды қамтамасыз ету</w:t>
            </w:r>
          </w:p>
        </w:tc>
        <w:tc>
          <w:tcPr>
            <w:tcW w:w="284" w:type="dxa"/>
          </w:tcPr>
          <w:p w14:paraId="050777F1" w14:textId="405B57E8" w:rsidR="005B15D9" w:rsidRPr="008C13C1" w:rsidRDefault="005B15D9" w:rsidP="005B15D9">
            <w:pPr>
              <w:pStyle w:val="1"/>
              <w:tabs>
                <w:tab w:val="left" w:pos="464"/>
              </w:tabs>
              <w:jc w:val="both"/>
              <w:rPr>
                <w:color w:val="auto"/>
                <w:sz w:val="24"/>
                <w:szCs w:val="24"/>
              </w:rPr>
            </w:pPr>
          </w:p>
        </w:tc>
        <w:tc>
          <w:tcPr>
            <w:tcW w:w="5108" w:type="dxa"/>
          </w:tcPr>
          <w:p w14:paraId="78AE38A3" w14:textId="01F73DB8" w:rsidR="005B15D9" w:rsidRPr="008C13C1" w:rsidRDefault="005B15D9" w:rsidP="005B15D9">
            <w:pPr>
              <w:pStyle w:val="1"/>
              <w:numPr>
                <w:ilvl w:val="2"/>
                <w:numId w:val="45"/>
              </w:numPr>
              <w:tabs>
                <w:tab w:val="left" w:pos="464"/>
              </w:tabs>
              <w:ind w:left="0" w:firstLine="0"/>
              <w:jc w:val="both"/>
              <w:rPr>
                <w:color w:val="auto"/>
                <w:sz w:val="24"/>
                <w:szCs w:val="24"/>
              </w:rPr>
            </w:pPr>
            <w:r w:rsidRPr="008C13C1">
              <w:rPr>
                <w:color w:val="auto"/>
                <w:sz w:val="24"/>
                <w:szCs w:val="24"/>
              </w:rPr>
              <w:t>принимать и передавать персональные данные Пользователя по каналам интеграции Заказчика согласно Техническому заданию,</w:t>
            </w:r>
            <w:r w:rsidRPr="008C13C1">
              <w:rPr>
                <w:sz w:val="24"/>
                <w:szCs w:val="24"/>
              </w:rPr>
              <w:t xml:space="preserve"> </w:t>
            </w:r>
            <w:r w:rsidRPr="008C13C1">
              <w:rPr>
                <w:color w:val="auto"/>
                <w:sz w:val="24"/>
                <w:szCs w:val="24"/>
              </w:rPr>
              <w:t>с предварительным получением соответствующего согласия Пользователя;</w:t>
            </w:r>
          </w:p>
        </w:tc>
      </w:tr>
      <w:tr w:rsidR="005B15D9" w:rsidRPr="008C13C1" w14:paraId="347FC9D3" w14:textId="77777777" w:rsidTr="005A2038">
        <w:tc>
          <w:tcPr>
            <w:tcW w:w="4957" w:type="dxa"/>
          </w:tcPr>
          <w:p w14:paraId="30D15F4C" w14:textId="41C22214" w:rsidR="005B15D9" w:rsidRPr="008C13C1" w:rsidRDefault="005B15D9" w:rsidP="005B15D9">
            <w:pPr>
              <w:pStyle w:val="a3"/>
              <w:ind w:left="0"/>
              <w:jc w:val="both"/>
              <w:rPr>
                <w:sz w:val="24"/>
                <w:szCs w:val="24"/>
                <w:lang w:val="kk-KZ"/>
              </w:rPr>
            </w:pPr>
            <w:r w:rsidRPr="00A86848">
              <w:rPr>
                <w:rStyle w:val="af6"/>
                <w:b w:val="0"/>
                <w:bCs w:val="0"/>
                <w:sz w:val="24"/>
                <w:szCs w:val="24"/>
                <w:lang w:val="kk-KZ"/>
              </w:rPr>
              <w:t>5.2.13.</w:t>
            </w:r>
            <w:r w:rsidRPr="008C13C1">
              <w:rPr>
                <w:sz w:val="24"/>
                <w:szCs w:val="24"/>
                <w:lang w:val="kk-KZ"/>
              </w:rPr>
              <w:t xml:space="preserve"> Пайдаланушыға Кредит беру немесе беруден бас тарту туралы алдын ала немесе </w:t>
            </w:r>
            <w:r w:rsidRPr="008C13C1">
              <w:rPr>
                <w:sz w:val="24"/>
                <w:szCs w:val="24"/>
                <w:lang w:val="kk-KZ"/>
              </w:rPr>
              <w:lastRenderedPageBreak/>
              <w:t>түпкілікті шешімді қабылдау және оны жеткізуді қамтамасыз ету. Бұл шешім Тапсырыс берушінің ішкі нормативтік құжаттарына сәйкес Орындаушының қатысуынсыз қабылданады</w:t>
            </w:r>
          </w:p>
        </w:tc>
        <w:tc>
          <w:tcPr>
            <w:tcW w:w="284" w:type="dxa"/>
          </w:tcPr>
          <w:p w14:paraId="7B1C59FC" w14:textId="6DFD7DD6" w:rsidR="005B15D9" w:rsidRPr="008C13C1" w:rsidRDefault="005B15D9" w:rsidP="005B15D9">
            <w:pPr>
              <w:jc w:val="both"/>
              <w:rPr>
                <w:rFonts w:ascii="Times New Roman" w:hAnsi="Times New Roman"/>
                <w:sz w:val="24"/>
                <w:szCs w:val="24"/>
                <w:lang w:val="kk-KZ"/>
              </w:rPr>
            </w:pPr>
          </w:p>
        </w:tc>
        <w:tc>
          <w:tcPr>
            <w:tcW w:w="5108" w:type="dxa"/>
          </w:tcPr>
          <w:p w14:paraId="2F24DEB0" w14:textId="0A911697" w:rsidR="005B15D9" w:rsidRPr="008C13C1" w:rsidRDefault="005B15D9" w:rsidP="005B15D9">
            <w:pPr>
              <w:pStyle w:val="a3"/>
              <w:numPr>
                <w:ilvl w:val="2"/>
                <w:numId w:val="45"/>
              </w:numPr>
              <w:ind w:left="0" w:firstLine="0"/>
              <w:jc w:val="both"/>
              <w:rPr>
                <w:sz w:val="24"/>
                <w:szCs w:val="24"/>
              </w:rPr>
            </w:pPr>
            <w:r w:rsidRPr="008C13C1">
              <w:rPr>
                <w:sz w:val="24"/>
                <w:szCs w:val="24"/>
              </w:rPr>
              <w:t xml:space="preserve">принимать и передавать Пользователю предварительное или финальное решение </w:t>
            </w:r>
            <w:r w:rsidRPr="008C13C1">
              <w:rPr>
                <w:sz w:val="24"/>
                <w:szCs w:val="24"/>
              </w:rPr>
              <w:lastRenderedPageBreak/>
              <w:t>Заказчика о предоставлении либо отказе в предоставлении Кредита, которое принимается Заказчиком самостоятельно без вовлечения Исполнителя в соответствии с внутренними нормативными документами;</w:t>
            </w:r>
          </w:p>
        </w:tc>
      </w:tr>
      <w:tr w:rsidR="005B15D9" w:rsidRPr="008C13C1" w14:paraId="1852F929" w14:textId="77777777" w:rsidTr="005A2038">
        <w:tc>
          <w:tcPr>
            <w:tcW w:w="4957" w:type="dxa"/>
          </w:tcPr>
          <w:p w14:paraId="5327DCF8" w14:textId="4FA23E7E" w:rsidR="005B15D9" w:rsidRPr="008C13C1" w:rsidRDefault="005B15D9" w:rsidP="005B15D9">
            <w:pPr>
              <w:pStyle w:val="a3"/>
              <w:ind w:left="0"/>
              <w:jc w:val="both"/>
              <w:rPr>
                <w:sz w:val="24"/>
                <w:szCs w:val="24"/>
                <w:lang w:val="kk-KZ"/>
              </w:rPr>
            </w:pPr>
            <w:r w:rsidRPr="00A86848">
              <w:rPr>
                <w:rStyle w:val="af6"/>
                <w:b w:val="0"/>
                <w:bCs w:val="0"/>
                <w:sz w:val="24"/>
                <w:szCs w:val="24"/>
                <w:lang w:val="kk-KZ"/>
              </w:rPr>
              <w:lastRenderedPageBreak/>
              <w:t>5.2.14.</w:t>
            </w:r>
            <w:r w:rsidRPr="008C13C1">
              <w:rPr>
                <w:sz w:val="24"/>
                <w:szCs w:val="24"/>
                <w:lang w:val="kk-KZ"/>
              </w:rPr>
              <w:t xml:space="preserve"> Тапсырыс берушінің Web-интерфейсіне қатысты құқықтарын бұзуы мүмкін әрекеттерді жасамау, оның ішінде (бірақ олармен шектелмей): Web-интерфейске заңсыз қол жеткізуді және үшінші тұлғалар тарапынан қандай да бір талаптардың қойылуына алып келетін жағдайларды болдырмау</w:t>
            </w:r>
          </w:p>
        </w:tc>
        <w:tc>
          <w:tcPr>
            <w:tcW w:w="284" w:type="dxa"/>
          </w:tcPr>
          <w:p w14:paraId="03008559" w14:textId="6B41B774" w:rsidR="005B15D9" w:rsidRPr="008C13C1" w:rsidRDefault="005B15D9" w:rsidP="005B15D9">
            <w:pPr>
              <w:pStyle w:val="a3"/>
              <w:ind w:left="0"/>
              <w:jc w:val="both"/>
              <w:rPr>
                <w:sz w:val="24"/>
                <w:szCs w:val="24"/>
              </w:rPr>
            </w:pPr>
          </w:p>
        </w:tc>
        <w:tc>
          <w:tcPr>
            <w:tcW w:w="5108" w:type="dxa"/>
          </w:tcPr>
          <w:p w14:paraId="256E6CDC" w14:textId="09B51558" w:rsidR="005B15D9" w:rsidRPr="008C13C1" w:rsidRDefault="005B15D9" w:rsidP="005B15D9">
            <w:pPr>
              <w:pStyle w:val="a3"/>
              <w:numPr>
                <w:ilvl w:val="2"/>
                <w:numId w:val="45"/>
              </w:numPr>
              <w:ind w:left="0" w:firstLine="0"/>
              <w:jc w:val="both"/>
              <w:rPr>
                <w:sz w:val="24"/>
                <w:szCs w:val="24"/>
              </w:rPr>
            </w:pPr>
            <w:r w:rsidRPr="008C13C1">
              <w:rPr>
                <w:sz w:val="24"/>
                <w:szCs w:val="24"/>
              </w:rPr>
              <w:t>не предпринимать действий, которые могут нарушить права Заказчика в отношении Web интерфейса, включая, но не ограничиваясь: не осуществлять неправомерный доступ к Web интерфейсу, а также не допускать обстоятельств, в связи с которыми Заказчику будут предъявлены какие-либо требования третьих лиц;</w:t>
            </w:r>
          </w:p>
        </w:tc>
      </w:tr>
      <w:tr w:rsidR="005B15D9" w:rsidRPr="008C13C1" w14:paraId="5E0C920C" w14:textId="77777777" w:rsidTr="005A2038">
        <w:tc>
          <w:tcPr>
            <w:tcW w:w="4957" w:type="dxa"/>
          </w:tcPr>
          <w:p w14:paraId="43D8FD41" w14:textId="1E4450D3" w:rsidR="005B15D9" w:rsidRPr="008C13C1" w:rsidRDefault="005B15D9" w:rsidP="005B15D9">
            <w:pPr>
              <w:pStyle w:val="1"/>
              <w:tabs>
                <w:tab w:val="left" w:pos="464"/>
              </w:tabs>
              <w:jc w:val="both"/>
              <w:rPr>
                <w:color w:val="auto"/>
                <w:sz w:val="24"/>
                <w:szCs w:val="24"/>
                <w:lang w:val="kk-KZ"/>
              </w:rPr>
            </w:pPr>
            <w:r w:rsidRPr="00A86848">
              <w:rPr>
                <w:rStyle w:val="af6"/>
                <w:b w:val="0"/>
                <w:bCs w:val="0"/>
                <w:sz w:val="24"/>
                <w:szCs w:val="24"/>
                <w:lang w:val="kk-KZ"/>
              </w:rPr>
              <w:t>5.2.15.</w:t>
            </w:r>
            <w:r w:rsidRPr="008C13C1">
              <w:rPr>
                <w:sz w:val="24"/>
                <w:szCs w:val="24"/>
                <w:lang w:val="kk-KZ"/>
              </w:rPr>
              <w:t xml:space="preserve"> Пайдаланушының дербес деректерін қорғауды дербес қамтамасыз ету және Орындаушы алған жағдайда деректерді қорғауға қатысты Пайдаланушымен туындайтын мәселелерді (дауларды) өз бетінше шешу</w:t>
            </w:r>
          </w:p>
        </w:tc>
        <w:tc>
          <w:tcPr>
            <w:tcW w:w="284" w:type="dxa"/>
          </w:tcPr>
          <w:p w14:paraId="495FAB12" w14:textId="3B54EB70" w:rsidR="005B15D9" w:rsidRPr="008C13C1" w:rsidRDefault="005B15D9" w:rsidP="005B15D9">
            <w:pPr>
              <w:pStyle w:val="1"/>
              <w:tabs>
                <w:tab w:val="left" w:pos="464"/>
              </w:tabs>
              <w:jc w:val="both"/>
              <w:rPr>
                <w:color w:val="auto"/>
                <w:sz w:val="24"/>
                <w:szCs w:val="24"/>
              </w:rPr>
            </w:pPr>
          </w:p>
        </w:tc>
        <w:tc>
          <w:tcPr>
            <w:tcW w:w="5108" w:type="dxa"/>
          </w:tcPr>
          <w:p w14:paraId="422D4714" w14:textId="46085989" w:rsidR="005B15D9" w:rsidRPr="008C13C1" w:rsidRDefault="005B15D9" w:rsidP="005B15D9">
            <w:pPr>
              <w:pStyle w:val="1"/>
              <w:numPr>
                <w:ilvl w:val="2"/>
                <w:numId w:val="45"/>
              </w:numPr>
              <w:tabs>
                <w:tab w:val="left" w:pos="464"/>
              </w:tabs>
              <w:ind w:left="0" w:firstLine="0"/>
              <w:jc w:val="both"/>
              <w:rPr>
                <w:color w:val="auto"/>
                <w:sz w:val="24"/>
                <w:szCs w:val="24"/>
              </w:rPr>
            </w:pPr>
            <w:r w:rsidRPr="008C13C1">
              <w:rPr>
                <w:color w:val="auto"/>
                <w:sz w:val="24"/>
                <w:szCs w:val="24"/>
              </w:rPr>
              <w:t>самостоятельно осуществлять защиту персональных данных Пользователя, решать вопросы (споры) с Пользователем, связанные с защитой его персональных данных, если персональные данные Пользователя были получены Исполнителем;</w:t>
            </w:r>
          </w:p>
        </w:tc>
      </w:tr>
      <w:tr w:rsidR="005B15D9" w:rsidRPr="008C13C1" w14:paraId="29C4A56D" w14:textId="77777777" w:rsidTr="005A2038">
        <w:tc>
          <w:tcPr>
            <w:tcW w:w="4957" w:type="dxa"/>
          </w:tcPr>
          <w:p w14:paraId="0A62D71B" w14:textId="3DDD7B74" w:rsidR="005B15D9" w:rsidRPr="008C13C1" w:rsidRDefault="005B15D9" w:rsidP="005B15D9">
            <w:pPr>
              <w:pStyle w:val="1"/>
              <w:tabs>
                <w:tab w:val="left" w:pos="464"/>
              </w:tabs>
              <w:jc w:val="both"/>
              <w:rPr>
                <w:color w:val="auto"/>
                <w:sz w:val="24"/>
                <w:szCs w:val="24"/>
                <w:lang w:val="kk-KZ"/>
              </w:rPr>
            </w:pPr>
            <w:r w:rsidRPr="00A86848">
              <w:rPr>
                <w:rStyle w:val="af6"/>
                <w:b w:val="0"/>
                <w:bCs w:val="0"/>
                <w:sz w:val="24"/>
                <w:szCs w:val="24"/>
                <w:lang w:val="kk-KZ"/>
              </w:rPr>
              <w:t>5.2.16.</w:t>
            </w:r>
            <w:r w:rsidRPr="008C13C1">
              <w:rPr>
                <w:sz w:val="24"/>
                <w:szCs w:val="24"/>
                <w:lang w:val="kk-KZ"/>
              </w:rPr>
              <w:t xml:space="preserve"> Осы Шартты орындауға байланысты өзіне белгілі болған, оның ішінде банк, коммерциялық, қызметтік құпияны және Қазақстан Республикасының заңнамасына сәйкес қорғалатын дербес деректерді қоса алғанда, барлық ақпаратты қорғау үшін қажетті барлық шараларды қабылдау</w:t>
            </w:r>
          </w:p>
        </w:tc>
        <w:tc>
          <w:tcPr>
            <w:tcW w:w="284" w:type="dxa"/>
          </w:tcPr>
          <w:p w14:paraId="1346DE7F" w14:textId="76789115" w:rsidR="005B15D9" w:rsidRPr="008C13C1" w:rsidRDefault="005B15D9" w:rsidP="005B15D9">
            <w:pPr>
              <w:pStyle w:val="1"/>
              <w:tabs>
                <w:tab w:val="left" w:pos="464"/>
              </w:tabs>
              <w:jc w:val="both"/>
              <w:rPr>
                <w:color w:val="auto"/>
                <w:sz w:val="24"/>
                <w:szCs w:val="24"/>
              </w:rPr>
            </w:pPr>
          </w:p>
        </w:tc>
        <w:tc>
          <w:tcPr>
            <w:tcW w:w="5108" w:type="dxa"/>
          </w:tcPr>
          <w:p w14:paraId="234BB0A6" w14:textId="7632BB43" w:rsidR="005B15D9" w:rsidRPr="008C13C1" w:rsidRDefault="005B15D9" w:rsidP="005B15D9">
            <w:pPr>
              <w:pStyle w:val="1"/>
              <w:numPr>
                <w:ilvl w:val="2"/>
                <w:numId w:val="45"/>
              </w:numPr>
              <w:tabs>
                <w:tab w:val="left" w:pos="464"/>
              </w:tabs>
              <w:ind w:left="0" w:firstLine="0"/>
              <w:jc w:val="both"/>
              <w:rPr>
                <w:sz w:val="24"/>
                <w:szCs w:val="24"/>
              </w:rPr>
            </w:pPr>
            <w:r w:rsidRPr="008C13C1">
              <w:rPr>
                <w:color w:val="auto"/>
                <w:sz w:val="24"/>
                <w:szCs w:val="24"/>
              </w:rPr>
              <w:t>принимать все необходимые меры по защите сведений, включающих банковскую, коммерческую</w:t>
            </w:r>
            <w:r w:rsidRPr="008C13C1">
              <w:rPr>
                <w:sz w:val="24"/>
                <w:szCs w:val="24"/>
              </w:rPr>
              <w:t>, служебную тайну, в том числе информацию, составляющую персональные данные Пользователей, охраняемую в соответствии с законодательством РК тайну, ставших им известными в связи с исполнением условий настоящего Договора;</w:t>
            </w:r>
          </w:p>
        </w:tc>
      </w:tr>
      <w:tr w:rsidR="005B15D9" w:rsidRPr="008C13C1" w14:paraId="5A2265D0" w14:textId="77777777" w:rsidTr="005A2038">
        <w:tc>
          <w:tcPr>
            <w:tcW w:w="4957" w:type="dxa"/>
          </w:tcPr>
          <w:p w14:paraId="76ABEAE0" w14:textId="74D5F1F2" w:rsidR="005B15D9" w:rsidRPr="008C13C1" w:rsidRDefault="005B15D9" w:rsidP="005B15D9">
            <w:pPr>
              <w:pStyle w:val="a3"/>
              <w:ind w:left="0"/>
              <w:rPr>
                <w:sz w:val="24"/>
                <w:szCs w:val="24"/>
                <w:lang w:val="kk-KZ"/>
              </w:rPr>
            </w:pPr>
            <w:r w:rsidRPr="00A86848">
              <w:rPr>
                <w:rStyle w:val="af6"/>
                <w:b w:val="0"/>
                <w:bCs w:val="0"/>
                <w:sz w:val="24"/>
                <w:szCs w:val="24"/>
                <w:lang w:val="kk-KZ"/>
              </w:rPr>
              <w:t>5.2.17.</w:t>
            </w:r>
            <w:r w:rsidRPr="008C13C1">
              <w:rPr>
                <w:sz w:val="24"/>
                <w:szCs w:val="24"/>
                <w:lang w:val="kk-KZ"/>
              </w:rPr>
              <w:t xml:space="preserve"> Шарттың және оған қоса берілген құжаттардың талаптарын тиісінше орындау</w:t>
            </w:r>
          </w:p>
        </w:tc>
        <w:tc>
          <w:tcPr>
            <w:tcW w:w="284" w:type="dxa"/>
          </w:tcPr>
          <w:p w14:paraId="43398739" w14:textId="0CE2DFAF" w:rsidR="005B15D9" w:rsidRPr="008C13C1" w:rsidRDefault="005B15D9" w:rsidP="005B15D9">
            <w:pPr>
              <w:pStyle w:val="a3"/>
              <w:ind w:left="0"/>
              <w:rPr>
                <w:sz w:val="24"/>
                <w:szCs w:val="24"/>
              </w:rPr>
            </w:pPr>
          </w:p>
        </w:tc>
        <w:tc>
          <w:tcPr>
            <w:tcW w:w="5108" w:type="dxa"/>
          </w:tcPr>
          <w:p w14:paraId="780B0742" w14:textId="20D26A02" w:rsidR="005B15D9" w:rsidRPr="008C13C1" w:rsidRDefault="005B15D9" w:rsidP="005B15D9">
            <w:pPr>
              <w:pStyle w:val="a3"/>
              <w:numPr>
                <w:ilvl w:val="2"/>
                <w:numId w:val="45"/>
              </w:numPr>
              <w:ind w:left="0" w:firstLine="0"/>
              <w:rPr>
                <w:sz w:val="24"/>
                <w:szCs w:val="24"/>
              </w:rPr>
            </w:pPr>
            <w:r w:rsidRPr="008C13C1">
              <w:rPr>
                <w:sz w:val="24"/>
                <w:szCs w:val="24"/>
              </w:rPr>
              <w:t xml:space="preserve"> надлежащим образом выполнять условия Договора и приложений к нему.</w:t>
            </w:r>
          </w:p>
        </w:tc>
      </w:tr>
      <w:tr w:rsidR="005B15D9" w:rsidRPr="008C13C1" w14:paraId="07E8D967" w14:textId="77777777" w:rsidTr="005A2038">
        <w:tc>
          <w:tcPr>
            <w:tcW w:w="4957" w:type="dxa"/>
          </w:tcPr>
          <w:p w14:paraId="14C615B4" w14:textId="4EAFC4D4" w:rsidR="005B15D9" w:rsidRPr="008C13C1" w:rsidRDefault="005B15D9" w:rsidP="005B15D9">
            <w:pPr>
              <w:pStyle w:val="1"/>
              <w:tabs>
                <w:tab w:val="left" w:pos="0"/>
              </w:tabs>
              <w:jc w:val="both"/>
              <w:rPr>
                <w:sz w:val="24"/>
                <w:szCs w:val="24"/>
                <w:lang w:val="kk-KZ"/>
              </w:rPr>
            </w:pPr>
            <w:r w:rsidRPr="00A86848">
              <w:rPr>
                <w:rStyle w:val="af6"/>
                <w:b w:val="0"/>
                <w:bCs w:val="0"/>
                <w:sz w:val="24"/>
                <w:szCs w:val="24"/>
                <w:lang w:val="kk-KZ"/>
              </w:rPr>
              <w:t>5.2.18.</w:t>
            </w:r>
            <w:r w:rsidRPr="008C13C1">
              <w:rPr>
                <w:sz w:val="24"/>
                <w:szCs w:val="24"/>
                <w:lang w:val="kk-KZ"/>
              </w:rPr>
              <w:t xml:space="preserve"> MarketPlace құрамында Тапсырыс берушіге, Пайдаланушыларға немесе басқа үшінші тұлғаларға зиян келтіруі мүмкін "вирус", өзге де бағдарламалар және/немесе бағдарламалық, аппараттық қателер жоқ екеніне кепілдік беру. Осы тармақ бұзылған жағдайда, Орындаушы мұндай "вирустар", бағдарламалар немесе қателер салдарынан келген нақты шығынды Тапсырыс берушіге толық көлемде өтейді</w:t>
            </w:r>
          </w:p>
        </w:tc>
        <w:tc>
          <w:tcPr>
            <w:tcW w:w="284" w:type="dxa"/>
          </w:tcPr>
          <w:p w14:paraId="1855E261" w14:textId="3C5E9D52" w:rsidR="005B15D9" w:rsidRPr="008C13C1" w:rsidRDefault="005B15D9" w:rsidP="005B15D9">
            <w:pPr>
              <w:pStyle w:val="1"/>
              <w:tabs>
                <w:tab w:val="left" w:pos="0"/>
              </w:tabs>
              <w:jc w:val="both"/>
              <w:rPr>
                <w:sz w:val="24"/>
                <w:szCs w:val="24"/>
                <w:lang w:val="kk-KZ"/>
              </w:rPr>
            </w:pPr>
          </w:p>
        </w:tc>
        <w:tc>
          <w:tcPr>
            <w:tcW w:w="5108" w:type="dxa"/>
          </w:tcPr>
          <w:p w14:paraId="74A8B9B2" w14:textId="11056DE7" w:rsidR="005B15D9" w:rsidRPr="008C13C1" w:rsidRDefault="005B15D9" w:rsidP="005B15D9">
            <w:pPr>
              <w:pStyle w:val="1"/>
              <w:numPr>
                <w:ilvl w:val="2"/>
                <w:numId w:val="45"/>
              </w:numPr>
              <w:tabs>
                <w:tab w:val="left" w:pos="0"/>
              </w:tabs>
              <w:ind w:left="0" w:firstLine="0"/>
              <w:jc w:val="both"/>
              <w:rPr>
                <w:sz w:val="24"/>
                <w:szCs w:val="24"/>
              </w:rPr>
            </w:pPr>
            <w:r w:rsidRPr="008C13C1">
              <w:rPr>
                <w:sz w:val="24"/>
                <w:szCs w:val="24"/>
              </w:rPr>
              <w:t>гарантирует, что Market Place не содержит никаких «вирусов», других программ и/или аппаратных, программных или других ошибок, которые могут причинить вред Заказчику, Пользователям и каким-либо другим третьим лицам. В случае нарушения данного пункта Исполнитель обязуется полностью возместить Заказчику прямой реальный ущерб, причиненный в связи с наличием такого «вируса», других программ и/или аппаратных, программных или других ошибок;</w:t>
            </w:r>
          </w:p>
        </w:tc>
      </w:tr>
      <w:tr w:rsidR="005B15D9" w:rsidRPr="008C13C1" w14:paraId="2801CC47" w14:textId="77777777" w:rsidTr="005A2038">
        <w:tc>
          <w:tcPr>
            <w:tcW w:w="4957" w:type="dxa"/>
          </w:tcPr>
          <w:p w14:paraId="1554E1BE" w14:textId="481ED2DB" w:rsidR="005B15D9" w:rsidRPr="008C13C1" w:rsidRDefault="005B15D9" w:rsidP="005B15D9">
            <w:pPr>
              <w:pStyle w:val="1"/>
              <w:tabs>
                <w:tab w:val="left" w:pos="181"/>
              </w:tabs>
              <w:jc w:val="both"/>
              <w:rPr>
                <w:sz w:val="24"/>
                <w:szCs w:val="24"/>
                <w:lang w:val="kk-KZ"/>
              </w:rPr>
            </w:pPr>
            <w:r w:rsidRPr="00A86848">
              <w:rPr>
                <w:rStyle w:val="af6"/>
                <w:b w:val="0"/>
                <w:bCs w:val="0"/>
                <w:sz w:val="24"/>
                <w:szCs w:val="24"/>
                <w:lang w:val="kk-KZ"/>
              </w:rPr>
              <w:t>5.2.19.</w:t>
            </w:r>
            <w:r w:rsidRPr="008C13C1">
              <w:rPr>
                <w:sz w:val="24"/>
                <w:szCs w:val="24"/>
                <w:lang w:val="kk-KZ"/>
              </w:rPr>
              <w:t xml:space="preserve"> Пайдаланушылардың MarketPlace-ке кедергісіз қол жеткізуін, сондай-ақ осындай сол кіруге техникалық сүйемелдеу мен тұрақты ақпараттық қолдау көрсетуді қамтамасыз ету</w:t>
            </w:r>
          </w:p>
        </w:tc>
        <w:tc>
          <w:tcPr>
            <w:tcW w:w="284" w:type="dxa"/>
          </w:tcPr>
          <w:p w14:paraId="2242E4E0" w14:textId="0E3B55BD" w:rsidR="005B15D9" w:rsidRPr="008C13C1" w:rsidRDefault="005B15D9" w:rsidP="005B15D9">
            <w:pPr>
              <w:pStyle w:val="1"/>
              <w:tabs>
                <w:tab w:val="left" w:pos="181"/>
              </w:tabs>
              <w:jc w:val="both"/>
              <w:rPr>
                <w:sz w:val="24"/>
                <w:szCs w:val="24"/>
              </w:rPr>
            </w:pPr>
          </w:p>
        </w:tc>
        <w:tc>
          <w:tcPr>
            <w:tcW w:w="5108" w:type="dxa"/>
          </w:tcPr>
          <w:p w14:paraId="0AE90216" w14:textId="31DA6434" w:rsidR="005B15D9" w:rsidRPr="008C13C1" w:rsidRDefault="005B15D9" w:rsidP="005B15D9">
            <w:pPr>
              <w:pStyle w:val="1"/>
              <w:numPr>
                <w:ilvl w:val="2"/>
                <w:numId w:val="45"/>
              </w:numPr>
              <w:tabs>
                <w:tab w:val="left" w:pos="181"/>
              </w:tabs>
              <w:ind w:left="0" w:firstLine="0"/>
              <w:jc w:val="both"/>
              <w:rPr>
                <w:sz w:val="24"/>
                <w:szCs w:val="24"/>
              </w:rPr>
            </w:pPr>
            <w:r w:rsidRPr="008C13C1">
              <w:rPr>
                <w:sz w:val="24"/>
                <w:szCs w:val="24"/>
              </w:rPr>
              <w:t>обеспечивать беспрепятственный доступ Пользователей к MarketPlace, осуществлять техническое сопровождение такого доступа и оказывать постоянную информационную поддержку Пользователям;</w:t>
            </w:r>
          </w:p>
        </w:tc>
      </w:tr>
      <w:tr w:rsidR="005B15D9" w:rsidRPr="008C13C1" w14:paraId="5CAE96A6" w14:textId="77777777" w:rsidTr="005A2038">
        <w:tc>
          <w:tcPr>
            <w:tcW w:w="4957" w:type="dxa"/>
          </w:tcPr>
          <w:p w14:paraId="6272163A" w14:textId="618BED3B" w:rsidR="005B15D9" w:rsidRPr="008C13C1" w:rsidRDefault="005B15D9" w:rsidP="005B15D9">
            <w:pPr>
              <w:pStyle w:val="1"/>
              <w:tabs>
                <w:tab w:val="left" w:pos="323"/>
              </w:tabs>
              <w:jc w:val="both"/>
              <w:rPr>
                <w:sz w:val="24"/>
                <w:szCs w:val="24"/>
                <w:lang w:val="kk-KZ"/>
              </w:rPr>
            </w:pPr>
            <w:r w:rsidRPr="00A86848">
              <w:rPr>
                <w:rStyle w:val="af6"/>
                <w:b w:val="0"/>
                <w:bCs w:val="0"/>
                <w:sz w:val="24"/>
                <w:szCs w:val="24"/>
                <w:lang w:val="kk-KZ"/>
              </w:rPr>
              <w:t>5.2.20.</w:t>
            </w:r>
            <w:r w:rsidRPr="008C13C1">
              <w:rPr>
                <w:sz w:val="24"/>
                <w:szCs w:val="24"/>
                <w:lang w:val="kk-KZ"/>
              </w:rPr>
              <w:t xml:space="preserve"> MarketPlace байланысты үшінші тұлғалардың құқықтарының бұзылуы салдарынан уәкілетті органдар тарапынан айыппұл салу немесе Тапсырыс берушіге қандай да бір талаптардың қойылуына алып келетін жағдайларға жол бермеу</w:t>
            </w:r>
          </w:p>
        </w:tc>
        <w:tc>
          <w:tcPr>
            <w:tcW w:w="284" w:type="dxa"/>
          </w:tcPr>
          <w:p w14:paraId="41AD49AC" w14:textId="746504B2" w:rsidR="005B15D9" w:rsidRPr="008C13C1" w:rsidRDefault="005B15D9" w:rsidP="005B15D9">
            <w:pPr>
              <w:pStyle w:val="1"/>
              <w:tabs>
                <w:tab w:val="left" w:pos="323"/>
              </w:tabs>
              <w:jc w:val="both"/>
              <w:rPr>
                <w:sz w:val="24"/>
                <w:szCs w:val="24"/>
              </w:rPr>
            </w:pPr>
          </w:p>
        </w:tc>
        <w:tc>
          <w:tcPr>
            <w:tcW w:w="5108" w:type="dxa"/>
          </w:tcPr>
          <w:p w14:paraId="680681CD" w14:textId="7B5331E0" w:rsidR="005B15D9" w:rsidRPr="008C13C1" w:rsidRDefault="005B15D9" w:rsidP="005B15D9">
            <w:pPr>
              <w:pStyle w:val="1"/>
              <w:numPr>
                <w:ilvl w:val="2"/>
                <w:numId w:val="45"/>
              </w:numPr>
              <w:tabs>
                <w:tab w:val="left" w:pos="323"/>
              </w:tabs>
              <w:ind w:left="0" w:firstLine="0"/>
              <w:jc w:val="both"/>
              <w:rPr>
                <w:sz w:val="24"/>
                <w:szCs w:val="24"/>
              </w:rPr>
            </w:pPr>
            <w:r w:rsidRPr="008C13C1">
              <w:rPr>
                <w:sz w:val="24"/>
                <w:szCs w:val="24"/>
              </w:rPr>
              <w:t xml:space="preserve">не допускать обстоятельств, в связи с которыми Заказчику могут быть предъявлены какие-либо требования третьих лиц, выставление штрафов со стороны уполномоченных органов из-за нарушения имущественных и/или неимущественных прав третьих лиц в связи с MarketPlace; </w:t>
            </w:r>
          </w:p>
        </w:tc>
      </w:tr>
      <w:tr w:rsidR="005B15D9" w:rsidRPr="008C13C1" w14:paraId="260F2B49" w14:textId="77777777" w:rsidTr="005A2038">
        <w:tc>
          <w:tcPr>
            <w:tcW w:w="4957" w:type="dxa"/>
          </w:tcPr>
          <w:p w14:paraId="144A6494" w14:textId="5018C9D3" w:rsidR="005B15D9" w:rsidRPr="008C13C1" w:rsidRDefault="005B15D9" w:rsidP="005B15D9">
            <w:pPr>
              <w:pStyle w:val="1"/>
              <w:tabs>
                <w:tab w:val="left" w:pos="323"/>
              </w:tabs>
              <w:jc w:val="both"/>
              <w:rPr>
                <w:sz w:val="24"/>
                <w:szCs w:val="24"/>
                <w:lang w:val="kk-KZ"/>
              </w:rPr>
            </w:pPr>
            <w:r w:rsidRPr="00A86848">
              <w:rPr>
                <w:rStyle w:val="af6"/>
                <w:b w:val="0"/>
                <w:bCs w:val="0"/>
                <w:sz w:val="24"/>
                <w:szCs w:val="24"/>
                <w:lang w:val="kk-KZ"/>
              </w:rPr>
              <w:t>5.2.21.</w:t>
            </w:r>
            <w:r w:rsidRPr="008C13C1">
              <w:rPr>
                <w:sz w:val="24"/>
                <w:szCs w:val="24"/>
                <w:lang w:val="kk-KZ"/>
              </w:rPr>
              <w:t xml:space="preserve"> Тапсырыс берушінің жазбаша алдын ала келісімінсіз өз құқықтары мен </w:t>
            </w:r>
            <w:r w:rsidRPr="008C13C1">
              <w:rPr>
                <w:sz w:val="24"/>
                <w:szCs w:val="24"/>
                <w:lang w:val="kk-KZ"/>
              </w:rPr>
              <w:lastRenderedPageBreak/>
              <w:t>міндеттемелерін үшінші тұлғаға толығымен немесе ішінара бермеу</w:t>
            </w:r>
          </w:p>
        </w:tc>
        <w:tc>
          <w:tcPr>
            <w:tcW w:w="284" w:type="dxa"/>
          </w:tcPr>
          <w:p w14:paraId="2B75AB95" w14:textId="4DCB88C2" w:rsidR="005B15D9" w:rsidRPr="008C13C1" w:rsidRDefault="005B15D9" w:rsidP="005B15D9">
            <w:pPr>
              <w:pStyle w:val="1"/>
              <w:tabs>
                <w:tab w:val="left" w:pos="323"/>
              </w:tabs>
              <w:jc w:val="both"/>
              <w:rPr>
                <w:sz w:val="24"/>
                <w:szCs w:val="24"/>
              </w:rPr>
            </w:pPr>
          </w:p>
        </w:tc>
        <w:tc>
          <w:tcPr>
            <w:tcW w:w="5108" w:type="dxa"/>
          </w:tcPr>
          <w:p w14:paraId="30D63DD7" w14:textId="2FF02985" w:rsidR="005B15D9" w:rsidRPr="008C13C1" w:rsidRDefault="005B15D9" w:rsidP="005B15D9">
            <w:pPr>
              <w:pStyle w:val="1"/>
              <w:numPr>
                <w:ilvl w:val="2"/>
                <w:numId w:val="45"/>
              </w:numPr>
              <w:tabs>
                <w:tab w:val="left" w:pos="323"/>
              </w:tabs>
              <w:ind w:left="0" w:firstLine="0"/>
              <w:jc w:val="both"/>
              <w:rPr>
                <w:sz w:val="24"/>
                <w:szCs w:val="24"/>
              </w:rPr>
            </w:pPr>
            <w:r w:rsidRPr="008C13C1">
              <w:rPr>
                <w:sz w:val="24"/>
                <w:szCs w:val="24"/>
              </w:rPr>
              <w:t xml:space="preserve">не передавать свои права и обязанности по Договору другому лицу полностью или </w:t>
            </w:r>
            <w:r w:rsidRPr="008C13C1">
              <w:rPr>
                <w:sz w:val="24"/>
                <w:szCs w:val="24"/>
              </w:rPr>
              <w:lastRenderedPageBreak/>
              <w:t>частично, без письменного предварительного согласия Заказчика.</w:t>
            </w:r>
          </w:p>
        </w:tc>
      </w:tr>
      <w:tr w:rsidR="00E24DB5" w:rsidRPr="008C13C1" w14:paraId="23600BBC" w14:textId="77777777" w:rsidTr="005A2038">
        <w:tc>
          <w:tcPr>
            <w:tcW w:w="4957" w:type="dxa"/>
          </w:tcPr>
          <w:p w14:paraId="1B8F4FBF" w14:textId="3A762D89" w:rsidR="00E24DB5" w:rsidRPr="008C13C1" w:rsidRDefault="005B15D9" w:rsidP="00A86848">
            <w:pPr>
              <w:pStyle w:val="a3"/>
              <w:ind w:left="39"/>
              <w:jc w:val="both"/>
              <w:rPr>
                <w:b/>
                <w:sz w:val="24"/>
                <w:szCs w:val="24"/>
                <w:lang w:val="kk-KZ"/>
              </w:rPr>
            </w:pPr>
            <w:r w:rsidRPr="008C13C1">
              <w:rPr>
                <w:b/>
                <w:sz w:val="24"/>
                <w:szCs w:val="24"/>
                <w:lang w:val="kk-KZ"/>
              </w:rPr>
              <w:lastRenderedPageBreak/>
              <w:t>5.3 Тараптардың міндеттері:</w:t>
            </w:r>
          </w:p>
        </w:tc>
        <w:tc>
          <w:tcPr>
            <w:tcW w:w="284" w:type="dxa"/>
          </w:tcPr>
          <w:p w14:paraId="43215994" w14:textId="05013D0A" w:rsidR="00E24DB5" w:rsidRPr="008C13C1" w:rsidRDefault="00E24DB5" w:rsidP="00E24DB5">
            <w:pPr>
              <w:pStyle w:val="a3"/>
              <w:ind w:left="540"/>
              <w:jc w:val="both"/>
              <w:rPr>
                <w:b/>
                <w:sz w:val="24"/>
                <w:szCs w:val="24"/>
              </w:rPr>
            </w:pPr>
          </w:p>
        </w:tc>
        <w:tc>
          <w:tcPr>
            <w:tcW w:w="5108" w:type="dxa"/>
          </w:tcPr>
          <w:p w14:paraId="2EFC629E" w14:textId="5C444BEB" w:rsidR="00E24DB5" w:rsidRPr="008C13C1" w:rsidRDefault="00E24DB5" w:rsidP="00024CD7">
            <w:pPr>
              <w:pStyle w:val="a3"/>
              <w:numPr>
                <w:ilvl w:val="1"/>
                <w:numId w:val="46"/>
              </w:numPr>
              <w:jc w:val="both"/>
              <w:rPr>
                <w:b/>
                <w:sz w:val="24"/>
                <w:szCs w:val="24"/>
              </w:rPr>
            </w:pPr>
            <w:r w:rsidRPr="008C13C1">
              <w:rPr>
                <w:b/>
                <w:sz w:val="24"/>
                <w:szCs w:val="24"/>
              </w:rPr>
              <w:t xml:space="preserve">Стороны обязуются: </w:t>
            </w:r>
          </w:p>
        </w:tc>
      </w:tr>
      <w:tr w:rsidR="005B15D9" w:rsidRPr="008C13C1" w14:paraId="716AF825" w14:textId="77777777" w:rsidTr="005A2038">
        <w:tc>
          <w:tcPr>
            <w:tcW w:w="4957" w:type="dxa"/>
          </w:tcPr>
          <w:p w14:paraId="01E64AE7" w14:textId="3FE6D642" w:rsidR="005B15D9" w:rsidRPr="008C13C1" w:rsidRDefault="005B15D9" w:rsidP="005B15D9">
            <w:pPr>
              <w:tabs>
                <w:tab w:val="left" w:pos="39"/>
              </w:tabs>
              <w:jc w:val="both"/>
              <w:rPr>
                <w:rFonts w:ascii="Times New Roman" w:hAnsi="Times New Roman"/>
                <w:sz w:val="24"/>
                <w:szCs w:val="24"/>
                <w:lang w:val="kk-KZ"/>
              </w:rPr>
            </w:pPr>
            <w:r w:rsidRPr="00A86848">
              <w:rPr>
                <w:rFonts w:ascii="Times New Roman" w:hAnsi="Times New Roman"/>
                <w:sz w:val="24"/>
                <w:szCs w:val="24"/>
                <w:lang w:val="kk-KZ"/>
              </w:rPr>
              <w:t>5.3.1.</w:t>
            </w:r>
            <w:r w:rsidRPr="008C13C1">
              <w:rPr>
                <w:rFonts w:ascii="Times New Roman" w:hAnsi="Times New Roman"/>
                <w:sz w:val="24"/>
                <w:szCs w:val="24"/>
                <w:lang w:val="kk-KZ"/>
              </w:rPr>
              <w:t xml:space="preserve"> Екінші Тараптың алдын ала жазбаша келісімінсіз ешбір Тараптың фирмалық атауын немесе тауар белгісін өз атынан немесе өз тауар белгісімен пайдаланбау;</w:t>
            </w:r>
          </w:p>
        </w:tc>
        <w:tc>
          <w:tcPr>
            <w:tcW w:w="284" w:type="dxa"/>
          </w:tcPr>
          <w:p w14:paraId="61E0199A" w14:textId="63F3252E" w:rsidR="005B15D9" w:rsidRPr="008C13C1" w:rsidRDefault="005B15D9" w:rsidP="005B15D9">
            <w:pPr>
              <w:tabs>
                <w:tab w:val="left" w:pos="39"/>
              </w:tabs>
              <w:jc w:val="both"/>
              <w:rPr>
                <w:rFonts w:ascii="Times New Roman" w:hAnsi="Times New Roman"/>
                <w:sz w:val="24"/>
                <w:szCs w:val="24"/>
              </w:rPr>
            </w:pPr>
          </w:p>
        </w:tc>
        <w:tc>
          <w:tcPr>
            <w:tcW w:w="5108" w:type="dxa"/>
          </w:tcPr>
          <w:p w14:paraId="36AEF7F3" w14:textId="7176491F" w:rsidR="005B15D9" w:rsidRPr="008C13C1" w:rsidRDefault="005B15D9" w:rsidP="005B15D9">
            <w:pPr>
              <w:tabs>
                <w:tab w:val="left" w:pos="39"/>
              </w:tabs>
              <w:jc w:val="both"/>
              <w:rPr>
                <w:rFonts w:ascii="Times New Roman" w:eastAsia="Times New Roman" w:hAnsi="Times New Roman"/>
                <w:sz w:val="24"/>
                <w:szCs w:val="24"/>
              </w:rPr>
            </w:pPr>
            <w:r w:rsidRPr="008C13C1">
              <w:rPr>
                <w:rFonts w:ascii="Times New Roman" w:hAnsi="Times New Roman"/>
                <w:sz w:val="24"/>
                <w:szCs w:val="24"/>
              </w:rPr>
              <w:t xml:space="preserve">5.3.1. </w:t>
            </w:r>
            <w:r w:rsidRPr="008C13C1">
              <w:rPr>
                <w:rFonts w:ascii="Times New Roman" w:hAnsi="Times New Roman"/>
                <w:sz w:val="24"/>
                <w:szCs w:val="24"/>
              </w:rPr>
              <w:tab/>
            </w:r>
            <w:r w:rsidRPr="008C13C1">
              <w:rPr>
                <w:rFonts w:ascii="Times New Roman" w:eastAsia="Times New Roman" w:hAnsi="Times New Roman"/>
                <w:sz w:val="24"/>
                <w:szCs w:val="24"/>
              </w:rPr>
              <w:t xml:space="preserve">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 </w:t>
            </w:r>
          </w:p>
        </w:tc>
      </w:tr>
      <w:tr w:rsidR="005B15D9" w:rsidRPr="008C13C1" w14:paraId="3EFD89AC" w14:textId="77777777" w:rsidTr="005A2038">
        <w:tc>
          <w:tcPr>
            <w:tcW w:w="4957" w:type="dxa"/>
          </w:tcPr>
          <w:p w14:paraId="3A42F5AD" w14:textId="15B6839C" w:rsidR="005B15D9" w:rsidRPr="008C13C1" w:rsidRDefault="005B15D9" w:rsidP="005B15D9">
            <w:pPr>
              <w:tabs>
                <w:tab w:val="left" w:pos="323"/>
              </w:tabs>
              <w:jc w:val="both"/>
              <w:rPr>
                <w:rFonts w:ascii="Times New Roman" w:eastAsia="Times New Roman" w:hAnsi="Times New Roman"/>
                <w:sz w:val="24"/>
                <w:szCs w:val="24"/>
                <w:lang w:val="kk-KZ"/>
              </w:rPr>
            </w:pPr>
            <w:r w:rsidRPr="00A86848">
              <w:rPr>
                <w:rFonts w:ascii="Times New Roman" w:hAnsi="Times New Roman"/>
                <w:sz w:val="24"/>
                <w:szCs w:val="24"/>
                <w:lang w:val="kk-KZ"/>
              </w:rPr>
              <w:t>5.3.2.</w:t>
            </w:r>
            <w:r w:rsidRPr="008C13C1">
              <w:rPr>
                <w:rFonts w:ascii="Times New Roman" w:hAnsi="Times New Roman"/>
                <w:sz w:val="24"/>
                <w:szCs w:val="24"/>
                <w:lang w:val="kk-KZ"/>
              </w:rPr>
              <w:t xml:space="preserve"> Екінші Тараптың жазбаша рұқсатынсыз тауар белгілерін, атауларды немесе қызмет көрсету белгілерін жарнамалық не ақпараттық материалдарда пайдалануға құқығы жоқ;</w:t>
            </w:r>
          </w:p>
        </w:tc>
        <w:tc>
          <w:tcPr>
            <w:tcW w:w="284" w:type="dxa"/>
          </w:tcPr>
          <w:p w14:paraId="441B6DA6" w14:textId="7AD436B0" w:rsidR="005B15D9" w:rsidRPr="008C13C1" w:rsidRDefault="005B15D9" w:rsidP="005B15D9">
            <w:pPr>
              <w:tabs>
                <w:tab w:val="left" w:pos="323"/>
              </w:tabs>
              <w:jc w:val="both"/>
              <w:rPr>
                <w:rFonts w:ascii="Times New Roman" w:eastAsia="Times New Roman" w:hAnsi="Times New Roman"/>
                <w:sz w:val="24"/>
                <w:szCs w:val="24"/>
              </w:rPr>
            </w:pPr>
          </w:p>
        </w:tc>
        <w:tc>
          <w:tcPr>
            <w:tcW w:w="5108" w:type="dxa"/>
          </w:tcPr>
          <w:p w14:paraId="2FBE9F99" w14:textId="6D432626" w:rsidR="005B15D9" w:rsidRPr="008C13C1" w:rsidRDefault="005B15D9" w:rsidP="005B15D9">
            <w:pPr>
              <w:tabs>
                <w:tab w:val="left" w:pos="323"/>
              </w:tabs>
              <w:jc w:val="both"/>
              <w:rPr>
                <w:rFonts w:ascii="Times New Roman" w:eastAsia="Times New Roman" w:hAnsi="Times New Roman"/>
                <w:sz w:val="24"/>
                <w:szCs w:val="24"/>
              </w:rPr>
            </w:pPr>
            <w:r w:rsidRPr="008C13C1">
              <w:rPr>
                <w:rFonts w:ascii="Times New Roman" w:eastAsia="Times New Roman" w:hAnsi="Times New Roman"/>
                <w:sz w:val="24"/>
                <w:szCs w:val="24"/>
              </w:rPr>
              <w:t>5.3.2. Стороны не вправе использовать товарные знаки, наименование или знаки обслуживания в своих рекламных или информационных материалах, без получения на это соответствующего письменного разрешения другой Стороны.</w:t>
            </w:r>
          </w:p>
        </w:tc>
      </w:tr>
      <w:tr w:rsidR="005B15D9" w:rsidRPr="008C13C1" w14:paraId="0DEBD4C4" w14:textId="77777777" w:rsidTr="005A2038">
        <w:tc>
          <w:tcPr>
            <w:tcW w:w="4957" w:type="dxa"/>
          </w:tcPr>
          <w:p w14:paraId="314B45AA" w14:textId="15E3C527" w:rsidR="005B15D9" w:rsidRPr="008C13C1" w:rsidRDefault="005B15D9" w:rsidP="005B15D9">
            <w:pPr>
              <w:jc w:val="both"/>
              <w:rPr>
                <w:rFonts w:ascii="Times New Roman" w:hAnsi="Times New Roman"/>
                <w:sz w:val="24"/>
                <w:szCs w:val="24"/>
                <w:lang w:val="kk-KZ"/>
              </w:rPr>
            </w:pPr>
            <w:r w:rsidRPr="00A86848">
              <w:rPr>
                <w:rFonts w:ascii="Times New Roman" w:hAnsi="Times New Roman"/>
                <w:sz w:val="24"/>
                <w:szCs w:val="24"/>
                <w:lang w:val="kk-KZ"/>
              </w:rPr>
              <w:t>5.3.3.</w:t>
            </w:r>
            <w:r w:rsidRPr="008C13C1">
              <w:rPr>
                <w:rFonts w:ascii="Times New Roman" w:hAnsi="Times New Roman"/>
                <w:sz w:val="24"/>
                <w:szCs w:val="24"/>
                <w:lang w:val="kk-KZ"/>
              </w:rPr>
              <w:t xml:space="preserve"> Тапсырыс берушіде және/немесе Орындаушыда Тапсырыс беруші және/немесе Орындаушы қызметкерлерінің алаяқтық немесе өзге де заңсыз әрекеттері туралы күдік туындаған жағдайда, осындай жағдайларды тергеп-тексеру кезінде толық көмек көрсету;</w:t>
            </w:r>
          </w:p>
        </w:tc>
        <w:tc>
          <w:tcPr>
            <w:tcW w:w="284" w:type="dxa"/>
          </w:tcPr>
          <w:p w14:paraId="1F0DF0FA" w14:textId="35D7C271" w:rsidR="005B15D9" w:rsidRPr="008C13C1" w:rsidRDefault="005B15D9" w:rsidP="005B15D9">
            <w:pPr>
              <w:jc w:val="both"/>
              <w:rPr>
                <w:rFonts w:ascii="Times New Roman" w:hAnsi="Times New Roman"/>
                <w:sz w:val="24"/>
                <w:szCs w:val="24"/>
              </w:rPr>
            </w:pPr>
          </w:p>
        </w:tc>
        <w:tc>
          <w:tcPr>
            <w:tcW w:w="5108" w:type="dxa"/>
          </w:tcPr>
          <w:p w14:paraId="1F976434" w14:textId="6B4A5E3B" w:rsidR="005B15D9" w:rsidRPr="008C13C1" w:rsidRDefault="005B15D9" w:rsidP="005B15D9">
            <w:pPr>
              <w:jc w:val="both"/>
              <w:rPr>
                <w:rFonts w:ascii="Times New Roman" w:eastAsia="Times New Roman" w:hAnsi="Times New Roman"/>
                <w:sz w:val="24"/>
                <w:szCs w:val="24"/>
              </w:rPr>
            </w:pPr>
            <w:r w:rsidRPr="008C13C1">
              <w:rPr>
                <w:rFonts w:ascii="Times New Roman" w:hAnsi="Times New Roman"/>
                <w:sz w:val="24"/>
                <w:szCs w:val="24"/>
              </w:rPr>
              <w:t xml:space="preserve">5.3.3. </w:t>
            </w:r>
            <w:r w:rsidRPr="008C13C1">
              <w:rPr>
                <w:rFonts w:ascii="Times New Roman" w:hAnsi="Times New Roman"/>
                <w:sz w:val="24"/>
                <w:szCs w:val="24"/>
              </w:rPr>
              <w:tab/>
            </w:r>
            <w:r w:rsidRPr="008C13C1">
              <w:rPr>
                <w:rFonts w:ascii="Times New Roman" w:eastAsia="Times New Roman" w:hAnsi="Times New Roman"/>
                <w:sz w:val="24"/>
                <w:szCs w:val="24"/>
              </w:rPr>
              <w:t>в случае возникновения у Заказчика и/или Исполнителя подозрений в мошеннических и иных незаконных действиях работников Заказчика и/или Исполнителя, оказывать Заказчику и/или Исполнителю всестороннее содействие в расследовании таких случаев;</w:t>
            </w:r>
          </w:p>
        </w:tc>
      </w:tr>
      <w:tr w:rsidR="005B15D9" w:rsidRPr="008C13C1" w14:paraId="713B5B2D" w14:textId="77777777" w:rsidTr="005A2038">
        <w:tc>
          <w:tcPr>
            <w:tcW w:w="4957" w:type="dxa"/>
          </w:tcPr>
          <w:p w14:paraId="6697B3D8" w14:textId="5E0F1599" w:rsidR="005B15D9" w:rsidRPr="008C13C1" w:rsidRDefault="005B15D9" w:rsidP="005B15D9">
            <w:pPr>
              <w:jc w:val="both"/>
              <w:rPr>
                <w:rFonts w:ascii="Times New Roman" w:hAnsi="Times New Roman"/>
                <w:sz w:val="24"/>
                <w:szCs w:val="24"/>
                <w:lang w:val="kk-KZ"/>
              </w:rPr>
            </w:pPr>
            <w:r w:rsidRPr="00A86848">
              <w:rPr>
                <w:rFonts w:ascii="Times New Roman" w:hAnsi="Times New Roman"/>
                <w:sz w:val="24"/>
                <w:szCs w:val="24"/>
                <w:lang w:val="kk-KZ"/>
              </w:rPr>
              <w:t>5.3.4.</w:t>
            </w:r>
            <w:r w:rsidRPr="008C13C1">
              <w:rPr>
                <w:rFonts w:ascii="Times New Roman" w:hAnsi="Times New Roman"/>
                <w:sz w:val="24"/>
                <w:szCs w:val="24"/>
                <w:lang w:val="kk-KZ"/>
              </w:rPr>
              <w:t xml:space="preserve"> Тапсырыс беруші мен/немесе Орындаушының интеграциялық жүйесіне қатысты құқықтарын бұзуы мүмкін әрекеттерді жасамауға, оның ішінде (бірақ олармен шектелмей): Тапсырыс берушінің Жүйесіне немесе оның бағдарламалық кодының құрамына заңсыз қол жеткізбеуге, бағдарламалық кодын көшірмеу, өзгертпеу және таратпау;</w:t>
            </w:r>
          </w:p>
        </w:tc>
        <w:tc>
          <w:tcPr>
            <w:tcW w:w="284" w:type="dxa"/>
          </w:tcPr>
          <w:p w14:paraId="2B38E113" w14:textId="2FBC51B7" w:rsidR="005B15D9" w:rsidRPr="008C13C1" w:rsidRDefault="005B15D9" w:rsidP="005B15D9">
            <w:pPr>
              <w:jc w:val="both"/>
              <w:rPr>
                <w:rFonts w:ascii="Times New Roman" w:hAnsi="Times New Roman"/>
                <w:sz w:val="24"/>
                <w:szCs w:val="24"/>
              </w:rPr>
            </w:pPr>
          </w:p>
        </w:tc>
        <w:tc>
          <w:tcPr>
            <w:tcW w:w="5108" w:type="dxa"/>
          </w:tcPr>
          <w:p w14:paraId="2B4E2DAF" w14:textId="74E25DE4" w:rsidR="005B15D9" w:rsidRPr="008C13C1" w:rsidRDefault="005B15D9" w:rsidP="005B15D9">
            <w:pPr>
              <w:jc w:val="both"/>
              <w:rPr>
                <w:rFonts w:ascii="Times New Roman" w:hAnsi="Times New Roman"/>
                <w:sz w:val="24"/>
                <w:szCs w:val="24"/>
              </w:rPr>
            </w:pPr>
            <w:r w:rsidRPr="008C13C1">
              <w:rPr>
                <w:rFonts w:ascii="Times New Roman" w:hAnsi="Times New Roman"/>
                <w:sz w:val="24"/>
                <w:szCs w:val="24"/>
              </w:rPr>
              <w:t xml:space="preserve">5.3.4. </w:t>
            </w:r>
            <w:r w:rsidRPr="008C13C1">
              <w:rPr>
                <w:rFonts w:ascii="Times New Roman" w:hAnsi="Times New Roman"/>
                <w:sz w:val="24"/>
                <w:szCs w:val="24"/>
              </w:rPr>
              <w:tab/>
              <w:t xml:space="preserve">не предпринимать действий, которые могут нарушить права Заказчика и/или Исполнителя в отношении интеграционной системы, включая, но не ограничиваясь этим: не осуществлять неправомерный доступ к Системе Заказчика или ее программному коду, не копировать, не изменять и не распространять программный код Системы Заказчика; </w:t>
            </w:r>
          </w:p>
        </w:tc>
      </w:tr>
      <w:tr w:rsidR="005B15D9" w:rsidRPr="008C13C1" w14:paraId="7E59CB3F" w14:textId="77777777" w:rsidTr="005A2038">
        <w:tc>
          <w:tcPr>
            <w:tcW w:w="4957" w:type="dxa"/>
          </w:tcPr>
          <w:p w14:paraId="4A6EC77E" w14:textId="03BC83C6" w:rsidR="005B15D9" w:rsidRPr="008C13C1" w:rsidRDefault="005B15D9" w:rsidP="005B15D9">
            <w:pPr>
              <w:jc w:val="both"/>
              <w:rPr>
                <w:rFonts w:ascii="Times New Roman" w:hAnsi="Times New Roman"/>
                <w:sz w:val="24"/>
                <w:szCs w:val="24"/>
                <w:lang w:val="kk-KZ"/>
              </w:rPr>
            </w:pPr>
            <w:r w:rsidRPr="00A86848">
              <w:rPr>
                <w:rFonts w:ascii="Times New Roman" w:hAnsi="Times New Roman"/>
                <w:sz w:val="24"/>
                <w:szCs w:val="24"/>
                <w:lang w:val="kk-KZ"/>
              </w:rPr>
              <w:t>5.3.5.</w:t>
            </w:r>
            <w:r w:rsidRPr="008C13C1">
              <w:rPr>
                <w:rFonts w:ascii="Times New Roman" w:hAnsi="Times New Roman"/>
                <w:sz w:val="24"/>
                <w:szCs w:val="24"/>
                <w:lang w:val="kk-KZ"/>
              </w:rPr>
              <w:t xml:space="preserve"> Шарттың мақсаттарын іске асыру үшін қажет болған жағдайда №3 Қосымшаға сәйкес Тапсырыс беруші мен Орындаушы қызметкерлері арасында өзара ынтымақтастықты, соның ішінде оқыту арқылы қамтамасыз ету;</w:t>
            </w:r>
          </w:p>
        </w:tc>
        <w:tc>
          <w:tcPr>
            <w:tcW w:w="284" w:type="dxa"/>
          </w:tcPr>
          <w:p w14:paraId="101D2890" w14:textId="64DB418E" w:rsidR="005B15D9" w:rsidRPr="008C13C1" w:rsidRDefault="005B15D9" w:rsidP="005B15D9">
            <w:pPr>
              <w:jc w:val="both"/>
              <w:rPr>
                <w:rFonts w:ascii="Times New Roman" w:hAnsi="Times New Roman"/>
                <w:sz w:val="24"/>
                <w:szCs w:val="24"/>
              </w:rPr>
            </w:pPr>
          </w:p>
        </w:tc>
        <w:tc>
          <w:tcPr>
            <w:tcW w:w="5108" w:type="dxa"/>
          </w:tcPr>
          <w:p w14:paraId="0D25CDEE" w14:textId="401F6973" w:rsidR="005B15D9" w:rsidRPr="008C13C1" w:rsidRDefault="005B15D9" w:rsidP="005B15D9">
            <w:pPr>
              <w:jc w:val="both"/>
              <w:rPr>
                <w:rFonts w:ascii="Times New Roman" w:hAnsi="Times New Roman"/>
                <w:sz w:val="24"/>
                <w:szCs w:val="24"/>
              </w:rPr>
            </w:pPr>
            <w:r w:rsidRPr="008C13C1">
              <w:rPr>
                <w:rFonts w:ascii="Times New Roman" w:hAnsi="Times New Roman"/>
                <w:sz w:val="24"/>
                <w:szCs w:val="24"/>
              </w:rPr>
              <w:t>5.3.5.   обеспечивать сотрудничество между работниками Заказчика и работниками Исполнителя для исполнения целей Договора в соответствии с приложением №3 к Договору при необходимости путем проведения обучения;</w:t>
            </w:r>
          </w:p>
        </w:tc>
      </w:tr>
      <w:tr w:rsidR="005B15D9" w:rsidRPr="008C13C1" w14:paraId="3834F885" w14:textId="77777777" w:rsidTr="005A2038">
        <w:tc>
          <w:tcPr>
            <w:tcW w:w="4957" w:type="dxa"/>
          </w:tcPr>
          <w:p w14:paraId="5CF9963A" w14:textId="7217F9B3" w:rsidR="005B15D9" w:rsidRPr="008C13C1" w:rsidRDefault="005B15D9" w:rsidP="005B15D9">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r w:rsidRPr="00A86848">
              <w:rPr>
                <w:sz w:val="24"/>
                <w:szCs w:val="24"/>
                <w:lang w:val="kk-KZ"/>
              </w:rPr>
              <w:t>5.3.6.</w:t>
            </w:r>
            <w:r w:rsidRPr="008C13C1">
              <w:rPr>
                <w:sz w:val="24"/>
                <w:szCs w:val="24"/>
                <w:lang w:val="kk-KZ"/>
              </w:rPr>
              <w:t xml:space="preserve"> Тараптармен келісілген шарттар негізінде маркетингтік қолдау көрсету. Маркетингтік ілгерілету аясындағы іс-шаралар Тараптармен жеке келісіледі.</w:t>
            </w:r>
          </w:p>
        </w:tc>
        <w:tc>
          <w:tcPr>
            <w:tcW w:w="284" w:type="dxa"/>
          </w:tcPr>
          <w:p w14:paraId="12A68948" w14:textId="16E7FDA0" w:rsidR="005B15D9" w:rsidRPr="008C13C1" w:rsidRDefault="005B15D9" w:rsidP="005B15D9">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5108" w:type="dxa"/>
          </w:tcPr>
          <w:p w14:paraId="55D71B08" w14:textId="49A9D03D" w:rsidR="005B15D9" w:rsidRPr="008C13C1" w:rsidRDefault="005B15D9" w:rsidP="005B15D9">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auto"/>
                <w:sz w:val="24"/>
                <w:szCs w:val="24"/>
                <w:lang w:eastAsia="en-US"/>
              </w:rPr>
            </w:pPr>
            <w:r w:rsidRPr="008C13C1">
              <w:rPr>
                <w:sz w:val="24"/>
                <w:szCs w:val="24"/>
              </w:rPr>
              <w:t xml:space="preserve">5.3.6. </w:t>
            </w:r>
            <w:r w:rsidRPr="008C13C1">
              <w:rPr>
                <w:rFonts w:eastAsia="Calibri"/>
                <w:color w:val="auto"/>
                <w:sz w:val="24"/>
                <w:szCs w:val="24"/>
                <w:lang w:eastAsia="en-US"/>
              </w:rPr>
              <w:t>осуществлять маркетинговую поддержку на согласованных Сторонами условиях. Мероприятия в рамках маркетингового продвижения отдельно согласовываются Сторонами.</w:t>
            </w:r>
          </w:p>
        </w:tc>
      </w:tr>
      <w:tr w:rsidR="00E24DB5" w:rsidRPr="008C13C1" w14:paraId="15B0EEDB" w14:textId="77777777" w:rsidTr="005A2038">
        <w:tc>
          <w:tcPr>
            <w:tcW w:w="4957" w:type="dxa"/>
          </w:tcPr>
          <w:p w14:paraId="51816C55" w14:textId="60F93E30" w:rsidR="00E24DB5" w:rsidRPr="008C13C1" w:rsidRDefault="005B15D9" w:rsidP="00A86848">
            <w:pPr>
              <w:pStyle w:val="1"/>
              <w:widowControl/>
              <w:tabs>
                <w:tab w:val="left" w:pos="142"/>
              </w:tabs>
              <w:jc w:val="both"/>
              <w:rPr>
                <w:b/>
                <w:sz w:val="24"/>
                <w:szCs w:val="24"/>
                <w:lang w:val="kk-KZ"/>
              </w:rPr>
            </w:pPr>
            <w:r w:rsidRPr="008C13C1">
              <w:rPr>
                <w:b/>
                <w:sz w:val="24"/>
                <w:szCs w:val="24"/>
                <w:lang w:val="kk-KZ"/>
              </w:rPr>
              <w:t>5.4. Тапсырыс берушінің құқықтары:</w:t>
            </w:r>
          </w:p>
        </w:tc>
        <w:tc>
          <w:tcPr>
            <w:tcW w:w="284" w:type="dxa"/>
          </w:tcPr>
          <w:p w14:paraId="401BFBC3" w14:textId="6E050443" w:rsidR="00E24DB5" w:rsidRPr="008C13C1" w:rsidRDefault="00E24DB5" w:rsidP="00E24DB5">
            <w:pPr>
              <w:pStyle w:val="1"/>
              <w:widowControl/>
              <w:tabs>
                <w:tab w:val="left" w:pos="142"/>
              </w:tabs>
              <w:ind w:left="540"/>
              <w:jc w:val="both"/>
              <w:rPr>
                <w:b/>
                <w:sz w:val="24"/>
                <w:szCs w:val="24"/>
              </w:rPr>
            </w:pPr>
          </w:p>
        </w:tc>
        <w:tc>
          <w:tcPr>
            <w:tcW w:w="5108" w:type="dxa"/>
          </w:tcPr>
          <w:p w14:paraId="632ECE65" w14:textId="19ED4FD2" w:rsidR="00E24DB5" w:rsidRPr="008C13C1" w:rsidRDefault="00E24DB5" w:rsidP="00024CD7">
            <w:pPr>
              <w:pStyle w:val="1"/>
              <w:widowControl/>
              <w:numPr>
                <w:ilvl w:val="1"/>
                <w:numId w:val="46"/>
              </w:numPr>
              <w:tabs>
                <w:tab w:val="left" w:pos="142"/>
              </w:tabs>
              <w:jc w:val="both"/>
              <w:rPr>
                <w:b/>
                <w:sz w:val="24"/>
                <w:szCs w:val="24"/>
              </w:rPr>
            </w:pPr>
            <w:r w:rsidRPr="008C13C1">
              <w:rPr>
                <w:b/>
                <w:sz w:val="24"/>
                <w:szCs w:val="24"/>
              </w:rPr>
              <w:t>Заказчик вправе:</w:t>
            </w:r>
          </w:p>
        </w:tc>
      </w:tr>
      <w:tr w:rsidR="005B15D9" w:rsidRPr="008C13C1" w14:paraId="78889C53" w14:textId="77777777" w:rsidTr="005A2038">
        <w:tc>
          <w:tcPr>
            <w:tcW w:w="4957" w:type="dxa"/>
          </w:tcPr>
          <w:p w14:paraId="62CC0394" w14:textId="1EB66BA5" w:rsidR="005B15D9" w:rsidRPr="008C13C1" w:rsidRDefault="005B15D9" w:rsidP="005B15D9">
            <w:pPr>
              <w:tabs>
                <w:tab w:val="left" w:pos="464"/>
              </w:tabs>
              <w:jc w:val="both"/>
              <w:rPr>
                <w:rFonts w:ascii="Times New Roman" w:hAnsi="Times New Roman"/>
                <w:sz w:val="24"/>
                <w:szCs w:val="24"/>
                <w:lang w:val="kk-KZ"/>
              </w:rPr>
            </w:pPr>
            <w:r w:rsidRPr="008C13C1">
              <w:rPr>
                <w:rFonts w:ascii="Times New Roman" w:hAnsi="Times New Roman"/>
                <w:sz w:val="24"/>
                <w:szCs w:val="24"/>
                <w:lang w:val="kk-KZ"/>
              </w:rPr>
              <w:t xml:space="preserve">5.4.1 </w:t>
            </w:r>
            <w:r w:rsidRPr="008C13C1">
              <w:rPr>
                <w:rFonts w:ascii="Times New Roman" w:hAnsi="Times New Roman"/>
                <w:sz w:val="24"/>
                <w:szCs w:val="24"/>
                <w:lang w:val="kk-KZ"/>
              </w:rPr>
              <w:tab/>
              <w:t>Орындаушының қызметіне араласпай, көрсетілетін Қызметтердің барысы мен сапасын тексеру;</w:t>
            </w:r>
          </w:p>
        </w:tc>
        <w:tc>
          <w:tcPr>
            <w:tcW w:w="284" w:type="dxa"/>
          </w:tcPr>
          <w:p w14:paraId="7BDB3C73" w14:textId="6D25EB97" w:rsidR="005B15D9" w:rsidRPr="008C13C1" w:rsidRDefault="005B15D9" w:rsidP="005B15D9">
            <w:pPr>
              <w:tabs>
                <w:tab w:val="left" w:pos="464"/>
              </w:tabs>
              <w:jc w:val="both"/>
              <w:rPr>
                <w:rFonts w:ascii="Times New Roman" w:hAnsi="Times New Roman"/>
                <w:sz w:val="24"/>
                <w:szCs w:val="24"/>
              </w:rPr>
            </w:pPr>
          </w:p>
        </w:tc>
        <w:tc>
          <w:tcPr>
            <w:tcW w:w="5108" w:type="dxa"/>
          </w:tcPr>
          <w:p w14:paraId="3FC80C31" w14:textId="0C9644D4" w:rsidR="005B15D9" w:rsidRPr="008C13C1" w:rsidRDefault="005B15D9" w:rsidP="005B15D9">
            <w:pPr>
              <w:tabs>
                <w:tab w:val="left" w:pos="464"/>
              </w:tabs>
              <w:jc w:val="both"/>
              <w:rPr>
                <w:rFonts w:ascii="Times New Roman" w:hAnsi="Times New Roman"/>
                <w:sz w:val="24"/>
                <w:szCs w:val="24"/>
              </w:rPr>
            </w:pPr>
            <w:r w:rsidRPr="008C13C1">
              <w:rPr>
                <w:rFonts w:ascii="Times New Roman" w:hAnsi="Times New Roman"/>
                <w:sz w:val="24"/>
                <w:szCs w:val="24"/>
              </w:rPr>
              <w:t xml:space="preserve">5.4.1 </w:t>
            </w:r>
            <w:r w:rsidRPr="008C13C1">
              <w:rPr>
                <w:rFonts w:ascii="Times New Roman" w:hAnsi="Times New Roman"/>
                <w:sz w:val="24"/>
                <w:szCs w:val="24"/>
              </w:rPr>
              <w:tab/>
              <w:t>проверять ход и качество оказываемых Услуг, не вмешиваясь в деятельность Исполнителя;</w:t>
            </w:r>
          </w:p>
        </w:tc>
      </w:tr>
      <w:tr w:rsidR="005B15D9" w:rsidRPr="008C13C1" w14:paraId="18E2E95D" w14:textId="77777777" w:rsidTr="005A2038">
        <w:tc>
          <w:tcPr>
            <w:tcW w:w="4957" w:type="dxa"/>
          </w:tcPr>
          <w:p w14:paraId="192FDC42" w14:textId="574C5EC6" w:rsidR="005B15D9" w:rsidRPr="008C13C1" w:rsidRDefault="005B15D9" w:rsidP="005B15D9">
            <w:pPr>
              <w:jc w:val="both"/>
              <w:rPr>
                <w:rFonts w:ascii="Times New Roman" w:hAnsi="Times New Roman"/>
                <w:sz w:val="24"/>
                <w:szCs w:val="24"/>
                <w:lang w:val="kk-KZ"/>
              </w:rPr>
            </w:pPr>
            <w:r w:rsidRPr="008C13C1">
              <w:rPr>
                <w:rFonts w:ascii="Times New Roman" w:hAnsi="Times New Roman"/>
                <w:sz w:val="24"/>
                <w:szCs w:val="24"/>
                <w:lang w:val="kk-KZ"/>
              </w:rPr>
              <w:t xml:space="preserve">5.4.2. </w:t>
            </w:r>
            <w:r w:rsidRPr="008C13C1">
              <w:rPr>
                <w:rFonts w:ascii="Times New Roman" w:hAnsi="Times New Roman"/>
                <w:sz w:val="24"/>
                <w:szCs w:val="24"/>
                <w:lang w:val="kk-KZ"/>
              </w:rPr>
              <w:tab/>
              <w:t>Банктің ішкі нормативтік құжаттарына сәйкес және өз қалауы бойынша Пайдаланушыға Кредит беруден оның ішінде Пайдаланушыны қосымша тексеру барысында алынған ақпарат негізінде бас тарту. Бұл туралы Орындаушы Пайдаланушыға MarketPlace арқылы хабарлайды;</w:t>
            </w:r>
          </w:p>
        </w:tc>
        <w:tc>
          <w:tcPr>
            <w:tcW w:w="284" w:type="dxa"/>
          </w:tcPr>
          <w:p w14:paraId="4D5B9C97" w14:textId="47B22B31" w:rsidR="005B15D9" w:rsidRPr="008C13C1" w:rsidRDefault="005B15D9" w:rsidP="005B15D9">
            <w:pPr>
              <w:jc w:val="both"/>
              <w:rPr>
                <w:rFonts w:ascii="Times New Roman" w:hAnsi="Times New Roman"/>
                <w:sz w:val="24"/>
                <w:szCs w:val="24"/>
              </w:rPr>
            </w:pPr>
          </w:p>
        </w:tc>
        <w:tc>
          <w:tcPr>
            <w:tcW w:w="5108" w:type="dxa"/>
          </w:tcPr>
          <w:p w14:paraId="2BE204E7" w14:textId="24AAF3E7" w:rsidR="005B15D9" w:rsidRPr="008C13C1" w:rsidRDefault="005B15D9" w:rsidP="005B15D9">
            <w:pPr>
              <w:jc w:val="both"/>
              <w:rPr>
                <w:rFonts w:ascii="Times New Roman" w:hAnsi="Times New Roman"/>
                <w:sz w:val="24"/>
                <w:szCs w:val="24"/>
              </w:rPr>
            </w:pPr>
            <w:r w:rsidRPr="008C13C1">
              <w:rPr>
                <w:rFonts w:ascii="Times New Roman" w:hAnsi="Times New Roman"/>
                <w:sz w:val="24"/>
                <w:szCs w:val="24"/>
              </w:rPr>
              <w:t xml:space="preserve">5.4.2. </w:t>
            </w:r>
            <w:r w:rsidRPr="008C13C1">
              <w:rPr>
                <w:rFonts w:ascii="Times New Roman" w:hAnsi="Times New Roman"/>
                <w:sz w:val="24"/>
                <w:szCs w:val="24"/>
              </w:rPr>
              <w:tab/>
              <w:t>по своему усмотрению и в соответствии с внутренними нормативными документами Банка отказать Пользователю в выдаче Кредита, в том числе при получении информации в ходе дополнительной верификации Пользователя, о чем Исполнитель уведомляет Пользователя посредством MarketPlace;</w:t>
            </w:r>
          </w:p>
        </w:tc>
      </w:tr>
      <w:tr w:rsidR="005B15D9" w:rsidRPr="008C13C1" w14:paraId="4EFEA5B1" w14:textId="77777777" w:rsidTr="005A2038">
        <w:tc>
          <w:tcPr>
            <w:tcW w:w="4957" w:type="dxa"/>
          </w:tcPr>
          <w:p w14:paraId="0C668EB2" w14:textId="27DCB6DC" w:rsidR="005B15D9" w:rsidRPr="008C13C1" w:rsidRDefault="005B15D9" w:rsidP="005B15D9">
            <w:pPr>
              <w:jc w:val="both"/>
              <w:rPr>
                <w:rFonts w:ascii="Times New Roman" w:hAnsi="Times New Roman"/>
                <w:sz w:val="24"/>
                <w:szCs w:val="24"/>
                <w:lang w:val="kk-KZ"/>
              </w:rPr>
            </w:pPr>
            <w:r w:rsidRPr="008C13C1">
              <w:rPr>
                <w:rFonts w:ascii="Times New Roman" w:hAnsi="Times New Roman"/>
                <w:sz w:val="24"/>
                <w:szCs w:val="24"/>
                <w:lang w:val="kk-KZ"/>
              </w:rPr>
              <w:t xml:space="preserve">5.4.3. </w:t>
            </w:r>
            <w:r w:rsidRPr="008C13C1">
              <w:rPr>
                <w:rFonts w:ascii="Times New Roman" w:hAnsi="Times New Roman"/>
                <w:sz w:val="24"/>
                <w:szCs w:val="24"/>
                <w:lang w:val="kk-KZ"/>
              </w:rPr>
              <w:tab/>
              <w:t xml:space="preserve">Орындаушы осы Шарт бойынша өз </w:t>
            </w:r>
            <w:r w:rsidRPr="008C13C1">
              <w:rPr>
                <w:rFonts w:ascii="Times New Roman" w:hAnsi="Times New Roman"/>
                <w:sz w:val="24"/>
                <w:szCs w:val="24"/>
                <w:lang w:val="kk-KZ"/>
              </w:rPr>
              <w:lastRenderedPageBreak/>
              <w:t xml:space="preserve">міндеттемелерін орындамаған немесе тиісінше орындамаған жағдайда, </w:t>
            </w:r>
            <w:r w:rsidRPr="008C13C1">
              <w:rPr>
                <w:rFonts w:ascii="Times New Roman" w:hAnsi="Times New Roman"/>
                <w:i/>
                <w:sz w:val="24"/>
                <w:szCs w:val="24"/>
                <w:lang w:val="kk-KZ"/>
              </w:rPr>
              <w:t>__ (жазбаша күн саны)</w:t>
            </w:r>
            <w:r w:rsidRPr="008C13C1">
              <w:rPr>
                <w:rFonts w:ascii="Times New Roman" w:hAnsi="Times New Roman"/>
                <w:sz w:val="24"/>
                <w:szCs w:val="24"/>
                <w:lang w:val="kk-KZ"/>
              </w:rPr>
              <w:t xml:space="preserve"> күнтізбелік күн бұрын Орындаушыға хабардар ете отырып, Шарттың әрекетін тоқтата тұру немесе күшін жою;</w:t>
            </w:r>
          </w:p>
        </w:tc>
        <w:tc>
          <w:tcPr>
            <w:tcW w:w="284" w:type="dxa"/>
          </w:tcPr>
          <w:p w14:paraId="7E03EF0C" w14:textId="5C218134" w:rsidR="005B15D9" w:rsidRPr="008C13C1" w:rsidRDefault="005B15D9" w:rsidP="005B15D9">
            <w:pPr>
              <w:jc w:val="both"/>
              <w:rPr>
                <w:rFonts w:ascii="Times New Roman" w:hAnsi="Times New Roman"/>
                <w:sz w:val="24"/>
                <w:szCs w:val="24"/>
              </w:rPr>
            </w:pPr>
          </w:p>
        </w:tc>
        <w:tc>
          <w:tcPr>
            <w:tcW w:w="5108" w:type="dxa"/>
          </w:tcPr>
          <w:p w14:paraId="541F4749" w14:textId="4E93251F" w:rsidR="005B15D9" w:rsidRPr="008C13C1" w:rsidRDefault="005B15D9" w:rsidP="005B15D9">
            <w:pPr>
              <w:jc w:val="both"/>
              <w:rPr>
                <w:rFonts w:ascii="Times New Roman" w:hAnsi="Times New Roman"/>
                <w:sz w:val="24"/>
                <w:szCs w:val="24"/>
              </w:rPr>
            </w:pPr>
            <w:r w:rsidRPr="008C13C1">
              <w:rPr>
                <w:rFonts w:ascii="Times New Roman" w:hAnsi="Times New Roman"/>
                <w:sz w:val="24"/>
                <w:szCs w:val="24"/>
              </w:rPr>
              <w:t xml:space="preserve">5.4.3. </w:t>
            </w:r>
            <w:r w:rsidRPr="008C13C1">
              <w:rPr>
                <w:rFonts w:ascii="Times New Roman" w:hAnsi="Times New Roman"/>
                <w:sz w:val="24"/>
                <w:szCs w:val="24"/>
              </w:rPr>
              <w:tab/>
              <w:t xml:space="preserve">приостановить или прекратить действие </w:t>
            </w:r>
            <w:r w:rsidRPr="008C13C1">
              <w:rPr>
                <w:rFonts w:ascii="Times New Roman" w:hAnsi="Times New Roman"/>
                <w:sz w:val="24"/>
                <w:szCs w:val="24"/>
              </w:rPr>
              <w:lastRenderedPageBreak/>
              <w:t>Договора, при неисполнении или ненадлежащем исполнении Исполнителем своих обязательств по Договору, уведомив об этом Исполнителя за 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календарных дней;</w:t>
            </w:r>
          </w:p>
        </w:tc>
      </w:tr>
      <w:tr w:rsidR="005B15D9" w:rsidRPr="008C13C1" w14:paraId="7396EA45" w14:textId="77777777" w:rsidTr="005A2038">
        <w:tc>
          <w:tcPr>
            <w:tcW w:w="4957" w:type="dxa"/>
          </w:tcPr>
          <w:p w14:paraId="373206C9" w14:textId="595FE319" w:rsidR="005B15D9" w:rsidRPr="008C13C1" w:rsidRDefault="005B15D9" w:rsidP="005B15D9">
            <w:pPr>
              <w:jc w:val="both"/>
              <w:rPr>
                <w:rFonts w:ascii="Times New Roman" w:hAnsi="Times New Roman"/>
                <w:sz w:val="24"/>
                <w:szCs w:val="24"/>
                <w:lang w:val="kk-KZ"/>
              </w:rPr>
            </w:pPr>
            <w:r w:rsidRPr="008C13C1">
              <w:rPr>
                <w:rFonts w:ascii="Times New Roman" w:hAnsi="Times New Roman"/>
                <w:sz w:val="24"/>
                <w:szCs w:val="24"/>
                <w:lang w:val="kk-KZ"/>
              </w:rPr>
              <w:lastRenderedPageBreak/>
              <w:t>5.4.4.</w:t>
            </w:r>
            <w:r w:rsidRPr="008C13C1">
              <w:rPr>
                <w:rFonts w:ascii="Times New Roman" w:hAnsi="Times New Roman"/>
                <w:sz w:val="24"/>
                <w:szCs w:val="24"/>
                <w:lang w:val="kk-KZ"/>
              </w:rPr>
              <w:tab/>
            </w:r>
            <w:r w:rsidRPr="008C13C1" w:rsidDel="001168E6">
              <w:rPr>
                <w:rFonts w:ascii="Times New Roman" w:hAnsi="Times New Roman"/>
                <w:sz w:val="24"/>
                <w:szCs w:val="24"/>
                <w:lang w:val="kk-KZ"/>
              </w:rPr>
              <w:t xml:space="preserve"> </w:t>
            </w:r>
            <w:r w:rsidRPr="008C13C1">
              <w:rPr>
                <w:rFonts w:ascii="Times New Roman" w:hAnsi="Times New Roman"/>
                <w:sz w:val="24"/>
                <w:szCs w:val="24"/>
                <w:lang w:val="kk-KZ"/>
              </w:rPr>
              <w:t>Алаяқтық сипаттағы операцияларға күдік туындаған жағдайда, мәселені шешуге қажетті мерзімге дейінгі кезеңге осы Шарт бойынша өз міндеттемелерін орындауды тоқтата тұру. Бұл жағдайда Орындаушыға кідірістің себебі мен мерзімін көрсете отырып, алдын ала жазбаша хабарлама жіберіледі.</w:t>
            </w:r>
          </w:p>
        </w:tc>
        <w:tc>
          <w:tcPr>
            <w:tcW w:w="284" w:type="dxa"/>
          </w:tcPr>
          <w:p w14:paraId="4CBB78D1" w14:textId="557CFE3B" w:rsidR="005B15D9" w:rsidRPr="008C13C1" w:rsidRDefault="005B15D9" w:rsidP="005B15D9">
            <w:pPr>
              <w:jc w:val="both"/>
              <w:rPr>
                <w:rFonts w:ascii="Times New Roman" w:hAnsi="Times New Roman"/>
                <w:sz w:val="24"/>
                <w:szCs w:val="24"/>
                <w:lang w:val="kk-KZ"/>
              </w:rPr>
            </w:pPr>
          </w:p>
        </w:tc>
        <w:tc>
          <w:tcPr>
            <w:tcW w:w="5108" w:type="dxa"/>
          </w:tcPr>
          <w:p w14:paraId="1A275FE7" w14:textId="77F6A8ED" w:rsidR="005B15D9" w:rsidRPr="008C13C1" w:rsidRDefault="005B15D9" w:rsidP="005B15D9">
            <w:pPr>
              <w:jc w:val="both"/>
              <w:rPr>
                <w:rFonts w:ascii="Times New Roman" w:hAnsi="Times New Roman"/>
                <w:sz w:val="24"/>
                <w:szCs w:val="24"/>
              </w:rPr>
            </w:pPr>
            <w:r w:rsidRPr="008C13C1">
              <w:rPr>
                <w:rFonts w:ascii="Times New Roman" w:hAnsi="Times New Roman"/>
                <w:sz w:val="24"/>
                <w:szCs w:val="24"/>
              </w:rPr>
              <w:t>5.4.4.</w:t>
            </w:r>
            <w:r w:rsidRPr="008C13C1">
              <w:rPr>
                <w:rFonts w:ascii="Times New Roman" w:hAnsi="Times New Roman"/>
                <w:sz w:val="24"/>
                <w:szCs w:val="24"/>
              </w:rPr>
              <w:tab/>
              <w:t>приостановить исполнение своих обязательств по настоящему Договору, при выявлении подозрений на мошеннические операции на срок, необходимый для решения проблемного вопроса, с предварительным письменным уведомлением Исполнителю с указанием причины приостановления и его срока.</w:t>
            </w:r>
            <w:r w:rsidRPr="008C13C1" w:rsidDel="001168E6">
              <w:rPr>
                <w:rFonts w:ascii="Times New Roman" w:hAnsi="Times New Roman"/>
                <w:sz w:val="24"/>
                <w:szCs w:val="24"/>
              </w:rPr>
              <w:t xml:space="preserve"> </w:t>
            </w:r>
          </w:p>
        </w:tc>
      </w:tr>
      <w:tr w:rsidR="00E24DB5" w:rsidRPr="008C13C1" w14:paraId="2ABBA966" w14:textId="77777777" w:rsidTr="005A2038">
        <w:tc>
          <w:tcPr>
            <w:tcW w:w="4957" w:type="dxa"/>
          </w:tcPr>
          <w:p w14:paraId="15C80034" w14:textId="105E0331" w:rsidR="00E24DB5" w:rsidRPr="008C13C1" w:rsidRDefault="005B15D9" w:rsidP="00A86848">
            <w:pPr>
              <w:pStyle w:val="1"/>
              <w:widowControl/>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jc w:val="both"/>
              <w:rPr>
                <w:b/>
                <w:sz w:val="24"/>
                <w:szCs w:val="24"/>
                <w:lang w:val="kk-KZ"/>
              </w:rPr>
            </w:pPr>
            <w:r w:rsidRPr="008C13C1">
              <w:rPr>
                <w:b/>
                <w:sz w:val="24"/>
                <w:szCs w:val="24"/>
                <w:lang w:val="kk-KZ"/>
              </w:rPr>
              <w:t>5.5. Орындаушының құқықтары:</w:t>
            </w:r>
          </w:p>
        </w:tc>
        <w:tc>
          <w:tcPr>
            <w:tcW w:w="284" w:type="dxa"/>
          </w:tcPr>
          <w:p w14:paraId="3A9CE2A1" w14:textId="153B0F56" w:rsidR="00E24DB5" w:rsidRPr="008C13C1" w:rsidRDefault="00E24DB5" w:rsidP="00E24DB5">
            <w:pPr>
              <w:pStyle w:val="1"/>
              <w:widowControl/>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5108" w:type="dxa"/>
          </w:tcPr>
          <w:p w14:paraId="7FA65299" w14:textId="4F16D958" w:rsidR="00E24DB5" w:rsidRPr="008C13C1" w:rsidRDefault="00E24DB5" w:rsidP="00024CD7">
            <w:pPr>
              <w:pStyle w:val="1"/>
              <w:widowControl/>
              <w:numPr>
                <w:ilvl w:val="1"/>
                <w:numId w:val="46"/>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8C13C1">
              <w:rPr>
                <w:b/>
                <w:sz w:val="24"/>
                <w:szCs w:val="24"/>
              </w:rPr>
              <w:t>Исполнитель вправе:</w:t>
            </w:r>
          </w:p>
        </w:tc>
      </w:tr>
      <w:tr w:rsidR="00E24DB5" w:rsidRPr="008C13C1" w14:paraId="5111B38E" w14:textId="77777777" w:rsidTr="005A2038">
        <w:trPr>
          <w:hidden/>
        </w:trPr>
        <w:tc>
          <w:tcPr>
            <w:tcW w:w="4957" w:type="dxa"/>
          </w:tcPr>
          <w:p w14:paraId="426A7E3B" w14:textId="77777777"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lang w:val="kk-KZ"/>
              </w:rPr>
            </w:pPr>
          </w:p>
        </w:tc>
        <w:tc>
          <w:tcPr>
            <w:tcW w:w="284" w:type="dxa"/>
          </w:tcPr>
          <w:p w14:paraId="6AF668D3" w14:textId="34BC99F1"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c>
          <w:tcPr>
            <w:tcW w:w="5108" w:type="dxa"/>
          </w:tcPr>
          <w:p w14:paraId="7C5E8498" w14:textId="2FAF1647"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r>
      <w:tr w:rsidR="00E24DB5" w:rsidRPr="008C13C1" w14:paraId="4AD7C1E4" w14:textId="77777777" w:rsidTr="005A2038">
        <w:trPr>
          <w:hidden/>
        </w:trPr>
        <w:tc>
          <w:tcPr>
            <w:tcW w:w="4957" w:type="dxa"/>
          </w:tcPr>
          <w:p w14:paraId="6DC26E0D" w14:textId="77777777"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lang w:val="kk-KZ"/>
              </w:rPr>
            </w:pPr>
          </w:p>
        </w:tc>
        <w:tc>
          <w:tcPr>
            <w:tcW w:w="284" w:type="dxa"/>
          </w:tcPr>
          <w:p w14:paraId="13766697" w14:textId="0A796272"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c>
          <w:tcPr>
            <w:tcW w:w="5108" w:type="dxa"/>
          </w:tcPr>
          <w:p w14:paraId="2F221DA3" w14:textId="0A2047FD"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r>
      <w:tr w:rsidR="00E24DB5" w:rsidRPr="008C13C1" w14:paraId="04571089" w14:textId="77777777" w:rsidTr="005A2038">
        <w:trPr>
          <w:hidden/>
        </w:trPr>
        <w:tc>
          <w:tcPr>
            <w:tcW w:w="4957" w:type="dxa"/>
          </w:tcPr>
          <w:p w14:paraId="718E27AC" w14:textId="77777777"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lang w:val="kk-KZ"/>
              </w:rPr>
            </w:pPr>
          </w:p>
        </w:tc>
        <w:tc>
          <w:tcPr>
            <w:tcW w:w="284" w:type="dxa"/>
          </w:tcPr>
          <w:p w14:paraId="0320AC3B" w14:textId="5704E33B"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c>
          <w:tcPr>
            <w:tcW w:w="5108" w:type="dxa"/>
          </w:tcPr>
          <w:p w14:paraId="52363333" w14:textId="404A72BE"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r>
      <w:tr w:rsidR="00E24DB5" w:rsidRPr="008C13C1" w14:paraId="033BCB64" w14:textId="77777777" w:rsidTr="005A2038">
        <w:trPr>
          <w:hidden/>
        </w:trPr>
        <w:tc>
          <w:tcPr>
            <w:tcW w:w="4957" w:type="dxa"/>
          </w:tcPr>
          <w:p w14:paraId="6A348ADB" w14:textId="77777777"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lang w:val="kk-KZ"/>
              </w:rPr>
            </w:pPr>
          </w:p>
        </w:tc>
        <w:tc>
          <w:tcPr>
            <w:tcW w:w="284" w:type="dxa"/>
          </w:tcPr>
          <w:p w14:paraId="0ECB2BAC" w14:textId="7594D822"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c>
          <w:tcPr>
            <w:tcW w:w="5108" w:type="dxa"/>
          </w:tcPr>
          <w:p w14:paraId="1B22058E" w14:textId="177C18AC" w:rsidR="00E24DB5" w:rsidRPr="008C13C1" w:rsidRDefault="00E24DB5" w:rsidP="00024CD7">
            <w:pPr>
              <w:pStyle w:val="a3"/>
              <w:numPr>
                <w:ilvl w:val="0"/>
                <w:numId w:val="42"/>
              </w:numPr>
              <w:tabs>
                <w:tab w:val="left" w:pos="142"/>
                <w:tab w:val="left" w:pos="916"/>
                <w:tab w:val="left" w:pos="1832"/>
                <w:tab w:val="left" w:pos="2748"/>
                <w:tab w:val="left" w:pos="3664"/>
                <w:tab w:val="left" w:pos="4580"/>
                <w:tab w:val="center" w:pos="5078"/>
                <w:tab w:val="left" w:pos="5496"/>
                <w:tab w:val="left" w:pos="6412"/>
                <w:tab w:val="left" w:pos="6690"/>
                <w:tab w:val="left" w:pos="7328"/>
                <w:tab w:val="left" w:pos="8244"/>
                <w:tab w:val="left" w:pos="9160"/>
                <w:tab w:val="left" w:pos="10076"/>
                <w:tab w:val="left" w:pos="10992"/>
                <w:tab w:val="left" w:pos="11908"/>
                <w:tab w:val="left" w:pos="12824"/>
                <w:tab w:val="left" w:pos="13740"/>
                <w:tab w:val="left" w:pos="14656"/>
              </w:tabs>
              <w:ind w:hanging="720"/>
              <w:contextualSpacing w:val="0"/>
              <w:jc w:val="both"/>
              <w:rPr>
                <w:vanish/>
                <w:sz w:val="24"/>
                <w:szCs w:val="24"/>
              </w:rPr>
            </w:pPr>
          </w:p>
        </w:tc>
      </w:tr>
      <w:tr w:rsidR="00E24DB5" w:rsidRPr="008C13C1" w14:paraId="34E5DC6C" w14:textId="77777777" w:rsidTr="005A2038">
        <w:trPr>
          <w:hidden/>
        </w:trPr>
        <w:tc>
          <w:tcPr>
            <w:tcW w:w="4957" w:type="dxa"/>
          </w:tcPr>
          <w:p w14:paraId="6AE0528B" w14:textId="77777777" w:rsidR="00E24DB5" w:rsidRPr="008C13C1" w:rsidRDefault="00E24DB5" w:rsidP="00024CD7">
            <w:pPr>
              <w:pStyle w:val="a3"/>
              <w:numPr>
                <w:ilvl w:val="1"/>
                <w:numId w:val="46"/>
              </w:numPr>
              <w:tabs>
                <w:tab w:val="left" w:pos="142"/>
                <w:tab w:val="left" w:pos="709"/>
              </w:tabs>
              <w:contextualSpacing w:val="0"/>
              <w:jc w:val="both"/>
              <w:rPr>
                <w:vanish/>
                <w:sz w:val="24"/>
                <w:szCs w:val="24"/>
                <w:lang w:val="kk-KZ"/>
              </w:rPr>
            </w:pPr>
          </w:p>
        </w:tc>
        <w:tc>
          <w:tcPr>
            <w:tcW w:w="284" w:type="dxa"/>
          </w:tcPr>
          <w:p w14:paraId="60231E80" w14:textId="7CBFF328" w:rsidR="00E24DB5" w:rsidRPr="008C13C1" w:rsidRDefault="00E24DB5" w:rsidP="00024CD7">
            <w:pPr>
              <w:pStyle w:val="a3"/>
              <w:numPr>
                <w:ilvl w:val="1"/>
                <w:numId w:val="46"/>
              </w:numPr>
              <w:tabs>
                <w:tab w:val="left" w:pos="142"/>
                <w:tab w:val="left" w:pos="709"/>
              </w:tabs>
              <w:contextualSpacing w:val="0"/>
              <w:jc w:val="both"/>
              <w:rPr>
                <w:vanish/>
                <w:sz w:val="24"/>
                <w:szCs w:val="24"/>
              </w:rPr>
            </w:pPr>
          </w:p>
        </w:tc>
        <w:tc>
          <w:tcPr>
            <w:tcW w:w="5108" w:type="dxa"/>
          </w:tcPr>
          <w:p w14:paraId="27F674A6" w14:textId="23571DE8" w:rsidR="00E24DB5" w:rsidRPr="008C13C1" w:rsidRDefault="00E24DB5" w:rsidP="00024CD7">
            <w:pPr>
              <w:pStyle w:val="a3"/>
              <w:numPr>
                <w:ilvl w:val="1"/>
                <w:numId w:val="46"/>
              </w:numPr>
              <w:tabs>
                <w:tab w:val="left" w:pos="142"/>
                <w:tab w:val="left" w:pos="709"/>
              </w:tabs>
              <w:contextualSpacing w:val="0"/>
              <w:jc w:val="both"/>
              <w:rPr>
                <w:vanish/>
                <w:sz w:val="24"/>
                <w:szCs w:val="24"/>
              </w:rPr>
            </w:pPr>
          </w:p>
        </w:tc>
      </w:tr>
      <w:tr w:rsidR="00E24DB5" w:rsidRPr="008C13C1" w14:paraId="250B3DBD" w14:textId="77777777" w:rsidTr="005A2038">
        <w:trPr>
          <w:hidden/>
        </w:trPr>
        <w:tc>
          <w:tcPr>
            <w:tcW w:w="4957" w:type="dxa"/>
          </w:tcPr>
          <w:p w14:paraId="2FB9949B" w14:textId="77777777" w:rsidR="00E24DB5" w:rsidRPr="008C13C1" w:rsidRDefault="00E24DB5" w:rsidP="00024CD7">
            <w:pPr>
              <w:pStyle w:val="a3"/>
              <w:numPr>
                <w:ilvl w:val="1"/>
                <w:numId w:val="46"/>
              </w:numPr>
              <w:tabs>
                <w:tab w:val="left" w:pos="142"/>
                <w:tab w:val="left" w:pos="709"/>
              </w:tabs>
              <w:contextualSpacing w:val="0"/>
              <w:jc w:val="both"/>
              <w:rPr>
                <w:vanish/>
                <w:sz w:val="24"/>
                <w:szCs w:val="24"/>
                <w:lang w:val="kk-KZ"/>
              </w:rPr>
            </w:pPr>
          </w:p>
        </w:tc>
        <w:tc>
          <w:tcPr>
            <w:tcW w:w="284" w:type="dxa"/>
          </w:tcPr>
          <w:p w14:paraId="06CF95CB" w14:textId="3ACB9901" w:rsidR="00E24DB5" w:rsidRPr="008C13C1" w:rsidRDefault="00E24DB5" w:rsidP="00024CD7">
            <w:pPr>
              <w:pStyle w:val="a3"/>
              <w:numPr>
                <w:ilvl w:val="1"/>
                <w:numId w:val="46"/>
              </w:numPr>
              <w:tabs>
                <w:tab w:val="left" w:pos="142"/>
                <w:tab w:val="left" w:pos="709"/>
              </w:tabs>
              <w:contextualSpacing w:val="0"/>
              <w:jc w:val="both"/>
              <w:rPr>
                <w:vanish/>
                <w:sz w:val="24"/>
                <w:szCs w:val="24"/>
              </w:rPr>
            </w:pPr>
          </w:p>
        </w:tc>
        <w:tc>
          <w:tcPr>
            <w:tcW w:w="5108" w:type="dxa"/>
          </w:tcPr>
          <w:p w14:paraId="7145FD17" w14:textId="3E5610CE" w:rsidR="00E24DB5" w:rsidRPr="008C13C1" w:rsidRDefault="00E24DB5" w:rsidP="00024CD7">
            <w:pPr>
              <w:pStyle w:val="a3"/>
              <w:numPr>
                <w:ilvl w:val="1"/>
                <w:numId w:val="46"/>
              </w:numPr>
              <w:tabs>
                <w:tab w:val="left" w:pos="142"/>
                <w:tab w:val="left" w:pos="709"/>
              </w:tabs>
              <w:contextualSpacing w:val="0"/>
              <w:jc w:val="both"/>
              <w:rPr>
                <w:vanish/>
                <w:sz w:val="24"/>
                <w:szCs w:val="24"/>
              </w:rPr>
            </w:pPr>
          </w:p>
        </w:tc>
      </w:tr>
      <w:tr w:rsidR="00E24DB5" w:rsidRPr="008C13C1" w14:paraId="77934289" w14:textId="77777777" w:rsidTr="005A2038">
        <w:trPr>
          <w:hidden/>
        </w:trPr>
        <w:tc>
          <w:tcPr>
            <w:tcW w:w="4957" w:type="dxa"/>
          </w:tcPr>
          <w:p w14:paraId="354AC794" w14:textId="77777777" w:rsidR="00E24DB5" w:rsidRPr="008C13C1" w:rsidRDefault="00E24DB5" w:rsidP="00024CD7">
            <w:pPr>
              <w:pStyle w:val="a3"/>
              <w:numPr>
                <w:ilvl w:val="1"/>
                <w:numId w:val="45"/>
              </w:numPr>
              <w:tabs>
                <w:tab w:val="left" w:pos="709"/>
              </w:tabs>
              <w:contextualSpacing w:val="0"/>
              <w:jc w:val="both"/>
              <w:rPr>
                <w:vanish/>
                <w:sz w:val="24"/>
                <w:szCs w:val="24"/>
                <w:lang w:val="kk-KZ"/>
              </w:rPr>
            </w:pPr>
          </w:p>
        </w:tc>
        <w:tc>
          <w:tcPr>
            <w:tcW w:w="284" w:type="dxa"/>
          </w:tcPr>
          <w:p w14:paraId="22E3F893" w14:textId="7D86BE98" w:rsidR="00E24DB5" w:rsidRPr="008C13C1" w:rsidRDefault="00E24DB5" w:rsidP="00024CD7">
            <w:pPr>
              <w:pStyle w:val="a3"/>
              <w:numPr>
                <w:ilvl w:val="1"/>
                <w:numId w:val="45"/>
              </w:numPr>
              <w:tabs>
                <w:tab w:val="left" w:pos="709"/>
              </w:tabs>
              <w:contextualSpacing w:val="0"/>
              <w:jc w:val="both"/>
              <w:rPr>
                <w:vanish/>
                <w:sz w:val="24"/>
                <w:szCs w:val="24"/>
              </w:rPr>
            </w:pPr>
          </w:p>
        </w:tc>
        <w:tc>
          <w:tcPr>
            <w:tcW w:w="5108" w:type="dxa"/>
          </w:tcPr>
          <w:p w14:paraId="3B4C422B" w14:textId="64B22FE3" w:rsidR="00E24DB5" w:rsidRPr="008C13C1" w:rsidRDefault="00E24DB5" w:rsidP="00024CD7">
            <w:pPr>
              <w:pStyle w:val="a3"/>
              <w:numPr>
                <w:ilvl w:val="1"/>
                <w:numId w:val="45"/>
              </w:numPr>
              <w:tabs>
                <w:tab w:val="left" w:pos="709"/>
              </w:tabs>
              <w:contextualSpacing w:val="0"/>
              <w:jc w:val="both"/>
              <w:rPr>
                <w:vanish/>
                <w:sz w:val="24"/>
                <w:szCs w:val="24"/>
              </w:rPr>
            </w:pPr>
          </w:p>
        </w:tc>
      </w:tr>
      <w:tr w:rsidR="00E24DB5" w:rsidRPr="008C13C1" w14:paraId="470E12DC" w14:textId="77777777" w:rsidTr="005A2038">
        <w:trPr>
          <w:hidden/>
        </w:trPr>
        <w:tc>
          <w:tcPr>
            <w:tcW w:w="4957" w:type="dxa"/>
          </w:tcPr>
          <w:p w14:paraId="2D5B2F12" w14:textId="77777777" w:rsidR="00E24DB5" w:rsidRPr="008C13C1" w:rsidRDefault="00E24DB5" w:rsidP="00024CD7">
            <w:pPr>
              <w:pStyle w:val="a3"/>
              <w:numPr>
                <w:ilvl w:val="1"/>
                <w:numId w:val="45"/>
              </w:numPr>
              <w:tabs>
                <w:tab w:val="left" w:pos="709"/>
              </w:tabs>
              <w:contextualSpacing w:val="0"/>
              <w:jc w:val="both"/>
              <w:rPr>
                <w:vanish/>
                <w:sz w:val="24"/>
                <w:szCs w:val="24"/>
                <w:lang w:val="kk-KZ"/>
              </w:rPr>
            </w:pPr>
          </w:p>
        </w:tc>
        <w:tc>
          <w:tcPr>
            <w:tcW w:w="284" w:type="dxa"/>
          </w:tcPr>
          <w:p w14:paraId="5BD3B882" w14:textId="10D74412" w:rsidR="00E24DB5" w:rsidRPr="008C13C1" w:rsidRDefault="00E24DB5" w:rsidP="00024CD7">
            <w:pPr>
              <w:pStyle w:val="a3"/>
              <w:numPr>
                <w:ilvl w:val="1"/>
                <w:numId w:val="45"/>
              </w:numPr>
              <w:tabs>
                <w:tab w:val="left" w:pos="709"/>
              </w:tabs>
              <w:contextualSpacing w:val="0"/>
              <w:jc w:val="both"/>
              <w:rPr>
                <w:vanish/>
                <w:sz w:val="24"/>
                <w:szCs w:val="24"/>
              </w:rPr>
            </w:pPr>
          </w:p>
        </w:tc>
        <w:tc>
          <w:tcPr>
            <w:tcW w:w="5108" w:type="dxa"/>
          </w:tcPr>
          <w:p w14:paraId="676C7695" w14:textId="1EC3E277" w:rsidR="00E24DB5" w:rsidRPr="008C13C1" w:rsidRDefault="00E24DB5" w:rsidP="00024CD7">
            <w:pPr>
              <w:pStyle w:val="a3"/>
              <w:numPr>
                <w:ilvl w:val="1"/>
                <w:numId w:val="45"/>
              </w:numPr>
              <w:tabs>
                <w:tab w:val="left" w:pos="709"/>
              </w:tabs>
              <w:contextualSpacing w:val="0"/>
              <w:jc w:val="both"/>
              <w:rPr>
                <w:vanish/>
                <w:sz w:val="24"/>
                <w:szCs w:val="24"/>
              </w:rPr>
            </w:pPr>
          </w:p>
        </w:tc>
      </w:tr>
      <w:tr w:rsidR="005B15D9" w:rsidRPr="008C13C1" w14:paraId="66081888" w14:textId="77777777" w:rsidTr="005A2038">
        <w:tc>
          <w:tcPr>
            <w:tcW w:w="4957" w:type="dxa"/>
          </w:tcPr>
          <w:p w14:paraId="3CD7294B" w14:textId="61576D7A" w:rsidR="005B15D9" w:rsidRPr="008C13C1" w:rsidRDefault="00A86848" w:rsidP="005B15D9">
            <w:pPr>
              <w:pStyle w:val="1"/>
              <w:tabs>
                <w:tab w:val="left" w:pos="39"/>
              </w:tabs>
              <w:jc w:val="both"/>
              <w:rPr>
                <w:color w:val="auto"/>
                <w:sz w:val="24"/>
                <w:szCs w:val="24"/>
                <w:lang w:val="kk-KZ"/>
              </w:rPr>
            </w:pPr>
            <w:r>
              <w:rPr>
                <w:color w:val="auto"/>
                <w:sz w:val="24"/>
                <w:szCs w:val="24"/>
                <w:lang w:val="kk-KZ"/>
              </w:rPr>
              <w:t xml:space="preserve">5.5.1. </w:t>
            </w:r>
            <w:r w:rsidR="005B15D9" w:rsidRPr="008C13C1">
              <w:rPr>
                <w:color w:val="auto"/>
                <w:sz w:val="24"/>
                <w:szCs w:val="24"/>
                <w:lang w:val="kk-KZ"/>
              </w:rPr>
              <w:t>Осы Шарттың талаптарына сәйкес Тапсырыс берушімен алдын ала келісу арқылы Несие беру шарттары туралы ақпаратты MarketPlace-те және барлық ақпараттық-жарнамалық материалдарда орналастыру;</w:t>
            </w:r>
          </w:p>
        </w:tc>
        <w:tc>
          <w:tcPr>
            <w:tcW w:w="284" w:type="dxa"/>
          </w:tcPr>
          <w:p w14:paraId="76344C2B" w14:textId="1E2998C9" w:rsidR="005B15D9" w:rsidRPr="008C13C1" w:rsidRDefault="005B15D9" w:rsidP="005B15D9">
            <w:pPr>
              <w:pStyle w:val="1"/>
              <w:tabs>
                <w:tab w:val="left" w:pos="39"/>
              </w:tabs>
              <w:jc w:val="both"/>
              <w:rPr>
                <w:color w:val="auto"/>
                <w:sz w:val="24"/>
                <w:szCs w:val="24"/>
              </w:rPr>
            </w:pPr>
          </w:p>
        </w:tc>
        <w:tc>
          <w:tcPr>
            <w:tcW w:w="5108" w:type="dxa"/>
          </w:tcPr>
          <w:p w14:paraId="01F66EDF" w14:textId="645A45CA" w:rsidR="005B15D9" w:rsidRPr="008C13C1" w:rsidRDefault="005B15D9" w:rsidP="005B15D9">
            <w:pPr>
              <w:pStyle w:val="1"/>
              <w:numPr>
                <w:ilvl w:val="2"/>
                <w:numId w:val="54"/>
              </w:numPr>
              <w:tabs>
                <w:tab w:val="left" w:pos="39"/>
              </w:tabs>
              <w:ind w:left="0" w:firstLine="0"/>
              <w:jc w:val="both"/>
              <w:rPr>
                <w:color w:val="auto"/>
                <w:sz w:val="24"/>
                <w:szCs w:val="24"/>
              </w:rPr>
            </w:pPr>
            <w:r w:rsidRPr="008C13C1">
              <w:rPr>
                <w:color w:val="auto"/>
                <w:sz w:val="24"/>
                <w:szCs w:val="24"/>
              </w:rPr>
              <w:t>размещать информацию об условиях Заказчика по выдаче Кредита в MarketPlace и во всех информационно-рекламных материалах с предварительным согласованием с Заказчиком такой информации в соответствии с условиями Договора;</w:t>
            </w:r>
          </w:p>
        </w:tc>
      </w:tr>
      <w:tr w:rsidR="005B15D9" w:rsidRPr="008C13C1" w14:paraId="666A591D" w14:textId="77777777" w:rsidTr="005A2038">
        <w:tc>
          <w:tcPr>
            <w:tcW w:w="4957" w:type="dxa"/>
          </w:tcPr>
          <w:p w14:paraId="38388EA7" w14:textId="7995B87D" w:rsidR="005B15D9" w:rsidRPr="008C13C1" w:rsidRDefault="005B15D9" w:rsidP="00A86848">
            <w:pPr>
              <w:pStyle w:val="1"/>
              <w:numPr>
                <w:ilvl w:val="2"/>
                <w:numId w:val="54"/>
              </w:numPr>
              <w:tabs>
                <w:tab w:val="left" w:pos="464"/>
              </w:tabs>
              <w:ind w:left="0" w:firstLine="0"/>
              <w:jc w:val="both"/>
              <w:rPr>
                <w:color w:val="auto"/>
                <w:sz w:val="24"/>
                <w:szCs w:val="24"/>
                <w:lang w:val="kk-KZ"/>
              </w:rPr>
            </w:pPr>
            <w:r w:rsidRPr="008C13C1">
              <w:rPr>
                <w:color w:val="auto"/>
                <w:sz w:val="24"/>
                <w:szCs w:val="24"/>
                <w:lang w:val="kk-KZ"/>
              </w:rPr>
              <w:t>Осы Шартты орындау үшін қажетті қосымша ақпаратты Тапсырыс берушіден сұрату;</w:t>
            </w:r>
          </w:p>
        </w:tc>
        <w:tc>
          <w:tcPr>
            <w:tcW w:w="284" w:type="dxa"/>
          </w:tcPr>
          <w:p w14:paraId="7087C7EB" w14:textId="2557E6A8" w:rsidR="005B15D9" w:rsidRPr="008C13C1" w:rsidRDefault="005B15D9" w:rsidP="005B15D9">
            <w:pPr>
              <w:pStyle w:val="1"/>
              <w:tabs>
                <w:tab w:val="left" w:pos="464"/>
              </w:tabs>
              <w:jc w:val="both"/>
              <w:rPr>
                <w:color w:val="auto"/>
                <w:sz w:val="24"/>
                <w:szCs w:val="24"/>
              </w:rPr>
            </w:pPr>
          </w:p>
        </w:tc>
        <w:tc>
          <w:tcPr>
            <w:tcW w:w="5108" w:type="dxa"/>
          </w:tcPr>
          <w:p w14:paraId="5FA20A19" w14:textId="4B7BE1EA" w:rsidR="005B15D9" w:rsidRPr="008C13C1" w:rsidRDefault="005B15D9" w:rsidP="00D74FFD">
            <w:pPr>
              <w:pStyle w:val="1"/>
              <w:numPr>
                <w:ilvl w:val="2"/>
                <w:numId w:val="78"/>
              </w:numPr>
              <w:tabs>
                <w:tab w:val="left" w:pos="35"/>
                <w:tab w:val="left" w:pos="464"/>
              </w:tabs>
              <w:ind w:left="35" w:firstLine="0"/>
              <w:jc w:val="both"/>
              <w:rPr>
                <w:color w:val="auto"/>
                <w:sz w:val="24"/>
                <w:szCs w:val="24"/>
              </w:rPr>
            </w:pPr>
            <w:r w:rsidRPr="008C13C1">
              <w:rPr>
                <w:color w:val="auto"/>
                <w:sz w:val="24"/>
                <w:szCs w:val="24"/>
              </w:rPr>
              <w:t>запрашивать дополнительную информацию от Заказчика, необходимую для исполнения настоящего Договора;</w:t>
            </w:r>
          </w:p>
        </w:tc>
      </w:tr>
      <w:tr w:rsidR="005B15D9" w:rsidRPr="008C13C1" w14:paraId="57A9BE1B" w14:textId="77777777" w:rsidTr="005A2038">
        <w:tc>
          <w:tcPr>
            <w:tcW w:w="4957" w:type="dxa"/>
          </w:tcPr>
          <w:p w14:paraId="6CB6BE09" w14:textId="14A0C753" w:rsidR="005B15D9" w:rsidRPr="008C13C1" w:rsidRDefault="00CF302C" w:rsidP="005B15D9">
            <w:pPr>
              <w:pStyle w:val="1"/>
              <w:tabs>
                <w:tab w:val="left" w:pos="323"/>
              </w:tabs>
              <w:jc w:val="both"/>
              <w:rPr>
                <w:color w:val="auto"/>
                <w:sz w:val="24"/>
                <w:szCs w:val="24"/>
                <w:lang w:val="kk-KZ"/>
              </w:rPr>
            </w:pPr>
            <w:r>
              <w:rPr>
                <w:color w:val="auto"/>
                <w:sz w:val="24"/>
                <w:szCs w:val="24"/>
                <w:lang w:val="kk-KZ"/>
              </w:rPr>
              <w:t>5.5.</w:t>
            </w:r>
            <w:r w:rsidR="000545ED">
              <w:rPr>
                <w:color w:val="auto"/>
                <w:sz w:val="24"/>
                <w:szCs w:val="24"/>
                <w:lang w:val="kk-KZ"/>
              </w:rPr>
              <w:t>3</w:t>
            </w:r>
            <w:r>
              <w:rPr>
                <w:color w:val="auto"/>
                <w:sz w:val="24"/>
                <w:szCs w:val="24"/>
                <w:lang w:val="kk-KZ"/>
              </w:rPr>
              <w:t xml:space="preserve">. </w:t>
            </w:r>
            <w:r w:rsidR="005B15D9" w:rsidRPr="008C13C1">
              <w:rPr>
                <w:color w:val="auto"/>
                <w:sz w:val="24"/>
                <w:szCs w:val="24"/>
                <w:lang w:val="kk-KZ"/>
              </w:rPr>
              <w:t xml:space="preserve">Тапсырыс беруші өз міндеттемелерін орындамаған немесе тиісінше орындамаған жағдайда, </w:t>
            </w:r>
            <w:r w:rsidR="005B15D9" w:rsidRPr="008C13C1">
              <w:rPr>
                <w:i/>
                <w:color w:val="auto"/>
                <w:sz w:val="24"/>
                <w:szCs w:val="24"/>
                <w:lang w:val="kk-KZ"/>
              </w:rPr>
              <w:t xml:space="preserve">__ (жазбаша күн саны) </w:t>
            </w:r>
            <w:r w:rsidR="005B15D9" w:rsidRPr="008C13C1">
              <w:rPr>
                <w:color w:val="auto"/>
                <w:sz w:val="24"/>
                <w:szCs w:val="24"/>
                <w:lang w:val="kk-KZ"/>
              </w:rPr>
              <w:t>күнтізбелік күн бұрын хабарлай отырып, Қызмет көрсетуді тоқтата тұру немесе тоқтату;</w:t>
            </w:r>
          </w:p>
        </w:tc>
        <w:tc>
          <w:tcPr>
            <w:tcW w:w="284" w:type="dxa"/>
          </w:tcPr>
          <w:p w14:paraId="3296D2E9" w14:textId="6CC56B6A" w:rsidR="005B15D9" w:rsidRPr="008C13C1" w:rsidRDefault="005B15D9" w:rsidP="005B15D9">
            <w:pPr>
              <w:pStyle w:val="1"/>
              <w:tabs>
                <w:tab w:val="left" w:pos="323"/>
              </w:tabs>
              <w:jc w:val="both"/>
              <w:rPr>
                <w:color w:val="auto"/>
                <w:sz w:val="24"/>
                <w:szCs w:val="24"/>
              </w:rPr>
            </w:pPr>
          </w:p>
        </w:tc>
        <w:tc>
          <w:tcPr>
            <w:tcW w:w="5108" w:type="dxa"/>
          </w:tcPr>
          <w:p w14:paraId="18E9AD4A" w14:textId="240D7038" w:rsidR="005B15D9" w:rsidRPr="008C13C1" w:rsidRDefault="005B15D9" w:rsidP="00D74FFD">
            <w:pPr>
              <w:pStyle w:val="1"/>
              <w:numPr>
                <w:ilvl w:val="2"/>
                <w:numId w:val="78"/>
              </w:numPr>
              <w:tabs>
                <w:tab w:val="left" w:pos="323"/>
              </w:tabs>
              <w:ind w:left="0" w:firstLine="0"/>
              <w:jc w:val="both"/>
              <w:rPr>
                <w:color w:val="auto"/>
                <w:sz w:val="24"/>
                <w:szCs w:val="24"/>
              </w:rPr>
            </w:pPr>
            <w:r w:rsidRPr="008C13C1">
              <w:rPr>
                <w:color w:val="auto"/>
                <w:sz w:val="24"/>
                <w:szCs w:val="24"/>
              </w:rPr>
              <w:t>приостановить или прекратить оказание Услуг при неисполнении или ненадлежащем исполнении Заказчиком своих обязательств по Договору, уведомив об этом Исполнителя за __ (</w:t>
            </w:r>
            <w:r w:rsidRPr="008C13C1">
              <w:rPr>
                <w:i/>
                <w:iCs/>
                <w:sz w:val="24"/>
                <w:szCs w:val="24"/>
              </w:rPr>
              <w:t>прописью количество дней</w:t>
            </w:r>
            <w:r w:rsidRPr="008C13C1">
              <w:rPr>
                <w:color w:val="auto"/>
                <w:sz w:val="24"/>
                <w:szCs w:val="24"/>
              </w:rPr>
              <w:t>) календарных дней;</w:t>
            </w:r>
          </w:p>
        </w:tc>
      </w:tr>
      <w:tr w:rsidR="005B15D9" w:rsidRPr="008C13C1" w14:paraId="5D766713" w14:textId="77777777" w:rsidTr="005A2038">
        <w:tc>
          <w:tcPr>
            <w:tcW w:w="4957" w:type="dxa"/>
          </w:tcPr>
          <w:p w14:paraId="17AB7DF3" w14:textId="00ED082C" w:rsidR="005B15D9" w:rsidRPr="008C13C1" w:rsidRDefault="005B15D9" w:rsidP="005B15D9">
            <w:pPr>
              <w:pStyle w:val="1"/>
              <w:tabs>
                <w:tab w:val="left" w:pos="323"/>
              </w:tabs>
              <w:jc w:val="both"/>
              <w:rPr>
                <w:color w:val="auto"/>
                <w:sz w:val="24"/>
                <w:szCs w:val="24"/>
                <w:lang w:val="kk-KZ"/>
              </w:rPr>
            </w:pPr>
            <w:r w:rsidRPr="008C13C1">
              <w:rPr>
                <w:color w:val="auto"/>
                <w:sz w:val="24"/>
                <w:szCs w:val="24"/>
                <w:lang w:val="kk-KZ"/>
              </w:rPr>
              <w:t>5.5.4. Алаяқтық сипаттағы әрекеттерге, үшінші тұлғалардың құқықтарының бұзылуына немесе қолданыстағы заңнаманың бұзылуына күдік туындаған жағдайда Қызмет көрсетуді тоқтата тұру немесе тоқтату;</w:t>
            </w:r>
          </w:p>
        </w:tc>
        <w:tc>
          <w:tcPr>
            <w:tcW w:w="284" w:type="dxa"/>
          </w:tcPr>
          <w:p w14:paraId="5020B293" w14:textId="39A55B47" w:rsidR="005B15D9" w:rsidRPr="008C13C1" w:rsidRDefault="005B15D9" w:rsidP="005B15D9">
            <w:pPr>
              <w:pStyle w:val="1"/>
              <w:tabs>
                <w:tab w:val="left" w:pos="323"/>
              </w:tabs>
              <w:jc w:val="both"/>
              <w:rPr>
                <w:color w:val="auto"/>
                <w:sz w:val="24"/>
                <w:szCs w:val="24"/>
              </w:rPr>
            </w:pPr>
          </w:p>
        </w:tc>
        <w:tc>
          <w:tcPr>
            <w:tcW w:w="5108" w:type="dxa"/>
          </w:tcPr>
          <w:p w14:paraId="25EF03ED" w14:textId="5F2601D2" w:rsidR="005B15D9" w:rsidRPr="008C13C1" w:rsidRDefault="005B15D9" w:rsidP="00D74FFD">
            <w:pPr>
              <w:pStyle w:val="1"/>
              <w:numPr>
                <w:ilvl w:val="2"/>
                <w:numId w:val="78"/>
              </w:numPr>
              <w:tabs>
                <w:tab w:val="left" w:pos="323"/>
              </w:tabs>
              <w:ind w:left="0" w:firstLine="0"/>
              <w:jc w:val="both"/>
              <w:rPr>
                <w:color w:val="auto"/>
                <w:sz w:val="24"/>
                <w:szCs w:val="24"/>
              </w:rPr>
            </w:pPr>
            <w:r w:rsidRPr="008C13C1">
              <w:rPr>
                <w:color w:val="auto"/>
                <w:sz w:val="24"/>
                <w:szCs w:val="24"/>
              </w:rPr>
              <w:t>приостановить или прекратить оказание Услуг, при выявлении подозрений на мошеннические операции, нарушение прав третьих лиц, действующего законодательства;</w:t>
            </w:r>
          </w:p>
        </w:tc>
      </w:tr>
      <w:tr w:rsidR="005B15D9" w:rsidRPr="008C13C1" w14:paraId="6A590789" w14:textId="77777777" w:rsidTr="005A2038">
        <w:tc>
          <w:tcPr>
            <w:tcW w:w="4957" w:type="dxa"/>
          </w:tcPr>
          <w:p w14:paraId="3B4E7F80" w14:textId="205F39FB" w:rsidR="005B15D9" w:rsidRPr="008C13C1" w:rsidRDefault="005B15D9" w:rsidP="005B15D9">
            <w:pPr>
              <w:pStyle w:val="1"/>
              <w:tabs>
                <w:tab w:val="left" w:pos="464"/>
              </w:tabs>
              <w:jc w:val="both"/>
              <w:rPr>
                <w:sz w:val="24"/>
                <w:szCs w:val="24"/>
                <w:lang w:val="kk-KZ"/>
              </w:rPr>
            </w:pPr>
            <w:r w:rsidRPr="008C13C1">
              <w:rPr>
                <w:color w:val="auto"/>
                <w:sz w:val="24"/>
                <w:szCs w:val="24"/>
                <w:lang w:val="kk-KZ"/>
              </w:rPr>
              <w:t>5.5.5. Тапсырыс берушінің материалдары Қазақстан Республикасының қолданыстағы заңнамасының талаптарына сәйкес келмейтін болса, оларды қабылдаудан бас тарту. Бұл жағдайда Тапсырыс беруші мұндай материалдарды Қазақстан Республикасының заңнамасына сай келетін материалдарға ауыстыруға міндетті. Уақтылы ауыстырылмаған жағдайда, Орындаушы Тапсырыс берушінің ықтимал шығындары үшін жауап бермейді және Тапсырыс беруші тарапынан ешқандай шағымдарды қабылдамайды.</w:t>
            </w:r>
          </w:p>
        </w:tc>
        <w:tc>
          <w:tcPr>
            <w:tcW w:w="284" w:type="dxa"/>
          </w:tcPr>
          <w:p w14:paraId="000F71C2" w14:textId="290B8DDF" w:rsidR="005B15D9" w:rsidRPr="008C13C1" w:rsidRDefault="005B15D9" w:rsidP="005B15D9">
            <w:pPr>
              <w:pStyle w:val="1"/>
              <w:tabs>
                <w:tab w:val="left" w:pos="464"/>
              </w:tabs>
              <w:jc w:val="both"/>
              <w:rPr>
                <w:sz w:val="24"/>
                <w:szCs w:val="24"/>
                <w:lang w:val="kk-KZ"/>
              </w:rPr>
            </w:pPr>
          </w:p>
        </w:tc>
        <w:tc>
          <w:tcPr>
            <w:tcW w:w="5108" w:type="dxa"/>
          </w:tcPr>
          <w:p w14:paraId="225D24C9" w14:textId="116F90B7" w:rsidR="005B15D9" w:rsidRPr="008C13C1" w:rsidRDefault="005B15D9" w:rsidP="00D74FFD">
            <w:pPr>
              <w:pStyle w:val="1"/>
              <w:numPr>
                <w:ilvl w:val="2"/>
                <w:numId w:val="78"/>
              </w:numPr>
              <w:tabs>
                <w:tab w:val="left" w:pos="464"/>
              </w:tabs>
              <w:ind w:left="0" w:firstLine="0"/>
              <w:jc w:val="both"/>
              <w:rPr>
                <w:color w:val="auto"/>
                <w:sz w:val="24"/>
                <w:szCs w:val="24"/>
              </w:rPr>
            </w:pPr>
            <w:r w:rsidRPr="008C13C1">
              <w:rPr>
                <w:sz w:val="24"/>
                <w:szCs w:val="24"/>
              </w:rPr>
              <w:t>отклонить материалы Заказчика, если они не соответствуют требованиям действующего законодательства Республики Казахстан. В этом случае Заказчик обязуется заменить такие материалы на соответствующие требованиям законодательства Республики Казахстан. В случае несвоевременной замены Исполнитель не несет ответственности за возможные убытки Заказчика и никаких претензий от Заказчика не принимает</w:t>
            </w:r>
            <w:r w:rsidRPr="008C13C1">
              <w:rPr>
                <w:color w:val="auto"/>
                <w:sz w:val="24"/>
                <w:szCs w:val="24"/>
              </w:rPr>
              <w:t>.</w:t>
            </w:r>
          </w:p>
        </w:tc>
      </w:tr>
      <w:tr w:rsidR="00E24DB5" w:rsidRPr="008C13C1" w14:paraId="62DAB35F" w14:textId="77777777" w:rsidTr="005A2038">
        <w:tc>
          <w:tcPr>
            <w:tcW w:w="4957" w:type="dxa"/>
          </w:tcPr>
          <w:p w14:paraId="7B1268A1" w14:textId="77777777" w:rsidR="00E24DB5" w:rsidRPr="008C13C1" w:rsidRDefault="00E24DB5" w:rsidP="00024CD7">
            <w:pPr>
              <w:pStyle w:val="1"/>
              <w:tabs>
                <w:tab w:val="left" w:pos="709"/>
              </w:tabs>
              <w:jc w:val="both"/>
              <w:rPr>
                <w:color w:val="auto"/>
                <w:sz w:val="24"/>
                <w:szCs w:val="24"/>
                <w:lang w:val="kk-KZ"/>
              </w:rPr>
            </w:pPr>
          </w:p>
        </w:tc>
        <w:tc>
          <w:tcPr>
            <w:tcW w:w="284" w:type="dxa"/>
          </w:tcPr>
          <w:p w14:paraId="6F00429D" w14:textId="4D7E2306" w:rsidR="00E24DB5" w:rsidRPr="008C13C1" w:rsidRDefault="00E24DB5" w:rsidP="00024CD7">
            <w:pPr>
              <w:pStyle w:val="1"/>
              <w:tabs>
                <w:tab w:val="left" w:pos="709"/>
              </w:tabs>
              <w:jc w:val="both"/>
              <w:rPr>
                <w:color w:val="auto"/>
                <w:sz w:val="24"/>
                <w:szCs w:val="24"/>
              </w:rPr>
            </w:pPr>
          </w:p>
        </w:tc>
        <w:tc>
          <w:tcPr>
            <w:tcW w:w="5108" w:type="dxa"/>
          </w:tcPr>
          <w:p w14:paraId="74830EC6" w14:textId="6B8BD892" w:rsidR="00E24DB5" w:rsidRPr="008C13C1" w:rsidRDefault="00E24DB5" w:rsidP="00024CD7">
            <w:pPr>
              <w:pStyle w:val="1"/>
              <w:tabs>
                <w:tab w:val="left" w:pos="709"/>
              </w:tabs>
              <w:jc w:val="both"/>
              <w:rPr>
                <w:color w:val="auto"/>
                <w:sz w:val="24"/>
                <w:szCs w:val="24"/>
              </w:rPr>
            </w:pPr>
          </w:p>
        </w:tc>
      </w:tr>
      <w:tr w:rsidR="00E24DB5" w:rsidRPr="008C13C1" w14:paraId="1A1E56DA" w14:textId="77777777" w:rsidTr="005A2038">
        <w:tc>
          <w:tcPr>
            <w:tcW w:w="4957" w:type="dxa"/>
          </w:tcPr>
          <w:p w14:paraId="4A1E45F1" w14:textId="0C272D98" w:rsidR="00E24DB5" w:rsidRPr="008C13C1" w:rsidRDefault="005B15D9" w:rsidP="000545ED">
            <w:pPr>
              <w:tabs>
                <w:tab w:val="left" w:pos="142"/>
              </w:tabs>
              <w:jc w:val="center"/>
              <w:rPr>
                <w:rFonts w:ascii="Times New Roman" w:hAnsi="Times New Roman"/>
                <w:b/>
                <w:sz w:val="24"/>
                <w:szCs w:val="24"/>
                <w:lang w:val="kk-KZ"/>
              </w:rPr>
            </w:pPr>
            <w:r w:rsidRPr="008C13C1">
              <w:rPr>
                <w:rFonts w:ascii="Times New Roman" w:hAnsi="Times New Roman"/>
                <w:b/>
                <w:sz w:val="24"/>
                <w:szCs w:val="24"/>
                <w:lang w:val="kk-KZ"/>
              </w:rPr>
              <w:t xml:space="preserve">6. </w:t>
            </w:r>
            <w:r w:rsidR="000545ED">
              <w:rPr>
                <w:rFonts w:ascii="Times New Roman" w:hAnsi="Times New Roman"/>
                <w:b/>
                <w:sz w:val="24"/>
                <w:szCs w:val="24"/>
                <w:lang w:val="kk-KZ"/>
              </w:rPr>
              <w:t xml:space="preserve"> </w:t>
            </w:r>
            <w:r w:rsidRPr="008C13C1">
              <w:rPr>
                <w:rFonts w:ascii="Times New Roman" w:hAnsi="Times New Roman"/>
                <w:b/>
                <w:sz w:val="24"/>
                <w:szCs w:val="24"/>
                <w:lang w:val="kk-KZ"/>
              </w:rPr>
              <w:t>ҚЫЗМЕТТЕРДІҢ ҚҰНЫ МЕН ТӨЛЕМ ЖАСАУ ТӘРТІБІ</w:t>
            </w:r>
          </w:p>
        </w:tc>
        <w:tc>
          <w:tcPr>
            <w:tcW w:w="284" w:type="dxa"/>
          </w:tcPr>
          <w:p w14:paraId="753C81FB" w14:textId="0C44E553" w:rsidR="00E24DB5" w:rsidRPr="008C13C1" w:rsidRDefault="00E24DB5" w:rsidP="00024CD7">
            <w:pPr>
              <w:tabs>
                <w:tab w:val="left" w:pos="142"/>
              </w:tabs>
              <w:jc w:val="center"/>
              <w:rPr>
                <w:rFonts w:ascii="Times New Roman" w:hAnsi="Times New Roman"/>
                <w:b/>
                <w:sz w:val="24"/>
                <w:szCs w:val="24"/>
              </w:rPr>
            </w:pPr>
          </w:p>
        </w:tc>
        <w:tc>
          <w:tcPr>
            <w:tcW w:w="5108" w:type="dxa"/>
          </w:tcPr>
          <w:p w14:paraId="7B201DA6" w14:textId="29D6A1FD" w:rsidR="00E24DB5" w:rsidRPr="000545ED" w:rsidRDefault="00E24DB5" w:rsidP="000545ED">
            <w:pPr>
              <w:pStyle w:val="a3"/>
              <w:numPr>
                <w:ilvl w:val="0"/>
                <w:numId w:val="78"/>
              </w:numPr>
              <w:tabs>
                <w:tab w:val="left" w:pos="142"/>
              </w:tabs>
              <w:jc w:val="center"/>
              <w:rPr>
                <w:b/>
                <w:sz w:val="24"/>
                <w:szCs w:val="24"/>
              </w:rPr>
            </w:pPr>
            <w:r w:rsidRPr="000545ED">
              <w:rPr>
                <w:b/>
                <w:sz w:val="24"/>
                <w:szCs w:val="24"/>
              </w:rPr>
              <w:t>СТОИМОСТЬ УСЛУГ И ПОРЯДОК ОПЛАТЫ</w:t>
            </w:r>
          </w:p>
        </w:tc>
      </w:tr>
      <w:tr w:rsidR="00E24DB5" w:rsidRPr="008C13C1" w14:paraId="4B211EE9" w14:textId="77777777" w:rsidTr="005A2038">
        <w:tc>
          <w:tcPr>
            <w:tcW w:w="4957" w:type="dxa"/>
          </w:tcPr>
          <w:p w14:paraId="4755C9B7" w14:textId="1E85380E" w:rsidR="00E24DB5" w:rsidRPr="008C13C1" w:rsidRDefault="005B15D9" w:rsidP="00E24DB5">
            <w:pPr>
              <w:pStyle w:val="a3"/>
              <w:shd w:val="clear" w:color="auto" w:fill="FFFFFF"/>
              <w:tabs>
                <w:tab w:val="left" w:pos="323"/>
              </w:tabs>
              <w:autoSpaceDE w:val="0"/>
              <w:autoSpaceDN w:val="0"/>
              <w:adjustRightInd w:val="0"/>
              <w:spacing w:line="259" w:lineRule="auto"/>
              <w:ind w:left="0"/>
              <w:jc w:val="both"/>
              <w:rPr>
                <w:snapToGrid w:val="0"/>
                <w:sz w:val="24"/>
                <w:szCs w:val="24"/>
                <w:lang w:val="kk-KZ"/>
              </w:rPr>
            </w:pPr>
            <w:r w:rsidRPr="000545ED">
              <w:rPr>
                <w:sz w:val="24"/>
                <w:szCs w:val="24"/>
                <w:lang w:val="kk-KZ"/>
              </w:rPr>
              <w:t>6.1.</w:t>
            </w:r>
            <w:r w:rsidRPr="008C13C1">
              <w:rPr>
                <w:sz w:val="24"/>
                <w:szCs w:val="24"/>
                <w:lang w:val="kk-KZ"/>
              </w:rPr>
              <w:t xml:space="preserve"> Қызметтердің құны барлық орындалған Тапсырыстардың жалпы сомасынан құралады және осы Шарттың 4-қосымшасына сәйкес есептеледі.</w:t>
            </w:r>
          </w:p>
        </w:tc>
        <w:tc>
          <w:tcPr>
            <w:tcW w:w="284" w:type="dxa"/>
          </w:tcPr>
          <w:p w14:paraId="725DA9D1" w14:textId="066E0F83" w:rsidR="00E24DB5" w:rsidRPr="008C13C1" w:rsidRDefault="00E24DB5" w:rsidP="00E24DB5">
            <w:pPr>
              <w:pStyle w:val="a3"/>
              <w:shd w:val="clear" w:color="auto" w:fill="FFFFFF"/>
              <w:tabs>
                <w:tab w:val="left" w:pos="323"/>
              </w:tabs>
              <w:autoSpaceDE w:val="0"/>
              <w:autoSpaceDN w:val="0"/>
              <w:adjustRightInd w:val="0"/>
              <w:spacing w:line="259" w:lineRule="auto"/>
              <w:ind w:left="0"/>
              <w:jc w:val="both"/>
              <w:rPr>
                <w:noProof/>
                <w:snapToGrid w:val="0"/>
                <w:sz w:val="24"/>
                <w:szCs w:val="24"/>
              </w:rPr>
            </w:pPr>
          </w:p>
        </w:tc>
        <w:tc>
          <w:tcPr>
            <w:tcW w:w="5108" w:type="dxa"/>
          </w:tcPr>
          <w:p w14:paraId="18F6B241" w14:textId="2D535E84" w:rsidR="00E24DB5" w:rsidRPr="008C13C1" w:rsidRDefault="00E24DB5" w:rsidP="00024CD7">
            <w:pPr>
              <w:pStyle w:val="a3"/>
              <w:numPr>
                <w:ilvl w:val="1"/>
                <w:numId w:val="44"/>
              </w:numPr>
              <w:shd w:val="clear" w:color="auto" w:fill="FFFFFF"/>
              <w:tabs>
                <w:tab w:val="left" w:pos="323"/>
              </w:tabs>
              <w:autoSpaceDE w:val="0"/>
              <w:autoSpaceDN w:val="0"/>
              <w:adjustRightInd w:val="0"/>
              <w:spacing w:line="259" w:lineRule="auto"/>
              <w:ind w:left="0" w:firstLine="0"/>
              <w:jc w:val="both"/>
              <w:rPr>
                <w:sz w:val="24"/>
                <w:szCs w:val="24"/>
              </w:rPr>
            </w:pPr>
            <w:r w:rsidRPr="008C13C1">
              <w:rPr>
                <w:snapToGrid w:val="0"/>
                <w:sz w:val="24"/>
                <w:szCs w:val="24"/>
              </w:rPr>
              <w:t>Стоимость</w:t>
            </w:r>
            <w:r w:rsidRPr="008C13C1">
              <w:rPr>
                <w:sz w:val="24"/>
                <w:szCs w:val="24"/>
              </w:rPr>
              <w:t xml:space="preserve"> Услуг складывается из суммы всех исполненных Заказов и рассчитывается в соответствии с приложением №4 к Договору. </w:t>
            </w:r>
          </w:p>
        </w:tc>
      </w:tr>
      <w:tr w:rsidR="00E24DB5" w:rsidRPr="008C13C1" w14:paraId="6502E55B" w14:textId="77777777" w:rsidTr="005A2038">
        <w:tc>
          <w:tcPr>
            <w:tcW w:w="4957" w:type="dxa"/>
          </w:tcPr>
          <w:p w14:paraId="409F48D1" w14:textId="61686C09" w:rsidR="00E24DB5" w:rsidRPr="008C13C1" w:rsidRDefault="005B15D9" w:rsidP="00E24DB5">
            <w:pPr>
              <w:pStyle w:val="a3"/>
              <w:shd w:val="clear" w:color="auto" w:fill="FFFFFF"/>
              <w:tabs>
                <w:tab w:val="left" w:pos="464"/>
              </w:tabs>
              <w:autoSpaceDE w:val="0"/>
              <w:autoSpaceDN w:val="0"/>
              <w:adjustRightInd w:val="0"/>
              <w:spacing w:line="259" w:lineRule="auto"/>
              <w:ind w:left="0"/>
              <w:jc w:val="both"/>
              <w:rPr>
                <w:snapToGrid w:val="0"/>
                <w:sz w:val="24"/>
                <w:szCs w:val="24"/>
                <w:lang w:val="kk-KZ"/>
              </w:rPr>
            </w:pPr>
            <w:r w:rsidRPr="00802C3A">
              <w:rPr>
                <w:sz w:val="24"/>
                <w:szCs w:val="24"/>
                <w:lang w:val="kk-KZ"/>
              </w:rPr>
              <w:t>6.2.</w:t>
            </w:r>
            <w:r w:rsidRPr="008C13C1">
              <w:rPr>
                <w:sz w:val="24"/>
                <w:szCs w:val="24"/>
                <w:lang w:val="kk-KZ"/>
              </w:rPr>
              <w:t xml:space="preserve"> Осы Шарт бойынша Қызметтер үшін </w:t>
            </w:r>
            <w:r w:rsidRPr="008C13C1">
              <w:rPr>
                <w:sz w:val="24"/>
                <w:szCs w:val="24"/>
                <w:lang w:val="kk-KZ"/>
              </w:rPr>
              <w:lastRenderedPageBreak/>
              <w:t xml:space="preserve">төлем Тапсырыс беруші тарапынан Есептік кезеңнен кейінгі айдың </w:t>
            </w:r>
            <w:r w:rsidRPr="008C13C1">
              <w:rPr>
                <w:i/>
                <w:sz w:val="24"/>
                <w:szCs w:val="24"/>
                <w:lang w:val="kk-KZ"/>
              </w:rPr>
              <w:t>__ (жазбаша күн)</w:t>
            </w:r>
            <w:r w:rsidRPr="008C13C1">
              <w:rPr>
                <w:sz w:val="24"/>
                <w:szCs w:val="24"/>
                <w:lang w:val="kk-KZ"/>
              </w:rPr>
              <w:t xml:space="preserve"> күніне дейін, «Электрондық шот-фактуралар» ақпараттық жүйесінде жазып берілген шот-фактура ұсынылған күннен бастап _ (жазбаша жұмыс күні саны) жұмыс күні ішінде, екі тарап қол қойған Акт негізінде ай сайын жүргізіледі.</w:t>
            </w:r>
          </w:p>
        </w:tc>
        <w:tc>
          <w:tcPr>
            <w:tcW w:w="284" w:type="dxa"/>
          </w:tcPr>
          <w:p w14:paraId="1766D626" w14:textId="41284301" w:rsidR="00E24DB5" w:rsidRPr="008C13C1" w:rsidRDefault="00E24DB5" w:rsidP="00E24DB5">
            <w:pPr>
              <w:pStyle w:val="a3"/>
              <w:shd w:val="clear" w:color="auto" w:fill="FFFFFF"/>
              <w:tabs>
                <w:tab w:val="left" w:pos="464"/>
              </w:tabs>
              <w:autoSpaceDE w:val="0"/>
              <w:autoSpaceDN w:val="0"/>
              <w:adjustRightInd w:val="0"/>
              <w:spacing w:line="259" w:lineRule="auto"/>
              <w:ind w:left="0"/>
              <w:jc w:val="both"/>
              <w:rPr>
                <w:noProof/>
                <w:snapToGrid w:val="0"/>
                <w:sz w:val="24"/>
                <w:szCs w:val="24"/>
              </w:rPr>
            </w:pPr>
          </w:p>
        </w:tc>
        <w:tc>
          <w:tcPr>
            <w:tcW w:w="5108" w:type="dxa"/>
          </w:tcPr>
          <w:p w14:paraId="50ABAC6E" w14:textId="0E48BC27" w:rsidR="00E24DB5" w:rsidRPr="008C13C1" w:rsidRDefault="00E24DB5" w:rsidP="00024CD7">
            <w:pPr>
              <w:pStyle w:val="a3"/>
              <w:numPr>
                <w:ilvl w:val="1"/>
                <w:numId w:val="44"/>
              </w:numPr>
              <w:shd w:val="clear" w:color="auto" w:fill="FFFFFF"/>
              <w:tabs>
                <w:tab w:val="left" w:pos="464"/>
              </w:tabs>
              <w:autoSpaceDE w:val="0"/>
              <w:autoSpaceDN w:val="0"/>
              <w:adjustRightInd w:val="0"/>
              <w:spacing w:line="259" w:lineRule="auto"/>
              <w:ind w:left="0" w:firstLine="0"/>
              <w:jc w:val="both"/>
              <w:rPr>
                <w:snapToGrid w:val="0"/>
                <w:sz w:val="24"/>
                <w:szCs w:val="24"/>
              </w:rPr>
            </w:pPr>
            <w:r w:rsidRPr="008C13C1">
              <w:rPr>
                <w:snapToGrid w:val="0"/>
                <w:sz w:val="24"/>
                <w:szCs w:val="24"/>
              </w:rPr>
              <w:t xml:space="preserve">Оплата </w:t>
            </w:r>
            <w:r w:rsidRPr="008C13C1">
              <w:rPr>
                <w:sz w:val="24"/>
                <w:szCs w:val="24"/>
              </w:rPr>
              <w:t xml:space="preserve">Услуг </w:t>
            </w:r>
            <w:r w:rsidRPr="008C13C1">
              <w:rPr>
                <w:snapToGrid w:val="0"/>
                <w:sz w:val="24"/>
                <w:szCs w:val="24"/>
              </w:rPr>
              <w:t xml:space="preserve">по Договору производится </w:t>
            </w:r>
            <w:r w:rsidRPr="008C13C1">
              <w:rPr>
                <w:snapToGrid w:val="0"/>
                <w:sz w:val="24"/>
                <w:szCs w:val="24"/>
              </w:rPr>
              <w:lastRenderedPageBreak/>
              <w:t>Заказчиком ежемесячно до __ (</w:t>
            </w:r>
            <w:r w:rsidRPr="008C13C1">
              <w:rPr>
                <w:i/>
                <w:iCs/>
                <w:sz w:val="24"/>
                <w:szCs w:val="24"/>
              </w:rPr>
              <w:t>прописью дату</w:t>
            </w:r>
            <w:r w:rsidRPr="008C13C1">
              <w:rPr>
                <w:snapToGrid w:val="0"/>
                <w:sz w:val="24"/>
                <w:szCs w:val="24"/>
              </w:rPr>
              <w:t>) числа месяца, следующего за Отчетным периодом, на основании подписанного Акта, в течение _ (</w:t>
            </w:r>
            <w:r w:rsidRPr="008C13C1">
              <w:rPr>
                <w:i/>
                <w:iCs/>
                <w:sz w:val="24"/>
                <w:szCs w:val="24"/>
              </w:rPr>
              <w:t>прописью количество дней</w:t>
            </w:r>
            <w:r w:rsidRPr="008C13C1">
              <w:rPr>
                <w:snapToGrid w:val="0"/>
                <w:sz w:val="24"/>
                <w:szCs w:val="24"/>
              </w:rPr>
              <w:t>) рабочих дней с даты предоставления Исполнителем счета-фактуры, выписанного в</w:t>
            </w:r>
            <w:r w:rsidRPr="008C13C1">
              <w:rPr>
                <w:sz w:val="24"/>
                <w:szCs w:val="24"/>
              </w:rPr>
              <w:t xml:space="preserve"> </w:t>
            </w:r>
            <w:r w:rsidRPr="008C13C1">
              <w:rPr>
                <w:snapToGrid w:val="0"/>
                <w:sz w:val="24"/>
                <w:szCs w:val="24"/>
              </w:rPr>
              <w:t>информационной системе «Электронные счета-фактуры».</w:t>
            </w:r>
          </w:p>
        </w:tc>
      </w:tr>
      <w:tr w:rsidR="00E24DB5" w:rsidRPr="008C13C1" w14:paraId="30AC954C" w14:textId="77777777" w:rsidTr="005A2038">
        <w:tc>
          <w:tcPr>
            <w:tcW w:w="4957" w:type="dxa"/>
          </w:tcPr>
          <w:p w14:paraId="154DFDB3" w14:textId="2AACAC2D" w:rsidR="00E24DB5" w:rsidRPr="008C13C1" w:rsidRDefault="005B15D9" w:rsidP="00E24DB5">
            <w:pPr>
              <w:pStyle w:val="a3"/>
              <w:tabs>
                <w:tab w:val="left" w:pos="323"/>
              </w:tabs>
              <w:ind w:left="0"/>
              <w:jc w:val="both"/>
              <w:rPr>
                <w:sz w:val="24"/>
                <w:szCs w:val="24"/>
                <w:lang w:val="kk-KZ"/>
              </w:rPr>
            </w:pPr>
            <w:r w:rsidRPr="00802C3A">
              <w:rPr>
                <w:sz w:val="24"/>
                <w:szCs w:val="24"/>
                <w:lang w:val="kk-KZ"/>
              </w:rPr>
              <w:lastRenderedPageBreak/>
              <w:t>6.3.</w:t>
            </w:r>
            <w:r w:rsidRPr="008C13C1">
              <w:rPr>
                <w:sz w:val="24"/>
                <w:szCs w:val="24"/>
                <w:lang w:val="kk-KZ"/>
              </w:rPr>
              <w:t xml:space="preserve"> Егер Тапсырыс беруші төлемді __ (жазбаша жұмыс күні саны) жұмыс күнінен астам уақытқа кешіктірсе, Орындаушы Шартты орындауды тоқтата тұруға құқылы.</w:t>
            </w:r>
          </w:p>
        </w:tc>
        <w:tc>
          <w:tcPr>
            <w:tcW w:w="284" w:type="dxa"/>
          </w:tcPr>
          <w:p w14:paraId="2263689D" w14:textId="39B95065" w:rsidR="00E24DB5" w:rsidRPr="008C13C1" w:rsidRDefault="00E24DB5" w:rsidP="00E24DB5">
            <w:pPr>
              <w:pStyle w:val="a3"/>
              <w:tabs>
                <w:tab w:val="left" w:pos="323"/>
              </w:tabs>
              <w:ind w:left="0"/>
              <w:jc w:val="both"/>
              <w:rPr>
                <w:sz w:val="24"/>
                <w:szCs w:val="24"/>
              </w:rPr>
            </w:pPr>
          </w:p>
        </w:tc>
        <w:tc>
          <w:tcPr>
            <w:tcW w:w="5108" w:type="dxa"/>
          </w:tcPr>
          <w:p w14:paraId="3B25B564" w14:textId="5F322933" w:rsidR="00E24DB5" w:rsidRPr="008C13C1" w:rsidRDefault="00E24DB5" w:rsidP="00024CD7">
            <w:pPr>
              <w:pStyle w:val="a3"/>
              <w:numPr>
                <w:ilvl w:val="1"/>
                <w:numId w:val="44"/>
              </w:numPr>
              <w:tabs>
                <w:tab w:val="left" w:pos="323"/>
              </w:tabs>
              <w:ind w:left="0" w:firstLine="0"/>
              <w:jc w:val="both"/>
              <w:rPr>
                <w:sz w:val="24"/>
                <w:szCs w:val="24"/>
              </w:rPr>
            </w:pPr>
            <w:r w:rsidRPr="008C13C1">
              <w:rPr>
                <w:sz w:val="24"/>
                <w:szCs w:val="24"/>
              </w:rPr>
              <w:t>Исполнитель вправе приостановить исполнение Договора в случае просрочки оплаты Заказчиком более чем на __ (</w:t>
            </w:r>
            <w:r w:rsidRPr="008C13C1">
              <w:rPr>
                <w:i/>
                <w:iCs/>
                <w:sz w:val="24"/>
                <w:szCs w:val="24"/>
              </w:rPr>
              <w:t>прописью количество дней</w:t>
            </w:r>
            <w:r w:rsidRPr="008C13C1">
              <w:rPr>
                <w:sz w:val="24"/>
                <w:szCs w:val="24"/>
              </w:rPr>
              <w:t>) рабочих дней.</w:t>
            </w:r>
          </w:p>
        </w:tc>
      </w:tr>
      <w:tr w:rsidR="00E24DB5" w:rsidRPr="008C13C1" w14:paraId="5426A55E" w14:textId="77777777" w:rsidTr="005A2038">
        <w:tc>
          <w:tcPr>
            <w:tcW w:w="4957" w:type="dxa"/>
          </w:tcPr>
          <w:p w14:paraId="665EE54D" w14:textId="01A9AB56" w:rsidR="00E24DB5" w:rsidRPr="008C13C1" w:rsidRDefault="005B15D9" w:rsidP="00E24DB5">
            <w:pPr>
              <w:tabs>
                <w:tab w:val="left" w:pos="464"/>
              </w:tabs>
              <w:jc w:val="both"/>
              <w:rPr>
                <w:rFonts w:ascii="Times New Roman" w:eastAsia="Times New Roman" w:hAnsi="Times New Roman"/>
                <w:sz w:val="24"/>
                <w:szCs w:val="24"/>
                <w:lang w:val="kk-KZ"/>
              </w:rPr>
            </w:pPr>
            <w:r w:rsidRPr="00802C3A">
              <w:rPr>
                <w:rFonts w:ascii="Times New Roman" w:eastAsia="Times New Roman" w:hAnsi="Times New Roman"/>
                <w:sz w:val="24"/>
                <w:szCs w:val="24"/>
                <w:lang w:val="kk-KZ"/>
              </w:rPr>
              <w:t>6.4.</w:t>
            </w:r>
            <w:r w:rsidRPr="008C13C1">
              <w:rPr>
                <w:rFonts w:ascii="Times New Roman" w:eastAsia="Times New Roman" w:hAnsi="Times New Roman"/>
                <w:sz w:val="24"/>
                <w:szCs w:val="24"/>
                <w:lang w:val="kk-KZ"/>
              </w:rPr>
              <w:t xml:space="preserve"> Есеп айырысулар қолма-қол ақшасыз түрде, теңгемен, осы Шарттың 14-бөлімінде көрсетілген Орындаушының банктік шотына ақша аудару арқылы жүргізіледі. Төлем бойынша міндеттемелердің орындалған күні деп қаражаттың Орындаушының банктік шотына түскен күні есептеледі.</w:t>
            </w:r>
          </w:p>
        </w:tc>
        <w:tc>
          <w:tcPr>
            <w:tcW w:w="284" w:type="dxa"/>
          </w:tcPr>
          <w:p w14:paraId="569CEC06" w14:textId="6C0A68AF" w:rsidR="00E24DB5" w:rsidRPr="008C13C1" w:rsidRDefault="00E24DB5" w:rsidP="00E24DB5">
            <w:pPr>
              <w:tabs>
                <w:tab w:val="left" w:pos="464"/>
              </w:tabs>
              <w:jc w:val="both"/>
              <w:rPr>
                <w:rFonts w:ascii="Times New Roman" w:eastAsia="Times New Roman" w:hAnsi="Times New Roman"/>
                <w:sz w:val="24"/>
                <w:szCs w:val="24"/>
                <w:lang w:val="kk-KZ"/>
              </w:rPr>
            </w:pPr>
          </w:p>
        </w:tc>
        <w:tc>
          <w:tcPr>
            <w:tcW w:w="5108" w:type="dxa"/>
          </w:tcPr>
          <w:p w14:paraId="67E84186" w14:textId="5AB115C4" w:rsidR="00E24DB5" w:rsidRPr="008C13C1" w:rsidRDefault="00E24DB5" w:rsidP="00024CD7">
            <w:pPr>
              <w:numPr>
                <w:ilvl w:val="1"/>
                <w:numId w:val="44"/>
              </w:numPr>
              <w:tabs>
                <w:tab w:val="left" w:pos="464"/>
              </w:tabs>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Расчёты осуществляются в безналичном порядке в тенге путём перечисления денег на банковский счёт Исполнителя, указанный в разделе 14 Договора. Днем исполнения обязательств по оплате является день зачисления денежных средств на расчетный счет Исполнителя.</w:t>
            </w:r>
          </w:p>
        </w:tc>
      </w:tr>
      <w:tr w:rsidR="00E24DB5" w:rsidRPr="008C13C1" w14:paraId="2B38FD94" w14:textId="77777777" w:rsidTr="005A2038">
        <w:tc>
          <w:tcPr>
            <w:tcW w:w="4957" w:type="dxa"/>
          </w:tcPr>
          <w:p w14:paraId="60B38E89" w14:textId="77777777" w:rsidR="00E24DB5" w:rsidRPr="008C13C1" w:rsidRDefault="00E24DB5" w:rsidP="00024CD7">
            <w:pPr>
              <w:tabs>
                <w:tab w:val="left" w:pos="709"/>
              </w:tabs>
              <w:jc w:val="both"/>
              <w:rPr>
                <w:rFonts w:ascii="Times New Roman" w:eastAsia="Times New Roman" w:hAnsi="Times New Roman"/>
                <w:sz w:val="24"/>
                <w:szCs w:val="24"/>
                <w:lang w:val="kk-KZ"/>
              </w:rPr>
            </w:pPr>
          </w:p>
        </w:tc>
        <w:tc>
          <w:tcPr>
            <w:tcW w:w="284" w:type="dxa"/>
          </w:tcPr>
          <w:p w14:paraId="6B2E2444" w14:textId="618FB22F" w:rsidR="00E24DB5" w:rsidRPr="008C13C1" w:rsidRDefault="00E24DB5" w:rsidP="00024CD7">
            <w:pPr>
              <w:tabs>
                <w:tab w:val="left" w:pos="709"/>
              </w:tabs>
              <w:jc w:val="both"/>
              <w:rPr>
                <w:rFonts w:ascii="Times New Roman" w:eastAsia="Times New Roman" w:hAnsi="Times New Roman"/>
                <w:sz w:val="24"/>
                <w:szCs w:val="24"/>
              </w:rPr>
            </w:pPr>
          </w:p>
        </w:tc>
        <w:tc>
          <w:tcPr>
            <w:tcW w:w="5108" w:type="dxa"/>
          </w:tcPr>
          <w:p w14:paraId="69A2F25E" w14:textId="5D178AA1" w:rsidR="00E24DB5" w:rsidRPr="008C13C1" w:rsidRDefault="00E24DB5" w:rsidP="00024CD7">
            <w:pPr>
              <w:tabs>
                <w:tab w:val="left" w:pos="709"/>
              </w:tabs>
              <w:jc w:val="both"/>
              <w:rPr>
                <w:rFonts w:ascii="Times New Roman" w:eastAsia="Times New Roman" w:hAnsi="Times New Roman"/>
                <w:sz w:val="24"/>
                <w:szCs w:val="24"/>
              </w:rPr>
            </w:pPr>
          </w:p>
        </w:tc>
      </w:tr>
      <w:tr w:rsidR="00E24DB5" w:rsidRPr="008C13C1" w14:paraId="6FD0F795" w14:textId="77777777" w:rsidTr="005A2038">
        <w:tc>
          <w:tcPr>
            <w:tcW w:w="4957" w:type="dxa"/>
          </w:tcPr>
          <w:p w14:paraId="5E887325" w14:textId="11D72A6C" w:rsidR="00E24DB5" w:rsidRPr="008C13C1" w:rsidRDefault="005B15D9" w:rsidP="00802C3A">
            <w:pPr>
              <w:jc w:val="center"/>
              <w:rPr>
                <w:rFonts w:ascii="Times New Roman" w:hAnsi="Times New Roman"/>
                <w:b/>
                <w:sz w:val="24"/>
                <w:szCs w:val="24"/>
                <w:lang w:val="kk-KZ"/>
              </w:rPr>
            </w:pPr>
            <w:r w:rsidRPr="008C13C1">
              <w:rPr>
                <w:rFonts w:ascii="Times New Roman" w:hAnsi="Times New Roman"/>
                <w:b/>
                <w:sz w:val="24"/>
                <w:szCs w:val="24"/>
                <w:lang w:val="kk-KZ"/>
              </w:rPr>
              <w:t>7. ТАРАПТАРДЫҢ ЖАУАПКЕРШІЛІГІ</w:t>
            </w:r>
          </w:p>
        </w:tc>
        <w:tc>
          <w:tcPr>
            <w:tcW w:w="284" w:type="dxa"/>
          </w:tcPr>
          <w:p w14:paraId="77C6A73C" w14:textId="63701953" w:rsidR="00E24DB5" w:rsidRPr="008C13C1" w:rsidRDefault="00E24DB5" w:rsidP="00E24DB5">
            <w:pPr>
              <w:ind w:left="323"/>
              <w:rPr>
                <w:rFonts w:ascii="Times New Roman" w:hAnsi="Times New Roman"/>
                <w:b/>
                <w:sz w:val="24"/>
                <w:szCs w:val="24"/>
              </w:rPr>
            </w:pPr>
          </w:p>
        </w:tc>
        <w:tc>
          <w:tcPr>
            <w:tcW w:w="5108" w:type="dxa"/>
          </w:tcPr>
          <w:p w14:paraId="4464F327" w14:textId="6432467A" w:rsidR="00E24DB5" w:rsidRPr="008C13C1" w:rsidRDefault="00E24DB5" w:rsidP="00024CD7">
            <w:pPr>
              <w:numPr>
                <w:ilvl w:val="0"/>
                <w:numId w:val="44"/>
              </w:numPr>
              <w:ind w:left="323" w:hanging="296"/>
              <w:jc w:val="center"/>
              <w:rPr>
                <w:rFonts w:ascii="Times New Roman" w:hAnsi="Times New Roman"/>
                <w:b/>
                <w:sz w:val="24"/>
                <w:szCs w:val="24"/>
              </w:rPr>
            </w:pPr>
            <w:r w:rsidRPr="008C13C1">
              <w:rPr>
                <w:rFonts w:ascii="Times New Roman" w:hAnsi="Times New Roman"/>
                <w:b/>
                <w:sz w:val="24"/>
                <w:szCs w:val="24"/>
              </w:rPr>
              <w:t>ОТВЕТСТВЕННОСТЬ СТОРОН</w:t>
            </w:r>
          </w:p>
        </w:tc>
      </w:tr>
      <w:tr w:rsidR="005B15D9" w:rsidRPr="008C13C1" w14:paraId="0C02AD9A" w14:textId="77777777" w:rsidTr="005A2038">
        <w:tc>
          <w:tcPr>
            <w:tcW w:w="4957" w:type="dxa"/>
          </w:tcPr>
          <w:p w14:paraId="7287ECE4" w14:textId="37AEF496" w:rsidR="005B15D9" w:rsidRPr="008C13C1" w:rsidRDefault="005B15D9" w:rsidP="005B15D9">
            <w:pPr>
              <w:pStyle w:val="a3"/>
              <w:tabs>
                <w:tab w:val="left" w:pos="464"/>
              </w:tabs>
              <w:ind w:left="0"/>
              <w:jc w:val="both"/>
              <w:rPr>
                <w:sz w:val="24"/>
                <w:szCs w:val="24"/>
                <w:lang w:val="kk-KZ"/>
              </w:rPr>
            </w:pPr>
            <w:r w:rsidRPr="008C13C1">
              <w:rPr>
                <w:sz w:val="24"/>
                <w:szCs w:val="24"/>
                <w:lang w:val="kk-KZ"/>
              </w:rPr>
              <w:t>7.1. Шарт бойынша міндеттемелердің орындалмауы немесе тиісінше орындалмауы үшін Тараптар осы Шартта көзделген жауапкершілікті, ал Шартта көзделмеген жағдайларда – Қазақстан Республикасының қолданыстағы заңнамасына сәйкес жауапкершілікке тартылады.</w:t>
            </w:r>
          </w:p>
        </w:tc>
        <w:tc>
          <w:tcPr>
            <w:tcW w:w="284" w:type="dxa"/>
          </w:tcPr>
          <w:p w14:paraId="0178688B" w14:textId="33B64528" w:rsidR="005B15D9" w:rsidRPr="008C13C1" w:rsidRDefault="005B15D9" w:rsidP="005B15D9">
            <w:pPr>
              <w:pStyle w:val="a3"/>
              <w:tabs>
                <w:tab w:val="left" w:pos="464"/>
              </w:tabs>
              <w:ind w:left="0"/>
              <w:jc w:val="both"/>
              <w:rPr>
                <w:sz w:val="24"/>
                <w:szCs w:val="24"/>
              </w:rPr>
            </w:pPr>
          </w:p>
        </w:tc>
        <w:tc>
          <w:tcPr>
            <w:tcW w:w="5108" w:type="dxa"/>
          </w:tcPr>
          <w:p w14:paraId="3EB6F5DB" w14:textId="1B0A9EBD" w:rsidR="005B15D9" w:rsidRPr="008C13C1" w:rsidRDefault="005B15D9" w:rsidP="005B15D9">
            <w:pPr>
              <w:pStyle w:val="a3"/>
              <w:numPr>
                <w:ilvl w:val="1"/>
                <w:numId w:val="44"/>
              </w:numPr>
              <w:tabs>
                <w:tab w:val="left" w:pos="464"/>
              </w:tabs>
              <w:ind w:left="0" w:firstLine="0"/>
              <w:jc w:val="both"/>
              <w:rPr>
                <w:sz w:val="24"/>
                <w:szCs w:val="24"/>
              </w:rPr>
            </w:pPr>
            <w:r w:rsidRPr="008C13C1">
              <w:rPr>
                <w:sz w:val="24"/>
                <w:szCs w:val="24"/>
              </w:rPr>
              <w:t xml:space="preserve">За неисполнение или ненадлежащее исполнение обязательств по Договору Стороны несут ответственность, предусмотренную Договором, а в части им не предусмотренной – в соответствии с действующим законодательством Республики Казахстан. </w:t>
            </w:r>
          </w:p>
        </w:tc>
      </w:tr>
      <w:tr w:rsidR="005B15D9" w:rsidRPr="008C13C1" w14:paraId="3FB5D536" w14:textId="77777777" w:rsidTr="005A2038">
        <w:tc>
          <w:tcPr>
            <w:tcW w:w="4957" w:type="dxa"/>
          </w:tcPr>
          <w:p w14:paraId="51A45C66" w14:textId="4DE9FB7A" w:rsidR="005B15D9" w:rsidRPr="008C13C1" w:rsidRDefault="005B15D9" w:rsidP="005B15D9">
            <w:pPr>
              <w:pStyle w:val="a3"/>
              <w:tabs>
                <w:tab w:val="left" w:pos="323"/>
              </w:tabs>
              <w:ind w:left="0"/>
              <w:jc w:val="both"/>
              <w:rPr>
                <w:sz w:val="24"/>
                <w:szCs w:val="24"/>
                <w:lang w:val="kk-KZ"/>
              </w:rPr>
            </w:pPr>
            <w:r w:rsidRPr="008C13C1">
              <w:rPr>
                <w:sz w:val="24"/>
                <w:szCs w:val="24"/>
                <w:lang w:val="kk-KZ"/>
              </w:rPr>
              <w:t>7.2. Қызметтер үшін төлемнің кешіктірілген жағдайда Орындаушы Тапсырыс берушіге төлем мерзімі өткен әрбір жұмыс күні үшін мерзімі өткен сомаға 0,1% (нөл бүтін оннан бір пайыз) мөлшерінде, бірақ жалпы 10% (он пайыздан) аспайтын мөлшерде айыппұл салу құқығын өзіне қалдырады.</w:t>
            </w:r>
          </w:p>
        </w:tc>
        <w:tc>
          <w:tcPr>
            <w:tcW w:w="284" w:type="dxa"/>
          </w:tcPr>
          <w:p w14:paraId="1520709B" w14:textId="6397CD1A" w:rsidR="005B15D9" w:rsidRPr="008C13C1" w:rsidRDefault="005B15D9" w:rsidP="005B15D9">
            <w:pPr>
              <w:pStyle w:val="a3"/>
              <w:tabs>
                <w:tab w:val="left" w:pos="323"/>
              </w:tabs>
              <w:ind w:left="0"/>
              <w:jc w:val="both"/>
              <w:rPr>
                <w:sz w:val="24"/>
                <w:szCs w:val="24"/>
              </w:rPr>
            </w:pPr>
          </w:p>
        </w:tc>
        <w:tc>
          <w:tcPr>
            <w:tcW w:w="5108" w:type="dxa"/>
          </w:tcPr>
          <w:p w14:paraId="5DCA94A8" w14:textId="034F5299" w:rsidR="005B15D9" w:rsidRPr="008C13C1" w:rsidRDefault="005B15D9" w:rsidP="005B15D9">
            <w:pPr>
              <w:pStyle w:val="a3"/>
              <w:numPr>
                <w:ilvl w:val="1"/>
                <w:numId w:val="44"/>
              </w:numPr>
              <w:tabs>
                <w:tab w:val="left" w:pos="323"/>
              </w:tabs>
              <w:ind w:left="0" w:firstLine="0"/>
              <w:jc w:val="both"/>
              <w:rPr>
                <w:sz w:val="24"/>
                <w:szCs w:val="24"/>
              </w:rPr>
            </w:pPr>
            <w:r w:rsidRPr="008C13C1">
              <w:rPr>
                <w:sz w:val="24"/>
                <w:szCs w:val="24"/>
              </w:rPr>
              <w:t>В случае просрочки оплаты Услуг Исполнитель оставляет за собой право выставить неустойку Заказчику в размере 0,1% (ноль целых одна десятая процента) от неоплаченной в срок суммы за каждый рабочий день просрочки платежа, но не более 10% (десяти) процентов от суммы просроченного платежа.</w:t>
            </w:r>
          </w:p>
        </w:tc>
      </w:tr>
      <w:tr w:rsidR="005B15D9" w:rsidRPr="008C13C1" w14:paraId="3BAD8DE0" w14:textId="77777777" w:rsidTr="005A2038">
        <w:tc>
          <w:tcPr>
            <w:tcW w:w="4957" w:type="dxa"/>
          </w:tcPr>
          <w:p w14:paraId="395D027E" w14:textId="681FF895" w:rsidR="005B15D9" w:rsidRPr="008C13C1" w:rsidRDefault="001F4442" w:rsidP="001F4442">
            <w:pPr>
              <w:jc w:val="both"/>
              <w:rPr>
                <w:rFonts w:ascii="Times New Roman" w:eastAsia="Times New Roman" w:hAnsi="Times New Roman"/>
                <w:sz w:val="24"/>
                <w:szCs w:val="24"/>
                <w:lang w:val="kk-KZ"/>
              </w:rPr>
            </w:pPr>
            <w:r w:rsidRPr="008C13C1">
              <w:rPr>
                <w:rFonts w:ascii="Times New Roman" w:eastAsia="Times New Roman" w:hAnsi="Times New Roman"/>
                <w:sz w:val="24"/>
                <w:szCs w:val="24"/>
                <w:lang w:val="kk-KZ"/>
              </w:rPr>
              <w:t>7.3. Егер мұндай міндеттеменің Шартта белгіленген орындау мерзімі болса не _____ (</w:t>
            </w:r>
            <w:r w:rsidRPr="008C13C1">
              <w:rPr>
                <w:rFonts w:ascii="Times New Roman" w:eastAsia="Times New Roman" w:hAnsi="Times New Roman"/>
                <w:i/>
                <w:iCs/>
                <w:sz w:val="24"/>
                <w:szCs w:val="24"/>
                <w:lang w:val="kk-KZ"/>
              </w:rPr>
              <w:t>сомасы жазумен</w:t>
            </w:r>
            <w:r w:rsidRPr="008C13C1">
              <w:rPr>
                <w:rFonts w:ascii="Times New Roman" w:eastAsia="Times New Roman" w:hAnsi="Times New Roman"/>
                <w:sz w:val="24"/>
                <w:szCs w:val="24"/>
                <w:lang w:val="kk-KZ"/>
              </w:rPr>
              <w:t>) теңге мөлшерінде айыппұл салынса, егер мұндай міндеттеменің оны орындау үшін мерзімі болмаса және міндеттемені Орындаушы бұзса, Орындаушы Шарт бойынша елеулі талаптарды бұзған жағдайда, Орындаушы Тапсырыс берушіге осындай Есепті кезең үшін көрсетілетін Қызметтер құнының 0,1% (нөл бүтін оннан бір пайызы) мөлшерінде, бірақ тиісті Есепті кезең үшін көрсетілетін қызметтер құнының 10% (он пайызынан) аспайтын мөлшерде тұрақсыздық айыбын төлейді.</w:t>
            </w:r>
          </w:p>
        </w:tc>
        <w:tc>
          <w:tcPr>
            <w:tcW w:w="284" w:type="dxa"/>
          </w:tcPr>
          <w:p w14:paraId="68976FB4" w14:textId="29799BDC" w:rsidR="005B15D9" w:rsidRPr="008C13C1" w:rsidRDefault="005B15D9" w:rsidP="005B15D9">
            <w:pPr>
              <w:pStyle w:val="a3"/>
              <w:tabs>
                <w:tab w:val="left" w:pos="323"/>
              </w:tabs>
              <w:ind w:left="0"/>
              <w:jc w:val="both"/>
              <w:rPr>
                <w:sz w:val="24"/>
                <w:szCs w:val="24"/>
              </w:rPr>
            </w:pPr>
          </w:p>
        </w:tc>
        <w:tc>
          <w:tcPr>
            <w:tcW w:w="5108" w:type="dxa"/>
          </w:tcPr>
          <w:p w14:paraId="3DC14CD6" w14:textId="188CB20E" w:rsidR="005B15D9" w:rsidRPr="008C13C1" w:rsidRDefault="005B15D9" w:rsidP="005B15D9">
            <w:pPr>
              <w:pStyle w:val="a3"/>
              <w:numPr>
                <w:ilvl w:val="1"/>
                <w:numId w:val="44"/>
              </w:numPr>
              <w:tabs>
                <w:tab w:val="left" w:pos="323"/>
              </w:tabs>
              <w:ind w:left="0" w:firstLine="0"/>
              <w:jc w:val="both"/>
              <w:rPr>
                <w:sz w:val="24"/>
                <w:szCs w:val="24"/>
              </w:rPr>
            </w:pPr>
            <w:r w:rsidRPr="008C13C1">
              <w:rPr>
                <w:sz w:val="24"/>
                <w:szCs w:val="24"/>
              </w:rPr>
              <w:t>В случае нарушения Исполнителем существенных условий по Договору, Исполнитель уплачивает Заказчику неустойку в размере 0,1 % (ноль целых одна десятая процента) от стоимости оказываемых Услуг за такой Отчетный период за каждый рабочий день просрочки исполнения обязательства, но не более 10% (десяти процентов) от стоимости услуг за соответствующий Отчетный период, если такое обязательство имеет установленный Договором срок исполнения либо штраф в размере _____ (</w:t>
            </w:r>
            <w:r w:rsidRPr="008C13C1">
              <w:rPr>
                <w:i/>
                <w:iCs/>
                <w:sz w:val="24"/>
                <w:szCs w:val="24"/>
              </w:rPr>
              <w:t>прописью сумму</w:t>
            </w:r>
            <w:r w:rsidRPr="008C13C1">
              <w:rPr>
                <w:sz w:val="24"/>
                <w:szCs w:val="24"/>
              </w:rPr>
              <w:t xml:space="preserve">) тенге, если такое обязательство не имеет срока для его исполнения и обязательство нарушено Исполнителем. </w:t>
            </w:r>
          </w:p>
        </w:tc>
      </w:tr>
      <w:tr w:rsidR="005B15D9" w:rsidRPr="008C13C1" w14:paraId="0E72C0AE" w14:textId="77777777" w:rsidTr="005A2038">
        <w:tc>
          <w:tcPr>
            <w:tcW w:w="4957" w:type="dxa"/>
          </w:tcPr>
          <w:p w14:paraId="5A812126" w14:textId="41C30203" w:rsidR="005B15D9" w:rsidRPr="008C13C1" w:rsidRDefault="005B15D9" w:rsidP="005B15D9">
            <w:pPr>
              <w:pStyle w:val="a3"/>
              <w:tabs>
                <w:tab w:val="left" w:pos="464"/>
              </w:tabs>
              <w:ind w:left="0"/>
              <w:jc w:val="both"/>
              <w:rPr>
                <w:sz w:val="24"/>
                <w:szCs w:val="24"/>
                <w:lang w:val="kk-KZ"/>
              </w:rPr>
            </w:pPr>
            <w:r w:rsidRPr="008C13C1">
              <w:rPr>
                <w:sz w:val="24"/>
                <w:szCs w:val="24"/>
                <w:lang w:val="kk-KZ"/>
              </w:rPr>
              <w:t xml:space="preserve">7.4. Айыппұлды (айып, өсімақы) төлеу Тараптарды осы Шарт бойынша өз міндеттемелерін тиісінше орындау міндетінен </w:t>
            </w:r>
            <w:r w:rsidRPr="008C13C1">
              <w:rPr>
                <w:sz w:val="24"/>
                <w:szCs w:val="24"/>
                <w:lang w:val="kk-KZ"/>
              </w:rPr>
              <w:lastRenderedPageBreak/>
              <w:t>босатпайды.</w:t>
            </w:r>
          </w:p>
        </w:tc>
        <w:tc>
          <w:tcPr>
            <w:tcW w:w="284" w:type="dxa"/>
          </w:tcPr>
          <w:p w14:paraId="228E1AFB" w14:textId="40355EC2" w:rsidR="005B15D9" w:rsidRPr="008C13C1" w:rsidRDefault="005B15D9" w:rsidP="005B15D9">
            <w:pPr>
              <w:pStyle w:val="a3"/>
              <w:tabs>
                <w:tab w:val="left" w:pos="464"/>
              </w:tabs>
              <w:ind w:left="0"/>
              <w:jc w:val="both"/>
              <w:rPr>
                <w:sz w:val="24"/>
                <w:szCs w:val="24"/>
              </w:rPr>
            </w:pPr>
          </w:p>
        </w:tc>
        <w:tc>
          <w:tcPr>
            <w:tcW w:w="5108" w:type="dxa"/>
          </w:tcPr>
          <w:p w14:paraId="0C28A5F1" w14:textId="14A53FD2" w:rsidR="005B15D9" w:rsidRPr="008C13C1" w:rsidRDefault="005B15D9" w:rsidP="005B15D9">
            <w:pPr>
              <w:pStyle w:val="a3"/>
              <w:numPr>
                <w:ilvl w:val="1"/>
                <w:numId w:val="44"/>
              </w:numPr>
              <w:tabs>
                <w:tab w:val="left" w:pos="464"/>
              </w:tabs>
              <w:ind w:left="0" w:firstLine="0"/>
              <w:jc w:val="both"/>
              <w:rPr>
                <w:sz w:val="24"/>
                <w:szCs w:val="24"/>
              </w:rPr>
            </w:pPr>
            <w:r w:rsidRPr="008C13C1">
              <w:rPr>
                <w:sz w:val="24"/>
                <w:szCs w:val="24"/>
              </w:rPr>
              <w:t>Уплата неустойки (штраф, пеня) не освобождает Стороны от надлежащего исполнения своих обязательств по Договору.</w:t>
            </w:r>
          </w:p>
        </w:tc>
      </w:tr>
      <w:tr w:rsidR="005B15D9" w:rsidRPr="008C13C1" w14:paraId="0C739D57" w14:textId="77777777" w:rsidTr="005A2038">
        <w:tc>
          <w:tcPr>
            <w:tcW w:w="4957" w:type="dxa"/>
          </w:tcPr>
          <w:p w14:paraId="3996A1D3" w14:textId="11EAD4DC" w:rsidR="005B15D9" w:rsidRPr="008C13C1" w:rsidRDefault="005B15D9" w:rsidP="005B15D9">
            <w:pPr>
              <w:pStyle w:val="a3"/>
              <w:tabs>
                <w:tab w:val="left" w:pos="993"/>
              </w:tabs>
              <w:ind w:left="0"/>
              <w:jc w:val="both"/>
              <w:rPr>
                <w:sz w:val="24"/>
                <w:szCs w:val="24"/>
                <w:lang w:val="kk-KZ"/>
              </w:rPr>
            </w:pPr>
            <w:r w:rsidRPr="008C13C1">
              <w:rPr>
                <w:sz w:val="24"/>
                <w:szCs w:val="24"/>
                <w:lang w:val="kk-KZ"/>
              </w:rPr>
              <w:lastRenderedPageBreak/>
              <w:t>7.5.</w:t>
            </w:r>
            <w:r w:rsidR="001F4442" w:rsidRPr="008C13C1">
              <w:rPr>
                <w:sz w:val="24"/>
                <w:szCs w:val="24"/>
              </w:rPr>
              <w:t xml:space="preserve"> </w:t>
            </w:r>
            <w:r w:rsidR="001F4442" w:rsidRPr="008C13C1">
              <w:rPr>
                <w:sz w:val="24"/>
                <w:szCs w:val="24"/>
                <w:lang w:val="kk-KZ"/>
              </w:rPr>
              <w:t>MarketPlace-те орналастыру мақсатында берілген сандық мәндер бөлігінде кредиттеудің жинақталған шарттары туралы ақпаратты орналастыруға, сондай-ақ Тапсырыс беруші тарапынан қарызды ресімдеудің жалпыланған тәртібіне байланысты, егер Орындаушыға мүліктік және/немесе мүліктік емес құқықтардың, Қазақстан Республикасы заңнамасының талаптарының бұзылуына байланысты үшінші тұлғалардың және (немесе) Қазақстан Республикасының уәкілетті органдарының қандай да бір талаптары қойылса, Орындаушы MarketPlace-те орналастыратын ақпараттың (жарнаманы көрсету) заңнама талаптары шеңберінде сәйкестігі шарттарын қоспағанда, оның шындыққа сәйкестігі үшін Тапсырыс беруші жауапты болады.</w:t>
            </w:r>
            <w:r w:rsidRPr="008C13C1">
              <w:rPr>
                <w:sz w:val="24"/>
                <w:szCs w:val="24"/>
                <w:lang w:val="kk-KZ"/>
              </w:rPr>
              <w:t xml:space="preserve"> Тапсырыс беруші мұндай талаптарды өз бетінше және өз қаражатымен шешуге, сондай-ақ үшінші тұлғалар және/немесе уәкілетті органдар тарапынан талаптар қойылуына байланысты Орындаушыға келтірілген құжатпен расталған барлық нақты шығындарды өтеуге міндеттенеді.</w:t>
            </w:r>
            <w:r w:rsidRPr="008C13C1">
              <w:rPr>
                <w:sz w:val="24"/>
                <w:szCs w:val="24"/>
                <w:lang w:val="kk-KZ"/>
              </w:rPr>
              <w:br/>
            </w:r>
          </w:p>
        </w:tc>
        <w:tc>
          <w:tcPr>
            <w:tcW w:w="284" w:type="dxa"/>
          </w:tcPr>
          <w:p w14:paraId="675644F1" w14:textId="26E1A57E" w:rsidR="005B15D9" w:rsidRPr="008C13C1" w:rsidRDefault="005B15D9" w:rsidP="005B15D9">
            <w:pPr>
              <w:pStyle w:val="a3"/>
              <w:tabs>
                <w:tab w:val="left" w:pos="993"/>
              </w:tabs>
              <w:ind w:left="0"/>
              <w:jc w:val="both"/>
              <w:rPr>
                <w:sz w:val="24"/>
                <w:szCs w:val="24"/>
                <w:lang w:val="kk-KZ"/>
              </w:rPr>
            </w:pPr>
          </w:p>
        </w:tc>
        <w:tc>
          <w:tcPr>
            <w:tcW w:w="5108" w:type="dxa"/>
          </w:tcPr>
          <w:p w14:paraId="63569A8A" w14:textId="40ADD1CC" w:rsidR="005B15D9" w:rsidRPr="008C13C1" w:rsidRDefault="005B15D9" w:rsidP="005B15D9">
            <w:pPr>
              <w:pStyle w:val="a3"/>
              <w:numPr>
                <w:ilvl w:val="1"/>
                <w:numId w:val="44"/>
              </w:numPr>
              <w:tabs>
                <w:tab w:val="left" w:pos="993"/>
              </w:tabs>
              <w:ind w:left="0" w:firstLine="0"/>
              <w:jc w:val="both"/>
              <w:rPr>
                <w:sz w:val="24"/>
                <w:szCs w:val="24"/>
              </w:rPr>
            </w:pPr>
            <w:r w:rsidRPr="008C13C1">
              <w:rPr>
                <w:sz w:val="24"/>
                <w:szCs w:val="24"/>
              </w:rPr>
              <w:t xml:space="preserve">Если Исполнителю будут предъявлены какие-либо требования третьих лиц и(или) уполномоченных органов Республики Казахстан из-за нарушения имущественных и/или неимущественных прав, требований законодательства Республики Казахстан в связи с размещением информации об обобщенных условиях кредитования  в части переданных числовых значений в целях размещения на  MarketPlace, а также обобщённому порядку оформления займа со стороны Заказчика, ответственность за ее соответствие действительности несет Заказчик, за исключением условий соответствия размещаемой Исполнителем информации (отображения рекламы) на MarketPlace в рамках требований законодательства. Заказчик обязан осуществить все возможные действия для урегулирования таких требований третьих лиц и(или) уполномоченных органов Республики Казахстан самостоятельно и за собственный счет, а также Заказчик обязуется возместить все документально подтвержденные убытки, которые были причинены Исполнителю в результате предъявления требований третьими лицами и(или) уполномоченных органов Республики Казахстан. </w:t>
            </w:r>
          </w:p>
        </w:tc>
      </w:tr>
      <w:tr w:rsidR="00E24DB5" w:rsidRPr="008C13C1" w14:paraId="0D2662C6" w14:textId="77777777" w:rsidTr="005A2038">
        <w:tc>
          <w:tcPr>
            <w:tcW w:w="4957" w:type="dxa"/>
          </w:tcPr>
          <w:p w14:paraId="1D196CE4" w14:textId="549211E6" w:rsidR="00E24DB5" w:rsidRPr="008C13C1" w:rsidRDefault="005B15D9" w:rsidP="00E24DB5">
            <w:pPr>
              <w:tabs>
                <w:tab w:val="left" w:pos="993"/>
              </w:tabs>
              <w:jc w:val="both"/>
              <w:rPr>
                <w:rFonts w:ascii="Times New Roman" w:hAnsi="Times New Roman"/>
                <w:sz w:val="24"/>
                <w:szCs w:val="24"/>
                <w:lang w:val="kk-KZ"/>
              </w:rPr>
            </w:pPr>
            <w:r w:rsidRPr="00802C3A">
              <w:rPr>
                <w:rStyle w:val="af6"/>
                <w:rFonts w:ascii="Times New Roman" w:hAnsi="Times New Roman"/>
                <w:b w:val="0"/>
                <w:bCs w:val="0"/>
                <w:sz w:val="24"/>
                <w:szCs w:val="24"/>
                <w:lang w:val="kk-KZ"/>
              </w:rPr>
              <w:t>7.6.</w:t>
            </w:r>
            <w:r w:rsidRPr="008C13C1">
              <w:rPr>
                <w:rFonts w:ascii="Times New Roman" w:hAnsi="Times New Roman"/>
                <w:sz w:val="24"/>
                <w:szCs w:val="24"/>
                <w:lang w:val="kk-KZ"/>
              </w:rPr>
              <w:t xml:space="preserve"> Егер Орындаушы Пайдаланушылардан Web-интерфейсіне қол жеткізу, сондай-ақ MarketPlace-те орналастырылған Тапсырыс берушінің жалпыланған кредит беру талаптарының мазмұнына қатысты шағымдар/өтініштер алса, онда мұндай шағымдар әрі қарай қарау үшін Орындаушының қатысуынсыз Тапсырыс берушіге жолданады.</w:t>
            </w:r>
          </w:p>
        </w:tc>
        <w:tc>
          <w:tcPr>
            <w:tcW w:w="284" w:type="dxa"/>
          </w:tcPr>
          <w:p w14:paraId="512859DC" w14:textId="62CAE754" w:rsidR="00E24DB5" w:rsidRPr="008C13C1" w:rsidRDefault="00E24DB5" w:rsidP="00E24DB5">
            <w:pPr>
              <w:pStyle w:val="a3"/>
              <w:tabs>
                <w:tab w:val="left" w:pos="993"/>
              </w:tabs>
              <w:ind w:left="0"/>
              <w:jc w:val="both"/>
              <w:rPr>
                <w:sz w:val="24"/>
                <w:szCs w:val="24"/>
              </w:rPr>
            </w:pPr>
          </w:p>
        </w:tc>
        <w:tc>
          <w:tcPr>
            <w:tcW w:w="5108" w:type="dxa"/>
          </w:tcPr>
          <w:p w14:paraId="4A67DA16" w14:textId="739FB67A" w:rsidR="00E24DB5" w:rsidRPr="008C13C1" w:rsidRDefault="00E24DB5" w:rsidP="00024CD7">
            <w:pPr>
              <w:pStyle w:val="a3"/>
              <w:numPr>
                <w:ilvl w:val="1"/>
                <w:numId w:val="44"/>
              </w:numPr>
              <w:tabs>
                <w:tab w:val="left" w:pos="993"/>
              </w:tabs>
              <w:ind w:left="0" w:firstLine="0"/>
              <w:jc w:val="both"/>
              <w:rPr>
                <w:sz w:val="24"/>
                <w:szCs w:val="24"/>
              </w:rPr>
            </w:pPr>
            <w:r w:rsidRPr="008C13C1">
              <w:rPr>
                <w:sz w:val="24"/>
                <w:szCs w:val="24"/>
              </w:rPr>
              <w:t xml:space="preserve">В случае получения Исполнителем обращений/претензий Пользователей относительно доступа к Web интерфейсу, содержания информации об обобщенных условиях кредитования Заказчика в MarketPlace Исполнитель направляет такие претензии Заказчику для их дальнейшего разрешения без вовлечения Исполнителя. </w:t>
            </w:r>
          </w:p>
        </w:tc>
      </w:tr>
      <w:tr w:rsidR="00E24DB5" w:rsidRPr="008C13C1" w14:paraId="0CDB2827" w14:textId="77777777" w:rsidTr="005A2038">
        <w:tc>
          <w:tcPr>
            <w:tcW w:w="4957" w:type="dxa"/>
          </w:tcPr>
          <w:p w14:paraId="237140BE" w14:textId="5999D964" w:rsidR="00E24DB5" w:rsidRPr="008C13C1" w:rsidRDefault="005B15D9" w:rsidP="00E24DB5">
            <w:pPr>
              <w:tabs>
                <w:tab w:val="left" w:pos="39"/>
              </w:tabs>
              <w:jc w:val="both"/>
              <w:rPr>
                <w:rFonts w:ascii="Times New Roman" w:hAnsi="Times New Roman"/>
                <w:sz w:val="24"/>
                <w:szCs w:val="24"/>
                <w:lang w:val="kk-KZ"/>
              </w:rPr>
            </w:pPr>
            <w:r w:rsidRPr="001F7A54">
              <w:rPr>
                <w:rFonts w:ascii="Times New Roman" w:hAnsi="Times New Roman"/>
                <w:sz w:val="24"/>
                <w:szCs w:val="24"/>
                <w:lang w:val="kk-KZ"/>
              </w:rPr>
              <w:t>7.7.</w:t>
            </w:r>
            <w:r w:rsidRPr="008C13C1">
              <w:rPr>
                <w:lang w:val="kk-KZ"/>
              </w:rPr>
              <w:t xml:space="preserve"> </w:t>
            </w:r>
            <w:r w:rsidRPr="008C13C1">
              <w:rPr>
                <w:rFonts w:ascii="Times New Roman" w:hAnsi="Times New Roman"/>
                <w:sz w:val="24"/>
                <w:szCs w:val="24"/>
                <w:lang w:val="kk-KZ"/>
              </w:rPr>
              <w:t xml:space="preserve">MarketPlace-тің заңдылығы, оның ішінде оның мазмұны, пайда болуы, Пайдаланушыларға ұсынылуы, лицензиялық және/немесе патенттік тазалығы, авторлық және сабақтас құқықтардың сақталуы, сондай-ақ Тапсырыс беруші ұсынған ақпараттан басқа, ондағы барлық ақпараттың шынайылығы, толықтығы, шығу тегі мен нақтылығы үшін жауапкершілікті Орындаушы өзіне алады. Сонымен қатар, Орындаушы MarketPlace-те ақпаратты орналастыру мен Пайдаланушыларға қол жеткізуді қамтамасыз ету кезінде Қазақстан Республикасының қолданыстағы заңнамасының барлық талаптарын сақтауға, сондай-ақ MarketPlace-ті сүйемелдеу мен осы Шарт бойынша өз міндеттемелерін орындауға </w:t>
            </w:r>
            <w:r w:rsidRPr="008C13C1">
              <w:rPr>
                <w:rFonts w:ascii="Times New Roman" w:hAnsi="Times New Roman"/>
                <w:sz w:val="24"/>
                <w:szCs w:val="24"/>
                <w:lang w:val="kk-KZ"/>
              </w:rPr>
              <w:lastRenderedPageBreak/>
              <w:t>байланысты барлық мәселелер мен/немесе шағымдарды өз бетінше шешуге міндеттенеді (егер бұл Тапсырыс берушінің өз міндеттемелерін орындамауымен байланысты болмаса).</w:t>
            </w:r>
          </w:p>
        </w:tc>
        <w:tc>
          <w:tcPr>
            <w:tcW w:w="284" w:type="dxa"/>
          </w:tcPr>
          <w:p w14:paraId="31C1D24E" w14:textId="73732577" w:rsidR="00E24DB5" w:rsidRPr="008C13C1" w:rsidRDefault="00E24DB5" w:rsidP="00E24DB5">
            <w:pPr>
              <w:pStyle w:val="a3"/>
              <w:tabs>
                <w:tab w:val="left" w:pos="39"/>
              </w:tabs>
              <w:ind w:left="0"/>
              <w:jc w:val="both"/>
              <w:rPr>
                <w:sz w:val="24"/>
                <w:szCs w:val="24"/>
                <w:lang w:val="kk-KZ"/>
              </w:rPr>
            </w:pPr>
          </w:p>
        </w:tc>
        <w:tc>
          <w:tcPr>
            <w:tcW w:w="5108" w:type="dxa"/>
          </w:tcPr>
          <w:p w14:paraId="14A8052C" w14:textId="140C2A5C" w:rsidR="00E24DB5" w:rsidRPr="008C13C1" w:rsidRDefault="00E24DB5" w:rsidP="00024CD7">
            <w:pPr>
              <w:pStyle w:val="a3"/>
              <w:numPr>
                <w:ilvl w:val="1"/>
                <w:numId w:val="44"/>
              </w:numPr>
              <w:tabs>
                <w:tab w:val="left" w:pos="39"/>
              </w:tabs>
              <w:ind w:left="0" w:firstLine="0"/>
              <w:jc w:val="both"/>
              <w:rPr>
                <w:sz w:val="24"/>
                <w:szCs w:val="24"/>
              </w:rPr>
            </w:pPr>
            <w:r w:rsidRPr="008C13C1">
              <w:rPr>
                <w:sz w:val="24"/>
                <w:szCs w:val="24"/>
              </w:rPr>
              <w:t>Всю ответственность перед Заказчиком и Пользователями за происхождение, содержание, предоставление MarketPlace</w:t>
            </w:r>
            <w:r w:rsidRPr="008C13C1" w:rsidDel="004A13F3">
              <w:rPr>
                <w:sz w:val="24"/>
                <w:szCs w:val="24"/>
              </w:rPr>
              <w:t xml:space="preserve"> </w:t>
            </w:r>
            <w:r w:rsidRPr="008C13C1">
              <w:rPr>
                <w:sz w:val="24"/>
                <w:szCs w:val="24"/>
              </w:rPr>
              <w:t xml:space="preserve">Пользователям, за лицензионную и/или патентную чистоту MarketPlace, соблюдение авторских и смежных прав, за достоверность, полноту, происхождение, содержание и точность информации, которая содержится в MarketPlace, за исключением информации, предоставленной Заказчиком, несет Исполнитель. Также Исполнитель несет ответственность за соблюдение всех требований действующего законодательства Республики Казахстан при размещении информации в MarketPlace и предоставлении Пользователям доступа к MarketPlace, Исполнитель обязуется самостоятельно решить </w:t>
            </w:r>
            <w:r w:rsidRPr="008C13C1">
              <w:rPr>
                <w:sz w:val="24"/>
                <w:szCs w:val="24"/>
              </w:rPr>
              <w:lastRenderedPageBreak/>
              <w:t>все и любые вопросы и/или претензии, связанные сопровождением MarketPlace и выполнением обязательств Исполнителя по настоящему Договору, если они не связаны с неисполнением и/или ненадлежащим исполнением Заказчиком своих обязательств по Договору.</w:t>
            </w:r>
          </w:p>
        </w:tc>
      </w:tr>
      <w:tr w:rsidR="00E24DB5" w:rsidRPr="008C13C1" w14:paraId="6ED38A77" w14:textId="77777777" w:rsidTr="005A2038">
        <w:tc>
          <w:tcPr>
            <w:tcW w:w="4957" w:type="dxa"/>
          </w:tcPr>
          <w:p w14:paraId="45B13D35" w14:textId="46AAC9D2" w:rsidR="00E24DB5" w:rsidRPr="008C13C1" w:rsidRDefault="005B15D9" w:rsidP="00E24DB5">
            <w:pPr>
              <w:pStyle w:val="a3"/>
              <w:tabs>
                <w:tab w:val="left" w:pos="464"/>
              </w:tabs>
              <w:ind w:left="0"/>
              <w:jc w:val="both"/>
              <w:rPr>
                <w:sz w:val="24"/>
                <w:szCs w:val="24"/>
                <w:lang w:val="kk-KZ"/>
              </w:rPr>
            </w:pPr>
            <w:r w:rsidRPr="000B50EC">
              <w:rPr>
                <w:rStyle w:val="af6"/>
                <w:b w:val="0"/>
                <w:bCs w:val="0"/>
                <w:sz w:val="24"/>
                <w:szCs w:val="24"/>
                <w:lang w:val="kk-KZ"/>
              </w:rPr>
              <w:lastRenderedPageBreak/>
              <w:t>7.8.</w:t>
            </w:r>
            <w:r w:rsidRPr="008C13C1">
              <w:rPr>
                <w:sz w:val="24"/>
                <w:szCs w:val="24"/>
                <w:lang w:val="kk-KZ"/>
              </w:rPr>
              <w:t xml:space="preserve"> Контент пен Web-интерфейс мазмұны, олардың шығу тегі, Пайдаланушыларға ұсынылуы, лицензиялық және/немесе патенттік тазалығы, авторлық және сабақтас құқықтардың сақталуы, сондай-ақ Тапсырыс беруші ұсынған барлық ақпараттың шынайылығы, толықтығы, нақтылығы үшін толық жауапкершілікті Тапсырыс беруші өзіне алады. Сондай-ақ Тапсырыс беруші Web-интерфейсте ақпаратты орналастыру мен Пайдаланушыларға Контентке қол жеткізуді қамтамасыз ету кезінде Қазақстан Республикасының заңнамасының барлық талаптарын сақтауға, Контент пен Web-интерфейске қатысты барлық мәселелер мен шағымдарды өз бетінше шешуге және Орындаушыны үшінші тұлғалар мен/немесе уәкілетті органдар тарапынан келіп түсуі мүмкін талаптардан қорғауға міндеттенеді.</w:t>
            </w:r>
          </w:p>
        </w:tc>
        <w:tc>
          <w:tcPr>
            <w:tcW w:w="284" w:type="dxa"/>
          </w:tcPr>
          <w:p w14:paraId="6DBA5F24" w14:textId="4ACD6BE6" w:rsidR="00E24DB5" w:rsidRPr="008C13C1" w:rsidRDefault="00E24DB5" w:rsidP="00E24DB5">
            <w:pPr>
              <w:tabs>
                <w:tab w:val="left" w:pos="464"/>
              </w:tabs>
              <w:jc w:val="both"/>
              <w:rPr>
                <w:rFonts w:ascii="Times New Roman" w:hAnsi="Times New Roman"/>
                <w:sz w:val="24"/>
                <w:szCs w:val="24"/>
                <w:lang w:val="kk-KZ"/>
              </w:rPr>
            </w:pPr>
          </w:p>
        </w:tc>
        <w:tc>
          <w:tcPr>
            <w:tcW w:w="5108" w:type="dxa"/>
          </w:tcPr>
          <w:p w14:paraId="4EA0185D" w14:textId="73ADCDBA" w:rsidR="00E24DB5" w:rsidRPr="008C13C1" w:rsidRDefault="00E24DB5" w:rsidP="00024CD7">
            <w:pPr>
              <w:pStyle w:val="a3"/>
              <w:numPr>
                <w:ilvl w:val="1"/>
                <w:numId w:val="44"/>
              </w:numPr>
              <w:tabs>
                <w:tab w:val="left" w:pos="464"/>
              </w:tabs>
              <w:ind w:left="0" w:firstLine="0"/>
              <w:jc w:val="both"/>
              <w:rPr>
                <w:sz w:val="24"/>
                <w:szCs w:val="24"/>
              </w:rPr>
            </w:pPr>
            <w:r w:rsidRPr="008C13C1">
              <w:rPr>
                <w:sz w:val="24"/>
                <w:szCs w:val="24"/>
              </w:rPr>
              <w:t>Всю ответственность перед Исполнителем и третьими лицами за происхождение, содержание, предоставление Контента Пользователям, за лицензионную и/или патентную чистоту Контента/Web интерфейса, соблюдение авторских и смежных прав, за достоверность, полноту, происхождение, содержание и точность информации, которая содержится в Web интерфейсе/Контенте, информации, которую предоставляет Заказчик, а также за соблюдение всех требований действующего законодательства Республики Казахстан при размещении информации в Web интерфейсе и предоставлении Пользователям доступа к Контенту несет Заказчик. Заказчик обязуется самостоятельно решать все и любые вопросы и/или претензии, связанные с Контентом, Web интерфейсом и выполнением обязательств Заказчика по Договору, а также оградить Исполнителя от таких вопросов/претензий от третьих лиц и(или) уполномоченных органов.</w:t>
            </w:r>
            <w:r w:rsidRPr="008C13C1" w:rsidDel="0094728E">
              <w:rPr>
                <w:sz w:val="24"/>
                <w:szCs w:val="24"/>
              </w:rPr>
              <w:t xml:space="preserve"> </w:t>
            </w:r>
          </w:p>
        </w:tc>
      </w:tr>
      <w:tr w:rsidR="00E24DB5" w:rsidRPr="008C13C1" w14:paraId="2B6D4299" w14:textId="77777777" w:rsidTr="005A2038">
        <w:tc>
          <w:tcPr>
            <w:tcW w:w="4957" w:type="dxa"/>
          </w:tcPr>
          <w:p w14:paraId="1C11D87B" w14:textId="53D2A67D" w:rsidR="00E24DB5" w:rsidRPr="008C13C1" w:rsidRDefault="005B15D9" w:rsidP="00E24DB5">
            <w:pPr>
              <w:pStyle w:val="a3"/>
              <w:tabs>
                <w:tab w:val="left" w:pos="464"/>
              </w:tabs>
              <w:ind w:left="0"/>
              <w:jc w:val="both"/>
              <w:rPr>
                <w:sz w:val="24"/>
                <w:szCs w:val="24"/>
                <w:lang w:val="kk-KZ"/>
              </w:rPr>
            </w:pPr>
            <w:r w:rsidRPr="00402B36">
              <w:rPr>
                <w:sz w:val="24"/>
                <w:szCs w:val="24"/>
                <w:lang w:val="kk-KZ"/>
              </w:rPr>
              <w:t>7.9.</w:t>
            </w:r>
            <w:r w:rsidRPr="008C13C1">
              <w:rPr>
                <w:lang w:val="kk-KZ"/>
              </w:rPr>
              <w:t xml:space="preserve"> </w:t>
            </w:r>
            <w:r w:rsidRPr="008C13C1">
              <w:rPr>
                <w:sz w:val="24"/>
                <w:szCs w:val="24"/>
                <w:lang w:val="kk-KZ"/>
              </w:rPr>
              <w:t>Тараптар Пайдаланушылар туралы ақпаратты сақтау, беру және пайдалану бойынша Қазақстан Республикасының заңнамасына және осы Шартқа сәйкес барлық талаптарды сақтауға, сондай-ақ алынған Пайдаланушы/Клиент деректерін қорғау үшін барлық қажетті шараларды қабылдауға міндетті. Сонымен қатар, Тараптар бір-бірін Пайдаланушылармен немесе басқа да қатысушы тұлғалармен персоналдық деректерді заңды сақтау, беру және өңдеу бойынша туындауы мүмкін даулардан қорғауға міндеттенеді. Осы тармақтың бұзылуы салдарынан зиян келтірген Тарап екінші Тараптың жазбаша талабы алынған күннен бастап ___ (жазбаша күн саны) жұмыс күні ішінде нақты келтірілген және құжатпен расталған шығындардың толық сомасын өтеуге міндетті.</w:t>
            </w:r>
          </w:p>
        </w:tc>
        <w:tc>
          <w:tcPr>
            <w:tcW w:w="284" w:type="dxa"/>
          </w:tcPr>
          <w:p w14:paraId="47C9971E" w14:textId="3B85EE40" w:rsidR="00E24DB5" w:rsidRPr="008C13C1" w:rsidRDefault="00E24DB5" w:rsidP="00E24DB5">
            <w:pPr>
              <w:tabs>
                <w:tab w:val="left" w:pos="464"/>
              </w:tabs>
              <w:jc w:val="both"/>
              <w:rPr>
                <w:rFonts w:ascii="Times New Roman" w:hAnsi="Times New Roman"/>
                <w:sz w:val="24"/>
                <w:szCs w:val="24"/>
                <w:lang w:val="kk-KZ"/>
              </w:rPr>
            </w:pPr>
          </w:p>
        </w:tc>
        <w:tc>
          <w:tcPr>
            <w:tcW w:w="5108" w:type="dxa"/>
          </w:tcPr>
          <w:p w14:paraId="4473D989" w14:textId="21E0CA9C" w:rsidR="00E24DB5" w:rsidRPr="008C13C1" w:rsidRDefault="00E24DB5" w:rsidP="00024CD7">
            <w:pPr>
              <w:pStyle w:val="a3"/>
              <w:numPr>
                <w:ilvl w:val="1"/>
                <w:numId w:val="44"/>
              </w:numPr>
              <w:tabs>
                <w:tab w:val="left" w:pos="464"/>
              </w:tabs>
              <w:ind w:left="0" w:firstLine="0"/>
              <w:jc w:val="both"/>
              <w:rPr>
                <w:sz w:val="24"/>
                <w:szCs w:val="24"/>
              </w:rPr>
            </w:pPr>
            <w:r w:rsidRPr="008C13C1">
              <w:rPr>
                <w:sz w:val="24"/>
                <w:szCs w:val="24"/>
              </w:rPr>
              <w:t>Стороны обязаны обеспечивать хранение, передачу и использование передаваемой Сторонами информации о Пользователях в соответствии с требованиями Республики Казахстан, настоящего Договора, предпринимать все необходимые меры по защите полученных данных Пользователей/Клиентов, а также ограждать друг друга от споров и разбирательств с Пользователями и иными вовлеченными лицами, предметом которых является нарушением Сторонами своих обязательств по правомерному использованию персональных данных, хранению, передачи и обработки. В случае нарушения данного пункта виновная Сторона обязана возместить реальный ущерб и документально подтвержденные убытки в полном размере в течение ___ (</w:t>
            </w:r>
            <w:r w:rsidRPr="008C13C1">
              <w:rPr>
                <w:i/>
                <w:iCs/>
                <w:sz w:val="24"/>
                <w:szCs w:val="24"/>
              </w:rPr>
              <w:t>прописью количество дней</w:t>
            </w:r>
            <w:r w:rsidRPr="008C13C1">
              <w:rPr>
                <w:sz w:val="24"/>
                <w:szCs w:val="24"/>
              </w:rPr>
              <w:t>) рабочих дней с момента получения письменного требования от выявившей Стороны</w:t>
            </w:r>
          </w:p>
        </w:tc>
      </w:tr>
      <w:tr w:rsidR="00E24DB5" w:rsidRPr="00535471" w14:paraId="464BC7DD" w14:textId="77777777" w:rsidTr="005A2038">
        <w:tc>
          <w:tcPr>
            <w:tcW w:w="4957" w:type="dxa"/>
          </w:tcPr>
          <w:p w14:paraId="75055040" w14:textId="0C55C504" w:rsidR="00E24DB5" w:rsidRPr="00535471" w:rsidRDefault="005B15D9" w:rsidP="005B15D9">
            <w:pPr>
              <w:tabs>
                <w:tab w:val="left" w:pos="709"/>
              </w:tabs>
              <w:jc w:val="both"/>
              <w:rPr>
                <w:rFonts w:ascii="Times New Roman" w:hAnsi="Times New Roman"/>
                <w:bCs/>
                <w:sz w:val="24"/>
                <w:szCs w:val="24"/>
                <w:lang w:val="kk-KZ"/>
              </w:rPr>
            </w:pPr>
            <w:r w:rsidRPr="00535471">
              <w:rPr>
                <w:rFonts w:ascii="Times New Roman" w:hAnsi="Times New Roman"/>
                <w:bCs/>
                <w:sz w:val="24"/>
                <w:szCs w:val="24"/>
                <w:lang w:val="kk-KZ"/>
              </w:rPr>
              <w:t>7.10. Орындаушы төмендегілерге жауап бермейді:</w:t>
            </w:r>
          </w:p>
        </w:tc>
        <w:tc>
          <w:tcPr>
            <w:tcW w:w="284" w:type="dxa"/>
          </w:tcPr>
          <w:p w14:paraId="5C9C5E9A" w14:textId="73AAA83E" w:rsidR="00E24DB5" w:rsidRPr="007A4CDC" w:rsidRDefault="00E24DB5" w:rsidP="00E24DB5">
            <w:pPr>
              <w:tabs>
                <w:tab w:val="left" w:pos="709"/>
              </w:tabs>
              <w:jc w:val="both"/>
              <w:rPr>
                <w:rFonts w:ascii="Times New Roman" w:hAnsi="Times New Roman"/>
                <w:b/>
                <w:sz w:val="24"/>
                <w:szCs w:val="24"/>
              </w:rPr>
            </w:pPr>
          </w:p>
        </w:tc>
        <w:tc>
          <w:tcPr>
            <w:tcW w:w="5108" w:type="dxa"/>
          </w:tcPr>
          <w:p w14:paraId="19A0BBA7" w14:textId="1BB72893" w:rsidR="00E24DB5" w:rsidRPr="00535471" w:rsidRDefault="00E24DB5" w:rsidP="00024CD7">
            <w:pPr>
              <w:pStyle w:val="a3"/>
              <w:numPr>
                <w:ilvl w:val="1"/>
                <w:numId w:val="44"/>
              </w:numPr>
              <w:tabs>
                <w:tab w:val="left" w:pos="709"/>
              </w:tabs>
              <w:jc w:val="both"/>
              <w:rPr>
                <w:bCs/>
                <w:sz w:val="24"/>
                <w:szCs w:val="24"/>
              </w:rPr>
            </w:pPr>
            <w:r w:rsidRPr="00535471">
              <w:rPr>
                <w:bCs/>
                <w:sz w:val="24"/>
                <w:szCs w:val="24"/>
              </w:rPr>
              <w:t>Исполнитель не несет ответственность:</w:t>
            </w:r>
          </w:p>
        </w:tc>
      </w:tr>
      <w:tr w:rsidR="005B15D9" w:rsidRPr="008C13C1" w14:paraId="6B7D4318" w14:textId="77777777" w:rsidTr="005A2038">
        <w:tc>
          <w:tcPr>
            <w:tcW w:w="4957" w:type="dxa"/>
          </w:tcPr>
          <w:p w14:paraId="48CDEC56" w14:textId="2E210F49"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 xml:space="preserve">Пайдаланушы Web-интерфейс арқылы енгізген және/немесе жіберген ақпараттың </w:t>
            </w:r>
            <w:r w:rsidRPr="008C13C1">
              <w:rPr>
                <w:sz w:val="24"/>
                <w:szCs w:val="24"/>
                <w:lang w:val="kk-KZ"/>
              </w:rPr>
              <w:lastRenderedPageBreak/>
              <w:t>өзгермейтіндігіне, сондай-ақ оның мазмұнына, толықтығына немесе шынайылығына, кредит алу үшін берілетін құжаттардың дұрыстығына;</w:t>
            </w:r>
          </w:p>
        </w:tc>
        <w:tc>
          <w:tcPr>
            <w:tcW w:w="284" w:type="dxa"/>
          </w:tcPr>
          <w:p w14:paraId="16893815" w14:textId="67E49FA8" w:rsidR="005B15D9" w:rsidRPr="008C13C1" w:rsidRDefault="005B15D9" w:rsidP="005B15D9">
            <w:pPr>
              <w:pStyle w:val="a3"/>
              <w:pBdr>
                <w:top w:val="nil"/>
                <w:left w:val="nil"/>
                <w:bottom w:val="nil"/>
                <w:right w:val="nil"/>
                <w:between w:val="nil"/>
              </w:pBdr>
              <w:ind w:left="0"/>
              <w:jc w:val="both"/>
              <w:rPr>
                <w:sz w:val="24"/>
                <w:szCs w:val="24"/>
              </w:rPr>
            </w:pPr>
          </w:p>
        </w:tc>
        <w:tc>
          <w:tcPr>
            <w:tcW w:w="5108" w:type="dxa"/>
          </w:tcPr>
          <w:p w14:paraId="643F4D16" w14:textId="75E6138E"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 xml:space="preserve">за неизменность вводимой и/или передаваемой Пользователем информации </w:t>
            </w:r>
            <w:r w:rsidRPr="008C13C1">
              <w:rPr>
                <w:sz w:val="24"/>
                <w:szCs w:val="24"/>
              </w:rPr>
              <w:lastRenderedPageBreak/>
              <w:t>через Web интерфейс, содержание, полноту или достоверность информации, документации на получение Кредита;</w:t>
            </w:r>
          </w:p>
        </w:tc>
      </w:tr>
      <w:tr w:rsidR="005B15D9" w:rsidRPr="008C13C1" w14:paraId="41E03658" w14:textId="77777777" w:rsidTr="005A2038">
        <w:tc>
          <w:tcPr>
            <w:tcW w:w="4957" w:type="dxa"/>
          </w:tcPr>
          <w:p w14:paraId="0C58F5AC" w14:textId="45542083"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lastRenderedPageBreak/>
              <w:t>Жабдықтың, бағдарламалық жасақтаманың, байланыс арналарының, электр қуатының істен шығуы, Қазақстан және халықаралық интернет сегменттерінің ғаламдық ақаулары, маршрутизация жүйелерінің және/немесе домендік атаулар жүйесінің ақаулары, DDoS-шабуылдар және интернет-ресурстар мен байланыс арналарының жұмыс істеуіне кедергі келтіретін басқа да құқыққа қайшы әрекеттер салдарынан Несиені рәсімдеу процесінде үзілістер туындаған жағдайда. Бұл ретте Орындаушы мұндай ақаулардың алдын алу және оларды орынды мерзімде жою үшін барынша ұтымды шаралар қабылдауға тырысады;</w:t>
            </w:r>
          </w:p>
        </w:tc>
        <w:tc>
          <w:tcPr>
            <w:tcW w:w="284" w:type="dxa"/>
          </w:tcPr>
          <w:p w14:paraId="13E995CB" w14:textId="1EF08632" w:rsidR="005B15D9" w:rsidRPr="008C13C1" w:rsidRDefault="005B15D9" w:rsidP="005B15D9">
            <w:pPr>
              <w:pStyle w:val="a3"/>
              <w:pBdr>
                <w:top w:val="nil"/>
                <w:left w:val="nil"/>
                <w:bottom w:val="nil"/>
                <w:right w:val="nil"/>
                <w:between w:val="nil"/>
              </w:pBdr>
              <w:ind w:left="0"/>
              <w:jc w:val="both"/>
              <w:rPr>
                <w:sz w:val="24"/>
                <w:szCs w:val="24"/>
                <w:lang w:val="kk-KZ"/>
              </w:rPr>
            </w:pPr>
          </w:p>
        </w:tc>
        <w:tc>
          <w:tcPr>
            <w:tcW w:w="5108" w:type="dxa"/>
          </w:tcPr>
          <w:p w14:paraId="3F83E475" w14:textId="29393D18"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перерывы в оформлении Кредитов по причине технических перебоев в работе оборудования, программного обеспечения, перебоев в работе каналов связи, перебоев в электропитании, глобальных перебоев в работе казахстанского и международного сегментов сети Интернет, сбоев систем маршрутизации и/или в системе доменных имен, осуществления DDoS-атак и иных противоправных действий, нарушающих работоспособность интернет-ресурсов и каналов связи. При этом Исполнитель будет стараться принимать разумные меры для предотвращения таких перебоев, их устранения в разумные сроки;</w:t>
            </w:r>
          </w:p>
        </w:tc>
      </w:tr>
      <w:tr w:rsidR="005B15D9" w:rsidRPr="008C13C1" w14:paraId="5AA62FF7" w14:textId="77777777" w:rsidTr="005A2038">
        <w:tc>
          <w:tcPr>
            <w:tcW w:w="4957" w:type="dxa"/>
          </w:tcPr>
          <w:p w14:paraId="58F1D47E" w14:textId="477015E2"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Пайдаланушы ұсынған ақпараттың шынайылығына, жалған құжаттарды ұсыну немесе алаяқтық әрекеттер үшін, егер мұндай әрекеттер Орындаушы қызметкерлерінің қатысуынсыз жасалған болса. Тапсырыс беруші жоғарыда аталған әрекеттер бойынша үшінші тұлғалар тарапынан Орындаушыға қойылған кез келген талаптарды өз бетінше реттеуге міндеттенеді;</w:t>
            </w:r>
          </w:p>
        </w:tc>
        <w:tc>
          <w:tcPr>
            <w:tcW w:w="284" w:type="dxa"/>
          </w:tcPr>
          <w:p w14:paraId="1F9B6993" w14:textId="4BD5823A" w:rsidR="005B15D9" w:rsidRPr="008C13C1" w:rsidRDefault="005B15D9" w:rsidP="005B15D9">
            <w:pPr>
              <w:pStyle w:val="a3"/>
              <w:pBdr>
                <w:top w:val="nil"/>
                <w:left w:val="nil"/>
                <w:bottom w:val="nil"/>
                <w:right w:val="nil"/>
                <w:between w:val="nil"/>
              </w:pBdr>
              <w:ind w:left="0"/>
              <w:jc w:val="both"/>
              <w:rPr>
                <w:sz w:val="24"/>
                <w:szCs w:val="24"/>
                <w:lang w:val="kk-KZ"/>
              </w:rPr>
            </w:pPr>
          </w:p>
        </w:tc>
        <w:tc>
          <w:tcPr>
            <w:tcW w:w="5108" w:type="dxa"/>
          </w:tcPr>
          <w:p w14:paraId="51919FA4" w14:textId="03243895"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соответствие действительности предоставляемой Пользователем информации, предоставление поддельных документов, мошеннические действия Пользователей, за исключением случаев, когда указанные действия были совершенны с участием работников Исполнителя. Заказчик обязуется самостоятельно урегулировать любые претензии третьих лиц, предъявленные Исполнителю по вышеуказанным действиям;</w:t>
            </w:r>
          </w:p>
        </w:tc>
      </w:tr>
      <w:tr w:rsidR="005B15D9" w:rsidRPr="008C13C1" w14:paraId="553E148A" w14:textId="77777777" w:rsidTr="005A2038">
        <w:tc>
          <w:tcPr>
            <w:tcW w:w="4957" w:type="dxa"/>
          </w:tcPr>
          <w:p w14:paraId="3A153613" w14:textId="32046634"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Web-интерфейстің техникалық ақаулары үшін;</w:t>
            </w:r>
          </w:p>
        </w:tc>
        <w:tc>
          <w:tcPr>
            <w:tcW w:w="284" w:type="dxa"/>
          </w:tcPr>
          <w:p w14:paraId="02A2270A" w14:textId="5071D56A" w:rsidR="005B15D9" w:rsidRPr="008C13C1" w:rsidRDefault="005B15D9" w:rsidP="005B15D9">
            <w:pPr>
              <w:pStyle w:val="a3"/>
              <w:pBdr>
                <w:top w:val="nil"/>
                <w:left w:val="nil"/>
                <w:bottom w:val="nil"/>
                <w:right w:val="nil"/>
                <w:between w:val="nil"/>
              </w:pBdr>
              <w:ind w:left="0"/>
              <w:jc w:val="both"/>
              <w:rPr>
                <w:sz w:val="24"/>
                <w:szCs w:val="24"/>
              </w:rPr>
            </w:pPr>
          </w:p>
        </w:tc>
        <w:tc>
          <w:tcPr>
            <w:tcW w:w="5108" w:type="dxa"/>
          </w:tcPr>
          <w:p w14:paraId="348B0B52" w14:textId="282DDDC9"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за технические неисправности Web-интерфейса;</w:t>
            </w:r>
          </w:p>
        </w:tc>
      </w:tr>
      <w:tr w:rsidR="005B15D9" w:rsidRPr="008C13C1" w14:paraId="2297D6D7" w14:textId="77777777" w:rsidTr="005A2038">
        <w:tc>
          <w:tcPr>
            <w:tcW w:w="4957" w:type="dxa"/>
          </w:tcPr>
          <w:p w14:paraId="503ECCAC" w14:textId="6DD1B054"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Тапсырыс берушінің Несие беру шарттары, Пайдаланушының Несие алу өтінімін мақұлдау, Банктің және Пайдаланушының банктік қарыз шарты бойынша міндеттемелерді орындауы, сондай-ақ Тапсырыс беруші белгілеген несиелеу шарттарының өзектілігі мен шынайылығы үшін;</w:t>
            </w:r>
          </w:p>
        </w:tc>
        <w:tc>
          <w:tcPr>
            <w:tcW w:w="284" w:type="dxa"/>
          </w:tcPr>
          <w:p w14:paraId="6A8599C0" w14:textId="5AC84653" w:rsidR="005B15D9" w:rsidRPr="008C13C1" w:rsidRDefault="005B15D9" w:rsidP="005B15D9">
            <w:pPr>
              <w:pStyle w:val="a3"/>
              <w:pBdr>
                <w:top w:val="nil"/>
                <w:left w:val="nil"/>
                <w:bottom w:val="nil"/>
                <w:right w:val="nil"/>
                <w:between w:val="nil"/>
              </w:pBdr>
              <w:ind w:left="0"/>
              <w:jc w:val="both"/>
              <w:rPr>
                <w:sz w:val="24"/>
                <w:szCs w:val="24"/>
              </w:rPr>
            </w:pPr>
          </w:p>
        </w:tc>
        <w:tc>
          <w:tcPr>
            <w:tcW w:w="5108" w:type="dxa"/>
          </w:tcPr>
          <w:p w14:paraId="49A6E479" w14:textId="21C054E5"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за условия выдачи Заказчиком Кредита, одобрения заявки Пользователя на получение Кредита, исполнение обязательств Банка и Пользователя по заключенному Договору банковского займа, за актуальность и достоверность условий кредитования Заказчиком;</w:t>
            </w:r>
          </w:p>
        </w:tc>
      </w:tr>
      <w:tr w:rsidR="005B15D9" w:rsidRPr="008C13C1" w14:paraId="167F31C5" w14:textId="77777777" w:rsidTr="005A2038">
        <w:tc>
          <w:tcPr>
            <w:tcW w:w="4957" w:type="dxa"/>
          </w:tcPr>
          <w:p w14:paraId="4555B320" w14:textId="206685BF"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Банк пен кез келген үшінші тұлғалар арасында туындаған кез келген шарттық және/немесе шарттық емес құқықтық қатынастардан туындайтын Банктің міндеттемелерін орындамауы және/немесе тиісінше орындамауы үшін;</w:t>
            </w:r>
          </w:p>
        </w:tc>
        <w:tc>
          <w:tcPr>
            <w:tcW w:w="284" w:type="dxa"/>
          </w:tcPr>
          <w:p w14:paraId="1750E182" w14:textId="143EB941" w:rsidR="005B15D9" w:rsidRPr="008C13C1" w:rsidRDefault="005B15D9" w:rsidP="005B15D9">
            <w:pPr>
              <w:pBdr>
                <w:top w:val="nil"/>
                <w:left w:val="nil"/>
                <w:bottom w:val="nil"/>
                <w:right w:val="nil"/>
                <w:between w:val="nil"/>
              </w:pBdr>
              <w:ind w:left="720"/>
              <w:jc w:val="both"/>
              <w:rPr>
                <w:rFonts w:ascii="Times New Roman" w:hAnsi="Times New Roman"/>
                <w:sz w:val="24"/>
                <w:szCs w:val="24"/>
              </w:rPr>
            </w:pPr>
          </w:p>
        </w:tc>
        <w:tc>
          <w:tcPr>
            <w:tcW w:w="5108" w:type="dxa"/>
          </w:tcPr>
          <w:p w14:paraId="3619CAA0" w14:textId="22685350"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за неисполнение и/или ненадлежащее исполнение обязательств Банка перед любыми третьими лицами, вытекающие из любых договорных/внедоговорных отношений, установленных/возникших между ними;</w:t>
            </w:r>
          </w:p>
        </w:tc>
      </w:tr>
      <w:tr w:rsidR="005B15D9" w:rsidRPr="008C13C1" w14:paraId="616F1CEE" w14:textId="77777777" w:rsidTr="005A2038">
        <w:tc>
          <w:tcPr>
            <w:tcW w:w="4957" w:type="dxa"/>
          </w:tcPr>
          <w:p w14:paraId="53B7E8E8" w14:textId="22B2F3C9" w:rsidR="005B15D9" w:rsidRPr="008C13C1" w:rsidRDefault="005B15D9" w:rsidP="005B15D9">
            <w:pPr>
              <w:pStyle w:val="a3"/>
              <w:numPr>
                <w:ilvl w:val="0"/>
                <w:numId w:val="77"/>
              </w:numPr>
              <w:pBdr>
                <w:top w:val="nil"/>
                <w:left w:val="nil"/>
                <w:bottom w:val="nil"/>
                <w:right w:val="nil"/>
                <w:between w:val="nil"/>
              </w:pBdr>
              <w:ind w:left="0" w:firstLine="29"/>
              <w:jc w:val="both"/>
              <w:rPr>
                <w:sz w:val="24"/>
                <w:szCs w:val="24"/>
                <w:lang w:val="kk-KZ"/>
              </w:rPr>
            </w:pPr>
            <w:r w:rsidRPr="008C13C1">
              <w:rPr>
                <w:sz w:val="24"/>
                <w:szCs w:val="24"/>
                <w:lang w:val="kk-KZ"/>
              </w:rPr>
              <w:t>Кредитті ресімдеуге қатысты кредиттік және өзге де құжаттаманың мазмұнына, толықтығына және шынайылығына.</w:t>
            </w:r>
          </w:p>
        </w:tc>
        <w:tc>
          <w:tcPr>
            <w:tcW w:w="284" w:type="dxa"/>
          </w:tcPr>
          <w:p w14:paraId="1FF9ADB0" w14:textId="03C5BB87" w:rsidR="005B15D9" w:rsidRPr="008C13C1" w:rsidRDefault="005B15D9" w:rsidP="005B15D9">
            <w:pPr>
              <w:pBdr>
                <w:top w:val="nil"/>
                <w:left w:val="nil"/>
                <w:bottom w:val="nil"/>
                <w:right w:val="nil"/>
                <w:between w:val="nil"/>
              </w:pBdr>
              <w:ind w:left="720"/>
              <w:jc w:val="both"/>
              <w:rPr>
                <w:rFonts w:ascii="Times New Roman" w:hAnsi="Times New Roman"/>
                <w:sz w:val="24"/>
                <w:szCs w:val="24"/>
              </w:rPr>
            </w:pPr>
          </w:p>
        </w:tc>
        <w:tc>
          <w:tcPr>
            <w:tcW w:w="5108" w:type="dxa"/>
          </w:tcPr>
          <w:p w14:paraId="28A51DA5" w14:textId="14E7E99B" w:rsidR="005B15D9" w:rsidRPr="008C13C1" w:rsidRDefault="005B15D9" w:rsidP="005B15D9">
            <w:pPr>
              <w:pStyle w:val="a3"/>
              <w:numPr>
                <w:ilvl w:val="0"/>
                <w:numId w:val="24"/>
              </w:numPr>
              <w:pBdr>
                <w:top w:val="nil"/>
                <w:left w:val="nil"/>
                <w:bottom w:val="nil"/>
                <w:right w:val="nil"/>
                <w:between w:val="nil"/>
              </w:pBdr>
              <w:ind w:left="0" w:firstLine="0"/>
              <w:jc w:val="both"/>
              <w:rPr>
                <w:sz w:val="24"/>
                <w:szCs w:val="24"/>
              </w:rPr>
            </w:pPr>
            <w:r w:rsidRPr="008C13C1">
              <w:rPr>
                <w:sz w:val="24"/>
                <w:szCs w:val="24"/>
              </w:rPr>
              <w:t xml:space="preserve">за содержание, полноту и достоверность кредитной и прочей документации, связанной с оформлением Кредита. </w:t>
            </w:r>
          </w:p>
        </w:tc>
      </w:tr>
      <w:tr w:rsidR="00E24DB5" w:rsidRPr="008C13C1" w14:paraId="1C16A1B0" w14:textId="77777777" w:rsidTr="005A2038">
        <w:tc>
          <w:tcPr>
            <w:tcW w:w="4957" w:type="dxa"/>
          </w:tcPr>
          <w:p w14:paraId="28C68AAF" w14:textId="066E26DE" w:rsidR="00E24DB5" w:rsidRPr="009E1C45" w:rsidRDefault="005B15D9" w:rsidP="005B15D9">
            <w:pPr>
              <w:pBdr>
                <w:top w:val="nil"/>
                <w:left w:val="nil"/>
                <w:bottom w:val="nil"/>
                <w:right w:val="nil"/>
                <w:between w:val="nil"/>
              </w:pBdr>
              <w:tabs>
                <w:tab w:val="left" w:pos="709"/>
              </w:tabs>
              <w:jc w:val="both"/>
              <w:rPr>
                <w:bCs/>
                <w:sz w:val="24"/>
                <w:szCs w:val="24"/>
                <w:lang w:val="kk-KZ"/>
              </w:rPr>
            </w:pPr>
            <w:r w:rsidRPr="009E1C45">
              <w:rPr>
                <w:rFonts w:ascii="Times New Roman" w:hAnsi="Times New Roman"/>
                <w:bCs/>
                <w:sz w:val="24"/>
                <w:szCs w:val="24"/>
                <w:lang w:val="kk-KZ"/>
              </w:rPr>
              <w:t>7.11. Орындаушы төмендегілер үшін жауап береді</w:t>
            </w:r>
            <w:r w:rsidR="009E1C45">
              <w:rPr>
                <w:rFonts w:ascii="Times New Roman" w:hAnsi="Times New Roman"/>
                <w:bCs/>
                <w:sz w:val="24"/>
                <w:szCs w:val="24"/>
                <w:lang w:val="kk-KZ"/>
              </w:rPr>
              <w:t>:</w:t>
            </w:r>
          </w:p>
        </w:tc>
        <w:tc>
          <w:tcPr>
            <w:tcW w:w="284" w:type="dxa"/>
          </w:tcPr>
          <w:p w14:paraId="47DCB070" w14:textId="516EF554" w:rsidR="00E24DB5" w:rsidRPr="009E1C45" w:rsidRDefault="00E24DB5" w:rsidP="00E24DB5">
            <w:pPr>
              <w:pBdr>
                <w:top w:val="nil"/>
                <w:left w:val="nil"/>
                <w:bottom w:val="nil"/>
                <w:right w:val="nil"/>
                <w:between w:val="nil"/>
              </w:pBdr>
              <w:tabs>
                <w:tab w:val="left" w:pos="709"/>
              </w:tabs>
              <w:jc w:val="both"/>
              <w:rPr>
                <w:rFonts w:ascii="Times New Roman" w:hAnsi="Times New Roman"/>
                <w:bCs/>
                <w:sz w:val="24"/>
                <w:szCs w:val="24"/>
                <w:lang w:val="kk-KZ"/>
              </w:rPr>
            </w:pPr>
          </w:p>
        </w:tc>
        <w:tc>
          <w:tcPr>
            <w:tcW w:w="5108" w:type="dxa"/>
          </w:tcPr>
          <w:p w14:paraId="7EB5B611" w14:textId="4888EC43" w:rsidR="00E24DB5" w:rsidRPr="009E1C45" w:rsidRDefault="00E24DB5" w:rsidP="009E1C45">
            <w:pPr>
              <w:pStyle w:val="a3"/>
              <w:numPr>
                <w:ilvl w:val="1"/>
                <w:numId w:val="44"/>
              </w:numPr>
              <w:pBdr>
                <w:top w:val="nil"/>
                <w:left w:val="nil"/>
                <w:bottom w:val="nil"/>
                <w:right w:val="nil"/>
                <w:between w:val="nil"/>
              </w:pBdr>
              <w:tabs>
                <w:tab w:val="left" w:pos="461"/>
              </w:tabs>
              <w:ind w:left="0" w:firstLine="0"/>
              <w:jc w:val="both"/>
              <w:rPr>
                <w:bCs/>
                <w:sz w:val="24"/>
                <w:szCs w:val="24"/>
              </w:rPr>
            </w:pPr>
            <w:r w:rsidRPr="009E1C45">
              <w:rPr>
                <w:bCs/>
                <w:sz w:val="24"/>
                <w:szCs w:val="24"/>
              </w:rPr>
              <w:t xml:space="preserve">Исполнитель несет ответственность за: </w:t>
            </w:r>
          </w:p>
        </w:tc>
      </w:tr>
      <w:tr w:rsidR="005B15D9" w:rsidRPr="008C13C1" w14:paraId="2AE3D497" w14:textId="77777777" w:rsidTr="005A2038">
        <w:tc>
          <w:tcPr>
            <w:tcW w:w="4957" w:type="dxa"/>
          </w:tcPr>
          <w:p w14:paraId="4E308B5E" w14:textId="1B160018" w:rsidR="005B15D9" w:rsidRPr="008C13C1" w:rsidRDefault="005B15D9" w:rsidP="005B15D9">
            <w:pPr>
              <w:pStyle w:val="a3"/>
              <w:pBdr>
                <w:top w:val="nil"/>
                <w:left w:val="nil"/>
                <w:bottom w:val="nil"/>
                <w:right w:val="nil"/>
                <w:between w:val="nil"/>
              </w:pBdr>
              <w:ind w:left="0"/>
              <w:jc w:val="both"/>
              <w:rPr>
                <w:sz w:val="24"/>
                <w:szCs w:val="24"/>
                <w:lang w:val="kk-KZ"/>
              </w:rPr>
            </w:pPr>
            <w:r w:rsidRPr="008C13C1">
              <w:rPr>
                <w:sz w:val="24"/>
                <w:szCs w:val="24"/>
                <w:lang w:val="kk-KZ"/>
              </w:rPr>
              <w:t>1) MarketPlace-тен Тапсырыс берушінің Web-интерфейсіне үздіксіз редирект (бағыттау) қамтамасыз етілуі;</w:t>
            </w:r>
          </w:p>
        </w:tc>
        <w:tc>
          <w:tcPr>
            <w:tcW w:w="284" w:type="dxa"/>
          </w:tcPr>
          <w:p w14:paraId="06520945" w14:textId="63C31604" w:rsidR="005B15D9" w:rsidRPr="008C13C1" w:rsidRDefault="005B15D9" w:rsidP="005B15D9">
            <w:pPr>
              <w:pStyle w:val="a3"/>
              <w:pBdr>
                <w:top w:val="nil"/>
                <w:left w:val="nil"/>
                <w:bottom w:val="nil"/>
                <w:right w:val="nil"/>
                <w:between w:val="nil"/>
              </w:pBdr>
              <w:ind w:left="0"/>
              <w:jc w:val="both"/>
              <w:rPr>
                <w:sz w:val="24"/>
                <w:szCs w:val="24"/>
              </w:rPr>
            </w:pPr>
          </w:p>
        </w:tc>
        <w:tc>
          <w:tcPr>
            <w:tcW w:w="5108" w:type="dxa"/>
          </w:tcPr>
          <w:p w14:paraId="2B45ABFD" w14:textId="78699A51" w:rsidR="005B15D9" w:rsidRPr="008C13C1" w:rsidRDefault="005B15D9" w:rsidP="005B15D9">
            <w:pPr>
              <w:pStyle w:val="a3"/>
              <w:numPr>
                <w:ilvl w:val="0"/>
                <w:numId w:val="56"/>
              </w:numPr>
              <w:pBdr>
                <w:top w:val="nil"/>
                <w:left w:val="nil"/>
                <w:bottom w:val="nil"/>
                <w:right w:val="nil"/>
                <w:between w:val="nil"/>
              </w:pBdr>
              <w:ind w:left="0" w:firstLine="0"/>
              <w:jc w:val="both"/>
              <w:rPr>
                <w:sz w:val="24"/>
                <w:szCs w:val="24"/>
              </w:rPr>
            </w:pPr>
            <w:r w:rsidRPr="008C13C1">
              <w:rPr>
                <w:sz w:val="24"/>
                <w:szCs w:val="24"/>
              </w:rPr>
              <w:t>осуществление бесперебойного редиректа (перенаправление) с MarketPlace на Web интерфейс Заказчика;</w:t>
            </w:r>
          </w:p>
        </w:tc>
      </w:tr>
      <w:tr w:rsidR="005B15D9" w:rsidRPr="008C13C1" w14:paraId="446D284A" w14:textId="77777777" w:rsidTr="005A2038">
        <w:tc>
          <w:tcPr>
            <w:tcW w:w="4957" w:type="dxa"/>
          </w:tcPr>
          <w:p w14:paraId="632ED1B6" w14:textId="28BC673E" w:rsidR="005B15D9" w:rsidRPr="008C13C1" w:rsidRDefault="005B15D9" w:rsidP="005B15D9">
            <w:pPr>
              <w:pStyle w:val="a3"/>
              <w:pBdr>
                <w:top w:val="nil"/>
                <w:left w:val="nil"/>
                <w:bottom w:val="nil"/>
                <w:right w:val="nil"/>
                <w:between w:val="nil"/>
              </w:pBdr>
              <w:ind w:left="0"/>
              <w:jc w:val="both"/>
              <w:rPr>
                <w:color w:val="000000" w:themeColor="text1"/>
                <w:sz w:val="24"/>
                <w:szCs w:val="24"/>
                <w:lang w:val="kk-KZ"/>
              </w:rPr>
            </w:pPr>
            <w:r w:rsidRPr="008C13C1">
              <w:rPr>
                <w:sz w:val="24"/>
                <w:szCs w:val="24"/>
                <w:lang w:val="kk-KZ"/>
              </w:rPr>
              <w:lastRenderedPageBreak/>
              <w:t>2) Пайдаланушының дербес деректерін тиісті түрде жинау, өңдеу және қорғау, сондай-ақ егер Пайдаланушының дербес деректері Орындаушыда да сақталатын болса, мұндай деректерді қорғауға байланысты Пайдаланушымен туындайтын мәселелерді (дауларды) шешу;</w:t>
            </w:r>
          </w:p>
        </w:tc>
        <w:tc>
          <w:tcPr>
            <w:tcW w:w="284" w:type="dxa"/>
          </w:tcPr>
          <w:p w14:paraId="1B01E512" w14:textId="375F6EEA" w:rsidR="005B15D9" w:rsidRPr="008C13C1" w:rsidRDefault="005B15D9" w:rsidP="005B15D9">
            <w:pPr>
              <w:pStyle w:val="a3"/>
              <w:pBdr>
                <w:top w:val="nil"/>
                <w:left w:val="nil"/>
                <w:bottom w:val="nil"/>
                <w:right w:val="nil"/>
                <w:between w:val="nil"/>
              </w:pBdr>
              <w:ind w:left="0"/>
              <w:jc w:val="both"/>
              <w:rPr>
                <w:color w:val="000000" w:themeColor="text1"/>
                <w:sz w:val="24"/>
                <w:szCs w:val="24"/>
              </w:rPr>
            </w:pPr>
          </w:p>
        </w:tc>
        <w:tc>
          <w:tcPr>
            <w:tcW w:w="5108" w:type="dxa"/>
          </w:tcPr>
          <w:p w14:paraId="015F69DE" w14:textId="143A48A7" w:rsidR="005B15D9" w:rsidRPr="008C13C1" w:rsidRDefault="005B15D9" w:rsidP="005B15D9">
            <w:pPr>
              <w:pStyle w:val="a3"/>
              <w:numPr>
                <w:ilvl w:val="0"/>
                <w:numId w:val="56"/>
              </w:numPr>
              <w:pBdr>
                <w:top w:val="nil"/>
                <w:left w:val="nil"/>
                <w:bottom w:val="nil"/>
                <w:right w:val="nil"/>
                <w:between w:val="nil"/>
              </w:pBdr>
              <w:ind w:left="0" w:firstLine="0"/>
              <w:jc w:val="both"/>
              <w:rPr>
                <w:color w:val="000000" w:themeColor="text1"/>
                <w:sz w:val="24"/>
                <w:szCs w:val="24"/>
              </w:rPr>
            </w:pPr>
            <w:r w:rsidRPr="008C13C1">
              <w:rPr>
                <w:color w:val="000000" w:themeColor="text1"/>
                <w:sz w:val="24"/>
                <w:szCs w:val="24"/>
              </w:rPr>
              <w:t>надлежащий сбор, обработку и защиту персональных данных Пользователя, решение вопросов (споров) с Пользователем, связанных с такой защитой, если персональные данные Пользователя хранятся в том числе у Исполнителя;</w:t>
            </w:r>
          </w:p>
        </w:tc>
      </w:tr>
      <w:tr w:rsidR="00E24DB5" w:rsidRPr="008C13C1" w14:paraId="27DCB82C" w14:textId="77777777" w:rsidTr="005A2038">
        <w:trPr>
          <w:hidden/>
        </w:trPr>
        <w:tc>
          <w:tcPr>
            <w:tcW w:w="4957" w:type="dxa"/>
          </w:tcPr>
          <w:p w14:paraId="4CFABE57" w14:textId="77777777" w:rsidR="00E24DB5" w:rsidRPr="008C13C1" w:rsidRDefault="00E24DB5" w:rsidP="00024CD7">
            <w:pPr>
              <w:pStyle w:val="a3"/>
              <w:numPr>
                <w:ilvl w:val="0"/>
                <w:numId w:val="18"/>
              </w:numPr>
              <w:spacing w:line="259" w:lineRule="auto"/>
              <w:ind w:left="567" w:hanging="567"/>
              <w:jc w:val="both"/>
              <w:rPr>
                <w:vanish/>
                <w:sz w:val="24"/>
                <w:szCs w:val="24"/>
                <w:lang w:val="kk-KZ"/>
              </w:rPr>
            </w:pPr>
          </w:p>
        </w:tc>
        <w:tc>
          <w:tcPr>
            <w:tcW w:w="284" w:type="dxa"/>
          </w:tcPr>
          <w:p w14:paraId="2D998EA9" w14:textId="163010A1" w:rsidR="00E24DB5" w:rsidRPr="008C13C1" w:rsidRDefault="00E24DB5" w:rsidP="00024CD7">
            <w:pPr>
              <w:pStyle w:val="a3"/>
              <w:numPr>
                <w:ilvl w:val="0"/>
                <w:numId w:val="18"/>
              </w:numPr>
              <w:spacing w:line="259" w:lineRule="auto"/>
              <w:ind w:left="567" w:hanging="567"/>
              <w:jc w:val="both"/>
              <w:rPr>
                <w:vanish/>
                <w:sz w:val="24"/>
                <w:szCs w:val="24"/>
              </w:rPr>
            </w:pPr>
          </w:p>
        </w:tc>
        <w:tc>
          <w:tcPr>
            <w:tcW w:w="5108" w:type="dxa"/>
          </w:tcPr>
          <w:p w14:paraId="2AAF7308" w14:textId="32BD9212" w:rsidR="00E24DB5" w:rsidRPr="008C13C1" w:rsidRDefault="00E24DB5" w:rsidP="00024CD7">
            <w:pPr>
              <w:pStyle w:val="a3"/>
              <w:numPr>
                <w:ilvl w:val="0"/>
                <w:numId w:val="18"/>
              </w:numPr>
              <w:spacing w:line="259" w:lineRule="auto"/>
              <w:ind w:left="567" w:hanging="567"/>
              <w:jc w:val="both"/>
              <w:rPr>
                <w:vanish/>
                <w:sz w:val="24"/>
                <w:szCs w:val="24"/>
              </w:rPr>
            </w:pPr>
          </w:p>
        </w:tc>
      </w:tr>
      <w:tr w:rsidR="00E24DB5" w:rsidRPr="008C13C1" w14:paraId="5BD39913" w14:textId="77777777" w:rsidTr="005A2038">
        <w:trPr>
          <w:hidden/>
        </w:trPr>
        <w:tc>
          <w:tcPr>
            <w:tcW w:w="4957" w:type="dxa"/>
          </w:tcPr>
          <w:p w14:paraId="1AC73E53" w14:textId="77777777" w:rsidR="00E24DB5" w:rsidRPr="008C13C1" w:rsidRDefault="00E24DB5" w:rsidP="00024CD7">
            <w:pPr>
              <w:pStyle w:val="a3"/>
              <w:numPr>
                <w:ilvl w:val="0"/>
                <w:numId w:val="18"/>
              </w:numPr>
              <w:spacing w:line="259" w:lineRule="auto"/>
              <w:ind w:left="567" w:hanging="567"/>
              <w:jc w:val="both"/>
              <w:rPr>
                <w:vanish/>
                <w:sz w:val="24"/>
                <w:szCs w:val="24"/>
                <w:lang w:val="kk-KZ"/>
              </w:rPr>
            </w:pPr>
          </w:p>
        </w:tc>
        <w:tc>
          <w:tcPr>
            <w:tcW w:w="284" w:type="dxa"/>
          </w:tcPr>
          <w:p w14:paraId="407BA14C" w14:textId="4A64DEE1" w:rsidR="00E24DB5" w:rsidRPr="008C13C1" w:rsidRDefault="00E24DB5" w:rsidP="00024CD7">
            <w:pPr>
              <w:pStyle w:val="a3"/>
              <w:numPr>
                <w:ilvl w:val="0"/>
                <w:numId w:val="18"/>
              </w:numPr>
              <w:spacing w:line="259" w:lineRule="auto"/>
              <w:ind w:left="567" w:hanging="567"/>
              <w:jc w:val="both"/>
              <w:rPr>
                <w:vanish/>
                <w:sz w:val="24"/>
                <w:szCs w:val="24"/>
              </w:rPr>
            </w:pPr>
          </w:p>
        </w:tc>
        <w:tc>
          <w:tcPr>
            <w:tcW w:w="5108" w:type="dxa"/>
          </w:tcPr>
          <w:p w14:paraId="599247A6" w14:textId="7702C63A" w:rsidR="00E24DB5" w:rsidRPr="008C13C1" w:rsidRDefault="00E24DB5" w:rsidP="00024CD7">
            <w:pPr>
              <w:pStyle w:val="a3"/>
              <w:numPr>
                <w:ilvl w:val="0"/>
                <w:numId w:val="18"/>
              </w:numPr>
              <w:spacing w:line="259" w:lineRule="auto"/>
              <w:ind w:left="567" w:hanging="567"/>
              <w:jc w:val="both"/>
              <w:rPr>
                <w:vanish/>
                <w:sz w:val="24"/>
                <w:szCs w:val="24"/>
              </w:rPr>
            </w:pPr>
          </w:p>
        </w:tc>
      </w:tr>
      <w:tr w:rsidR="00E24DB5" w:rsidRPr="008C13C1" w14:paraId="3CF96ED7" w14:textId="77777777" w:rsidTr="005A2038">
        <w:trPr>
          <w:hidden/>
        </w:trPr>
        <w:tc>
          <w:tcPr>
            <w:tcW w:w="4957" w:type="dxa"/>
          </w:tcPr>
          <w:p w14:paraId="1074AE3D" w14:textId="77777777" w:rsidR="00E24DB5" w:rsidRPr="008C13C1" w:rsidRDefault="00E24DB5" w:rsidP="00024CD7">
            <w:pPr>
              <w:pStyle w:val="a3"/>
              <w:numPr>
                <w:ilvl w:val="0"/>
                <w:numId w:val="18"/>
              </w:numPr>
              <w:spacing w:line="259" w:lineRule="auto"/>
              <w:ind w:left="567" w:hanging="567"/>
              <w:jc w:val="both"/>
              <w:rPr>
                <w:vanish/>
                <w:sz w:val="24"/>
                <w:szCs w:val="24"/>
                <w:lang w:val="kk-KZ"/>
              </w:rPr>
            </w:pPr>
          </w:p>
        </w:tc>
        <w:tc>
          <w:tcPr>
            <w:tcW w:w="284" w:type="dxa"/>
          </w:tcPr>
          <w:p w14:paraId="102833A1" w14:textId="68AEAECC" w:rsidR="00E24DB5" w:rsidRPr="008C13C1" w:rsidRDefault="00E24DB5" w:rsidP="00024CD7">
            <w:pPr>
              <w:pStyle w:val="a3"/>
              <w:numPr>
                <w:ilvl w:val="0"/>
                <w:numId w:val="18"/>
              </w:numPr>
              <w:spacing w:line="259" w:lineRule="auto"/>
              <w:ind w:left="567" w:hanging="567"/>
              <w:jc w:val="both"/>
              <w:rPr>
                <w:vanish/>
                <w:sz w:val="24"/>
                <w:szCs w:val="24"/>
              </w:rPr>
            </w:pPr>
          </w:p>
        </w:tc>
        <w:tc>
          <w:tcPr>
            <w:tcW w:w="5108" w:type="dxa"/>
          </w:tcPr>
          <w:p w14:paraId="5FA44BB6" w14:textId="61E7AEC2" w:rsidR="00E24DB5" w:rsidRPr="008C13C1" w:rsidRDefault="00E24DB5" w:rsidP="00024CD7">
            <w:pPr>
              <w:pStyle w:val="a3"/>
              <w:numPr>
                <w:ilvl w:val="0"/>
                <w:numId w:val="18"/>
              </w:numPr>
              <w:spacing w:line="259" w:lineRule="auto"/>
              <w:ind w:left="567" w:hanging="567"/>
              <w:jc w:val="both"/>
              <w:rPr>
                <w:vanish/>
                <w:sz w:val="24"/>
                <w:szCs w:val="24"/>
              </w:rPr>
            </w:pPr>
          </w:p>
        </w:tc>
      </w:tr>
      <w:tr w:rsidR="00E24DB5" w:rsidRPr="008C13C1" w14:paraId="44D5AD0F" w14:textId="77777777" w:rsidTr="005A2038">
        <w:trPr>
          <w:hidden/>
        </w:trPr>
        <w:tc>
          <w:tcPr>
            <w:tcW w:w="4957" w:type="dxa"/>
          </w:tcPr>
          <w:p w14:paraId="1560F1BD" w14:textId="77777777" w:rsidR="00E24DB5" w:rsidRPr="008C13C1" w:rsidRDefault="00E24DB5" w:rsidP="00024CD7">
            <w:pPr>
              <w:pStyle w:val="a3"/>
              <w:numPr>
                <w:ilvl w:val="1"/>
                <w:numId w:val="18"/>
              </w:numPr>
              <w:spacing w:line="259" w:lineRule="auto"/>
              <w:ind w:left="567" w:hanging="567"/>
              <w:jc w:val="both"/>
              <w:rPr>
                <w:vanish/>
                <w:sz w:val="24"/>
                <w:szCs w:val="24"/>
                <w:lang w:val="kk-KZ"/>
              </w:rPr>
            </w:pPr>
          </w:p>
        </w:tc>
        <w:tc>
          <w:tcPr>
            <w:tcW w:w="284" w:type="dxa"/>
          </w:tcPr>
          <w:p w14:paraId="57A5D837" w14:textId="674D23BD" w:rsidR="00E24DB5" w:rsidRPr="008C13C1" w:rsidRDefault="00E24DB5" w:rsidP="00024CD7">
            <w:pPr>
              <w:pStyle w:val="a3"/>
              <w:numPr>
                <w:ilvl w:val="1"/>
                <w:numId w:val="18"/>
              </w:numPr>
              <w:spacing w:line="259" w:lineRule="auto"/>
              <w:ind w:left="567" w:hanging="567"/>
              <w:jc w:val="both"/>
              <w:rPr>
                <w:vanish/>
                <w:sz w:val="24"/>
                <w:szCs w:val="24"/>
              </w:rPr>
            </w:pPr>
          </w:p>
        </w:tc>
        <w:tc>
          <w:tcPr>
            <w:tcW w:w="5108" w:type="dxa"/>
          </w:tcPr>
          <w:p w14:paraId="481E1342" w14:textId="71515138" w:rsidR="00E24DB5" w:rsidRPr="008C13C1" w:rsidRDefault="00E24DB5" w:rsidP="00024CD7">
            <w:pPr>
              <w:pStyle w:val="a3"/>
              <w:numPr>
                <w:ilvl w:val="1"/>
                <w:numId w:val="18"/>
              </w:numPr>
              <w:spacing w:line="259" w:lineRule="auto"/>
              <w:ind w:left="567" w:hanging="567"/>
              <w:jc w:val="both"/>
              <w:rPr>
                <w:vanish/>
                <w:sz w:val="24"/>
                <w:szCs w:val="24"/>
              </w:rPr>
            </w:pPr>
          </w:p>
        </w:tc>
      </w:tr>
      <w:tr w:rsidR="00E24DB5" w:rsidRPr="008C13C1" w14:paraId="0B71C1F3" w14:textId="77777777" w:rsidTr="005A2038">
        <w:tc>
          <w:tcPr>
            <w:tcW w:w="4957" w:type="dxa"/>
          </w:tcPr>
          <w:p w14:paraId="3B9F439A" w14:textId="382A9225" w:rsidR="00E24DB5" w:rsidRPr="00D22312" w:rsidRDefault="005B15D9" w:rsidP="005B15D9">
            <w:pPr>
              <w:tabs>
                <w:tab w:val="left" w:pos="709"/>
              </w:tabs>
              <w:jc w:val="both"/>
              <w:rPr>
                <w:bCs/>
                <w:sz w:val="24"/>
                <w:szCs w:val="24"/>
                <w:lang w:val="kk-KZ"/>
              </w:rPr>
            </w:pPr>
            <w:r w:rsidRPr="00D22312">
              <w:rPr>
                <w:rFonts w:ascii="Times New Roman" w:hAnsi="Times New Roman"/>
                <w:bCs/>
                <w:sz w:val="24"/>
                <w:szCs w:val="24"/>
                <w:lang w:val="kk-KZ"/>
              </w:rPr>
              <w:t>7.12. Тапсырыс беруші төмендегілер үшін жауап береді:</w:t>
            </w:r>
          </w:p>
        </w:tc>
        <w:tc>
          <w:tcPr>
            <w:tcW w:w="284" w:type="dxa"/>
          </w:tcPr>
          <w:p w14:paraId="7CA94010" w14:textId="43269E9A" w:rsidR="00E24DB5" w:rsidRPr="00D22312" w:rsidRDefault="00E24DB5" w:rsidP="00E24DB5">
            <w:pPr>
              <w:tabs>
                <w:tab w:val="left" w:pos="709"/>
              </w:tabs>
              <w:jc w:val="both"/>
              <w:rPr>
                <w:rFonts w:ascii="Times New Roman" w:hAnsi="Times New Roman"/>
                <w:bCs/>
                <w:sz w:val="24"/>
                <w:szCs w:val="24"/>
              </w:rPr>
            </w:pPr>
          </w:p>
        </w:tc>
        <w:tc>
          <w:tcPr>
            <w:tcW w:w="5108" w:type="dxa"/>
          </w:tcPr>
          <w:p w14:paraId="545CE95F" w14:textId="10648E06" w:rsidR="00E24DB5" w:rsidRPr="00D22312" w:rsidRDefault="00E24DB5" w:rsidP="00024CD7">
            <w:pPr>
              <w:pStyle w:val="a3"/>
              <w:numPr>
                <w:ilvl w:val="1"/>
                <w:numId w:val="44"/>
              </w:numPr>
              <w:tabs>
                <w:tab w:val="left" w:pos="709"/>
              </w:tabs>
              <w:ind w:left="709" w:hanging="709"/>
              <w:jc w:val="both"/>
              <w:rPr>
                <w:bCs/>
                <w:sz w:val="24"/>
                <w:szCs w:val="24"/>
              </w:rPr>
            </w:pPr>
            <w:r w:rsidRPr="00D22312">
              <w:rPr>
                <w:bCs/>
                <w:sz w:val="24"/>
                <w:szCs w:val="24"/>
              </w:rPr>
              <w:t>Заказчик несет ответственность:</w:t>
            </w:r>
          </w:p>
        </w:tc>
      </w:tr>
      <w:tr w:rsidR="003857ED" w:rsidRPr="008C13C1" w14:paraId="3BCC7EEB" w14:textId="77777777" w:rsidTr="005A2038">
        <w:tc>
          <w:tcPr>
            <w:tcW w:w="4957" w:type="dxa"/>
          </w:tcPr>
          <w:p w14:paraId="2B56624F" w14:textId="625D6EC1" w:rsidR="003857ED" w:rsidRPr="008C13C1" w:rsidRDefault="003857ED" w:rsidP="003857ED">
            <w:pPr>
              <w:pStyle w:val="a3"/>
              <w:pBdr>
                <w:top w:val="nil"/>
                <w:left w:val="nil"/>
                <w:bottom w:val="nil"/>
                <w:right w:val="nil"/>
                <w:between w:val="nil"/>
              </w:pBdr>
              <w:ind w:left="0"/>
              <w:jc w:val="both"/>
              <w:rPr>
                <w:sz w:val="24"/>
                <w:szCs w:val="24"/>
                <w:lang w:val="kk-KZ"/>
              </w:rPr>
            </w:pPr>
            <w:r w:rsidRPr="008C13C1">
              <w:rPr>
                <w:sz w:val="24"/>
                <w:szCs w:val="24"/>
                <w:lang w:val="kk-KZ"/>
              </w:rPr>
              <w:t>1) Орындаушы ұсынған Пайдаланушылар туралы ақпаратты сақтау, беру және пайдалану бойынша Қазақстан Республикасының талаптарын сақтау үшін, дәл сол Пайдаланушыдан алынған ақпарат ретінде қарастырылатын жағдайда да;</w:t>
            </w:r>
          </w:p>
        </w:tc>
        <w:tc>
          <w:tcPr>
            <w:tcW w:w="284" w:type="dxa"/>
          </w:tcPr>
          <w:p w14:paraId="4B6E95E9" w14:textId="67F133A0" w:rsidR="003857ED" w:rsidRPr="008C13C1" w:rsidRDefault="003857ED" w:rsidP="003857ED">
            <w:pPr>
              <w:pStyle w:val="a3"/>
              <w:pBdr>
                <w:top w:val="nil"/>
                <w:left w:val="nil"/>
                <w:bottom w:val="nil"/>
                <w:right w:val="nil"/>
                <w:between w:val="nil"/>
              </w:pBdr>
              <w:ind w:left="0"/>
              <w:jc w:val="both"/>
              <w:rPr>
                <w:sz w:val="24"/>
                <w:szCs w:val="24"/>
              </w:rPr>
            </w:pPr>
          </w:p>
        </w:tc>
        <w:tc>
          <w:tcPr>
            <w:tcW w:w="5108" w:type="dxa"/>
          </w:tcPr>
          <w:p w14:paraId="262A31FD" w14:textId="040B9562" w:rsidR="003857ED" w:rsidRPr="008C13C1" w:rsidRDefault="003857ED" w:rsidP="003857ED">
            <w:pPr>
              <w:pStyle w:val="a3"/>
              <w:numPr>
                <w:ilvl w:val="0"/>
                <w:numId w:val="59"/>
              </w:numPr>
              <w:pBdr>
                <w:top w:val="nil"/>
                <w:left w:val="nil"/>
                <w:bottom w:val="nil"/>
                <w:right w:val="nil"/>
                <w:between w:val="nil"/>
              </w:pBdr>
              <w:ind w:left="0" w:firstLine="0"/>
              <w:jc w:val="both"/>
              <w:rPr>
                <w:sz w:val="24"/>
                <w:szCs w:val="24"/>
              </w:rPr>
            </w:pPr>
            <w:r w:rsidRPr="008C13C1">
              <w:rPr>
                <w:sz w:val="24"/>
                <w:szCs w:val="24"/>
              </w:rPr>
              <w:t>за соблюдение требований о хранении, передачи и использовании передаваемой Исполнителем информации о Пользователях в соответствии с требованиями Республики Казахстан, как если бы Заказчик получил такие сведения от Пользователей напрямую;</w:t>
            </w:r>
          </w:p>
        </w:tc>
      </w:tr>
      <w:tr w:rsidR="003857ED" w:rsidRPr="008C13C1" w14:paraId="0A1981A6" w14:textId="77777777" w:rsidTr="005A2038">
        <w:tc>
          <w:tcPr>
            <w:tcW w:w="4957" w:type="dxa"/>
          </w:tcPr>
          <w:p w14:paraId="0607DD19" w14:textId="356ED401" w:rsidR="003857ED" w:rsidRPr="008C13C1" w:rsidRDefault="003857ED" w:rsidP="003857ED">
            <w:pPr>
              <w:pStyle w:val="a3"/>
              <w:pBdr>
                <w:top w:val="nil"/>
                <w:left w:val="nil"/>
                <w:bottom w:val="nil"/>
                <w:right w:val="nil"/>
                <w:between w:val="nil"/>
              </w:pBdr>
              <w:ind w:left="1"/>
              <w:jc w:val="both"/>
              <w:rPr>
                <w:sz w:val="24"/>
                <w:szCs w:val="24"/>
                <w:lang w:val="kk-KZ"/>
              </w:rPr>
            </w:pPr>
            <w:r w:rsidRPr="008C13C1">
              <w:rPr>
                <w:sz w:val="24"/>
                <w:szCs w:val="24"/>
                <w:lang w:val="kk-KZ"/>
              </w:rPr>
              <w:t>2) Web-интерфейстің үздіксіз жұмыс істеуін қамтамасыз ету үшін;</w:t>
            </w:r>
          </w:p>
        </w:tc>
        <w:tc>
          <w:tcPr>
            <w:tcW w:w="284" w:type="dxa"/>
          </w:tcPr>
          <w:p w14:paraId="1B7F768F" w14:textId="2C063ABB" w:rsidR="003857ED" w:rsidRPr="008C13C1" w:rsidRDefault="003857ED" w:rsidP="003857ED">
            <w:pPr>
              <w:pStyle w:val="a3"/>
              <w:pBdr>
                <w:top w:val="nil"/>
                <w:left w:val="nil"/>
                <w:bottom w:val="nil"/>
                <w:right w:val="nil"/>
                <w:between w:val="nil"/>
              </w:pBdr>
              <w:ind w:left="1"/>
              <w:jc w:val="both"/>
              <w:rPr>
                <w:sz w:val="24"/>
                <w:szCs w:val="24"/>
              </w:rPr>
            </w:pPr>
          </w:p>
        </w:tc>
        <w:tc>
          <w:tcPr>
            <w:tcW w:w="5108" w:type="dxa"/>
          </w:tcPr>
          <w:p w14:paraId="2F2DC634" w14:textId="6C79E628" w:rsidR="003857ED" w:rsidRPr="008C13C1" w:rsidRDefault="003857ED" w:rsidP="003857ED">
            <w:pPr>
              <w:pStyle w:val="a3"/>
              <w:numPr>
                <w:ilvl w:val="0"/>
                <w:numId w:val="59"/>
              </w:numPr>
              <w:pBdr>
                <w:top w:val="nil"/>
                <w:left w:val="nil"/>
                <w:bottom w:val="nil"/>
                <w:right w:val="nil"/>
                <w:between w:val="nil"/>
              </w:pBdr>
              <w:ind w:left="0" w:firstLine="1"/>
              <w:jc w:val="both"/>
              <w:rPr>
                <w:sz w:val="24"/>
                <w:szCs w:val="24"/>
              </w:rPr>
            </w:pPr>
            <w:r w:rsidRPr="008C13C1">
              <w:rPr>
                <w:sz w:val="24"/>
                <w:szCs w:val="24"/>
              </w:rPr>
              <w:t>за осуществление бесперебойной работы Web интерфейса;</w:t>
            </w:r>
          </w:p>
        </w:tc>
      </w:tr>
      <w:tr w:rsidR="00E24DB5" w:rsidRPr="008C13C1" w14:paraId="0F0B81A1" w14:textId="77777777" w:rsidTr="005A2038">
        <w:tc>
          <w:tcPr>
            <w:tcW w:w="4957" w:type="dxa"/>
          </w:tcPr>
          <w:p w14:paraId="4C606583" w14:textId="7265E191" w:rsidR="00E24DB5" w:rsidRPr="008C13C1" w:rsidRDefault="003857ED" w:rsidP="00E24DB5">
            <w:pPr>
              <w:pStyle w:val="a3"/>
              <w:tabs>
                <w:tab w:val="left" w:pos="181"/>
              </w:tabs>
              <w:ind w:left="0"/>
              <w:jc w:val="both"/>
              <w:rPr>
                <w:sz w:val="24"/>
                <w:szCs w:val="24"/>
                <w:lang w:val="kk-KZ"/>
              </w:rPr>
            </w:pPr>
            <w:r w:rsidRPr="008C13C1">
              <w:rPr>
                <w:sz w:val="24"/>
                <w:szCs w:val="24"/>
                <w:lang w:val="kk-KZ"/>
              </w:rPr>
              <w:t>7.13. Орындаушы жазбаша түрде көрсеткен жағдайлардан басқа Тапсырыс беруші келесілерді мәлімдейді және растайды:</w:t>
            </w:r>
          </w:p>
        </w:tc>
        <w:tc>
          <w:tcPr>
            <w:tcW w:w="284" w:type="dxa"/>
          </w:tcPr>
          <w:p w14:paraId="42BD48B8" w14:textId="76B9AE4B" w:rsidR="00E24DB5" w:rsidRPr="008C13C1" w:rsidRDefault="00E24DB5" w:rsidP="00E24DB5">
            <w:pPr>
              <w:pStyle w:val="a3"/>
              <w:tabs>
                <w:tab w:val="left" w:pos="181"/>
              </w:tabs>
              <w:ind w:left="0"/>
              <w:jc w:val="both"/>
              <w:rPr>
                <w:sz w:val="24"/>
                <w:szCs w:val="24"/>
              </w:rPr>
            </w:pPr>
          </w:p>
        </w:tc>
        <w:tc>
          <w:tcPr>
            <w:tcW w:w="5108" w:type="dxa"/>
          </w:tcPr>
          <w:p w14:paraId="0F8F7F18" w14:textId="03F40054" w:rsidR="00E24DB5" w:rsidRPr="008C13C1" w:rsidRDefault="00E24DB5" w:rsidP="00024CD7">
            <w:pPr>
              <w:pStyle w:val="a3"/>
              <w:numPr>
                <w:ilvl w:val="1"/>
                <w:numId w:val="44"/>
              </w:numPr>
              <w:tabs>
                <w:tab w:val="left" w:pos="181"/>
              </w:tabs>
              <w:ind w:left="0" w:firstLine="0"/>
              <w:jc w:val="both"/>
              <w:rPr>
                <w:sz w:val="24"/>
                <w:szCs w:val="24"/>
              </w:rPr>
            </w:pPr>
            <w:r w:rsidRPr="008C13C1">
              <w:rPr>
                <w:sz w:val="24"/>
                <w:szCs w:val="24"/>
              </w:rPr>
              <w:t>Заказчик заявляет и подтверждает, что кроме случаев, когда это было в письменном виде раскрыто Исполнителем:</w:t>
            </w:r>
          </w:p>
        </w:tc>
      </w:tr>
      <w:tr w:rsidR="003857ED" w:rsidRPr="008C13C1" w14:paraId="7EDE863B" w14:textId="77777777" w:rsidTr="005A2038">
        <w:tc>
          <w:tcPr>
            <w:tcW w:w="4957" w:type="dxa"/>
          </w:tcPr>
          <w:p w14:paraId="45720960" w14:textId="1C33D9EA" w:rsidR="003857ED" w:rsidRPr="008C13C1" w:rsidRDefault="003857ED" w:rsidP="003857ED">
            <w:pPr>
              <w:numPr>
                <w:ilvl w:val="0"/>
                <w:numId w:val="17"/>
              </w:numPr>
              <w:tabs>
                <w:tab w:val="clear" w:pos="1080"/>
                <w:tab w:val="num" w:pos="464"/>
              </w:tabs>
              <w:overflowPunct w:val="0"/>
              <w:autoSpaceDE w:val="0"/>
              <w:autoSpaceDN w:val="0"/>
              <w:adjustRightInd w:val="0"/>
              <w:ind w:left="0" w:firstLine="0"/>
              <w:jc w:val="both"/>
              <w:textAlignment w:val="baseline"/>
              <w:rPr>
                <w:rFonts w:ascii="Times New Roman" w:eastAsia="Times New Roman" w:hAnsi="Times New Roman"/>
                <w:sz w:val="24"/>
                <w:szCs w:val="24"/>
                <w:lang w:val="kk-KZ"/>
              </w:rPr>
            </w:pPr>
            <w:r w:rsidRPr="008C13C1">
              <w:rPr>
                <w:rFonts w:ascii="Times New Roman" w:eastAsia="Times New Roman" w:hAnsi="Times New Roman"/>
                <w:sz w:val="24"/>
                <w:szCs w:val="24"/>
                <w:lang w:val="kk-KZ"/>
              </w:rPr>
              <w:t>Орындаушы тарапынан ешбір тұлға Тапсырыс берушінің қатысушысы, акционері, директорлар кеңесінің мүшесі немесе өзге де басқару органы мүшесі, лауазымды тұлғасы немесе қызметкері болып табылмайды;</w:t>
            </w:r>
          </w:p>
        </w:tc>
        <w:tc>
          <w:tcPr>
            <w:tcW w:w="284" w:type="dxa"/>
          </w:tcPr>
          <w:p w14:paraId="53E92329" w14:textId="29232C95" w:rsidR="003857ED" w:rsidRPr="008C13C1" w:rsidRDefault="003857ED" w:rsidP="003857ED">
            <w:pPr>
              <w:overflowPunct w:val="0"/>
              <w:autoSpaceDE w:val="0"/>
              <w:autoSpaceDN w:val="0"/>
              <w:adjustRightInd w:val="0"/>
              <w:jc w:val="both"/>
              <w:textAlignment w:val="baseline"/>
              <w:rPr>
                <w:rFonts w:ascii="Times New Roman" w:eastAsia="Times New Roman" w:hAnsi="Times New Roman"/>
                <w:sz w:val="24"/>
                <w:szCs w:val="24"/>
              </w:rPr>
            </w:pPr>
          </w:p>
        </w:tc>
        <w:tc>
          <w:tcPr>
            <w:tcW w:w="5108" w:type="dxa"/>
          </w:tcPr>
          <w:p w14:paraId="4778C306" w14:textId="729B8924" w:rsidR="003857ED" w:rsidRPr="008C13C1" w:rsidRDefault="003857ED" w:rsidP="003857ED">
            <w:pPr>
              <w:numPr>
                <w:ilvl w:val="0"/>
                <w:numId w:val="17"/>
              </w:numPr>
              <w:tabs>
                <w:tab w:val="clear" w:pos="1080"/>
                <w:tab w:val="num" w:pos="464"/>
              </w:tabs>
              <w:overflowPunct w:val="0"/>
              <w:autoSpaceDE w:val="0"/>
              <w:autoSpaceDN w:val="0"/>
              <w:adjustRightInd w:val="0"/>
              <w:ind w:left="0" w:firstLine="0"/>
              <w:jc w:val="both"/>
              <w:textAlignment w:val="baseline"/>
              <w:rPr>
                <w:rFonts w:ascii="Times New Roman" w:eastAsia="Times New Roman" w:hAnsi="Times New Roman"/>
                <w:sz w:val="24"/>
                <w:szCs w:val="24"/>
              </w:rPr>
            </w:pPr>
            <w:r w:rsidRPr="008C13C1">
              <w:rPr>
                <w:rFonts w:ascii="Times New Roman" w:eastAsia="Times New Roman" w:hAnsi="Times New Roman"/>
                <w:sz w:val="24"/>
                <w:szCs w:val="24"/>
              </w:rPr>
              <w:t>ни одно из лиц Исполнителя не является участником, акционером, членом Совета директоров или иного органа управления, должностным лицом или работником Заказчика;</w:t>
            </w:r>
          </w:p>
        </w:tc>
      </w:tr>
      <w:tr w:rsidR="003857ED" w:rsidRPr="008C13C1" w14:paraId="10362972" w14:textId="77777777" w:rsidTr="005A2038">
        <w:tc>
          <w:tcPr>
            <w:tcW w:w="4957" w:type="dxa"/>
          </w:tcPr>
          <w:p w14:paraId="6BD5AA27" w14:textId="11B95331" w:rsidR="003857ED" w:rsidRPr="008C13C1" w:rsidRDefault="003857ED" w:rsidP="003857ED">
            <w:pPr>
              <w:numPr>
                <w:ilvl w:val="0"/>
                <w:numId w:val="17"/>
              </w:numPr>
              <w:tabs>
                <w:tab w:val="clear" w:pos="1080"/>
                <w:tab w:val="num" w:pos="0"/>
              </w:tabs>
              <w:overflowPunct w:val="0"/>
              <w:autoSpaceDE w:val="0"/>
              <w:autoSpaceDN w:val="0"/>
              <w:adjustRightInd w:val="0"/>
              <w:ind w:left="0" w:firstLine="0"/>
              <w:jc w:val="both"/>
              <w:textAlignment w:val="baseline"/>
              <w:rPr>
                <w:rFonts w:ascii="Times New Roman" w:eastAsia="Times New Roman" w:hAnsi="Times New Roman"/>
                <w:sz w:val="24"/>
                <w:szCs w:val="24"/>
                <w:lang w:val="kk-KZ"/>
              </w:rPr>
            </w:pPr>
            <w:r w:rsidRPr="008C13C1">
              <w:rPr>
                <w:rFonts w:ascii="Times New Roman" w:eastAsia="Times New Roman" w:hAnsi="Times New Roman"/>
                <w:sz w:val="24"/>
                <w:szCs w:val="24"/>
                <w:lang w:val="kk-KZ"/>
              </w:rPr>
              <w:t xml:space="preserve">Тапсырыс беруші және оның </w:t>
            </w:r>
            <w:r w:rsidR="001F4442" w:rsidRPr="008C13C1">
              <w:rPr>
                <w:rFonts w:ascii="Times New Roman" w:eastAsia="Times New Roman" w:hAnsi="Times New Roman"/>
                <w:sz w:val="24"/>
                <w:szCs w:val="24"/>
                <w:lang w:val="kk-KZ"/>
              </w:rPr>
              <w:t>үлестес</w:t>
            </w:r>
            <w:r w:rsidRPr="008C13C1">
              <w:rPr>
                <w:rFonts w:ascii="Times New Roman" w:eastAsia="Times New Roman" w:hAnsi="Times New Roman"/>
                <w:sz w:val="24"/>
                <w:szCs w:val="24"/>
                <w:lang w:val="kk-KZ"/>
              </w:rPr>
              <w:t xml:space="preserve"> тұлғалары Орындаушының қандай да бір тұлғасына осы Шартпен тікелей немесе жанама түрде экономикалық мүдде беретін қандай да бір шарттар немесе келісімдер жасамаған, оның ішінде (бірақ олармен шектелмей): комиссиялық сыйақы, клиент тартқаны үшін сыйақы, брокерлік сыйақы немесе осы Шартпен байланысты кез келген өзге төлем немесе пайда алу. «Агент тұлғасы» деп Орындаушы акционерін (егер ол өзінің </w:t>
            </w:r>
            <w:r w:rsidR="001F4442" w:rsidRPr="008C13C1">
              <w:rPr>
                <w:rFonts w:ascii="Times New Roman" w:eastAsia="Times New Roman" w:hAnsi="Times New Roman"/>
                <w:sz w:val="24"/>
                <w:szCs w:val="24"/>
                <w:lang w:val="kk-KZ"/>
              </w:rPr>
              <w:t>үлестес</w:t>
            </w:r>
            <w:r w:rsidRPr="008C13C1">
              <w:rPr>
                <w:rFonts w:ascii="Times New Roman" w:eastAsia="Times New Roman" w:hAnsi="Times New Roman"/>
                <w:sz w:val="24"/>
                <w:szCs w:val="24"/>
                <w:lang w:val="kk-KZ"/>
              </w:rPr>
              <w:t xml:space="preserve"> тұлғаларымен бірге Орындаушының дауыс беретін акцияларының 1% (бір пайызынан) астамына иелік етсе немесе бақылайтын болса), директорлар кеңесінің кез келген мүшесін, лауазымды тұлғасын, қызметкерін (немесе олардың тікелей туыстарының кез келгенін), не Орындаушының кез келген еншілес кәсіпорнын айтады.</w:t>
            </w:r>
          </w:p>
        </w:tc>
        <w:tc>
          <w:tcPr>
            <w:tcW w:w="284" w:type="dxa"/>
          </w:tcPr>
          <w:p w14:paraId="63B49BCA" w14:textId="42DE7906" w:rsidR="003857ED" w:rsidRPr="008C13C1" w:rsidRDefault="003857ED" w:rsidP="003857ED">
            <w:pPr>
              <w:overflowPunct w:val="0"/>
              <w:autoSpaceDE w:val="0"/>
              <w:autoSpaceDN w:val="0"/>
              <w:adjustRightInd w:val="0"/>
              <w:jc w:val="both"/>
              <w:textAlignment w:val="baseline"/>
              <w:rPr>
                <w:rFonts w:ascii="Times New Roman" w:eastAsia="Times New Roman" w:hAnsi="Times New Roman"/>
                <w:sz w:val="24"/>
                <w:szCs w:val="24"/>
                <w:lang w:val="kk-KZ"/>
              </w:rPr>
            </w:pPr>
          </w:p>
        </w:tc>
        <w:tc>
          <w:tcPr>
            <w:tcW w:w="5108" w:type="dxa"/>
          </w:tcPr>
          <w:p w14:paraId="39D08975" w14:textId="31F6CA1D" w:rsidR="003857ED" w:rsidRPr="008C13C1" w:rsidRDefault="003857ED" w:rsidP="003857ED">
            <w:pPr>
              <w:numPr>
                <w:ilvl w:val="0"/>
                <w:numId w:val="17"/>
              </w:numPr>
              <w:tabs>
                <w:tab w:val="clear" w:pos="1080"/>
                <w:tab w:val="num" w:pos="0"/>
              </w:tabs>
              <w:overflowPunct w:val="0"/>
              <w:autoSpaceDE w:val="0"/>
              <w:autoSpaceDN w:val="0"/>
              <w:adjustRightInd w:val="0"/>
              <w:ind w:left="0" w:firstLine="0"/>
              <w:jc w:val="both"/>
              <w:textAlignment w:val="baseline"/>
              <w:rPr>
                <w:rFonts w:ascii="Times New Roman" w:eastAsia="Times New Roman" w:hAnsi="Times New Roman"/>
                <w:sz w:val="24"/>
                <w:szCs w:val="24"/>
              </w:rPr>
            </w:pPr>
            <w:r w:rsidRPr="008C13C1">
              <w:rPr>
                <w:rFonts w:ascii="Times New Roman" w:eastAsia="Times New Roman" w:hAnsi="Times New Roman"/>
                <w:sz w:val="24"/>
                <w:szCs w:val="24"/>
              </w:rPr>
              <w:t>ни сам Заказчик, ни одно из его аффилированных лиц не заключили никаких договоров и не вступили ни в какие соглашения, которые бы обеспечивали любым Лицам Исполнителя прямую или косвенную экономическую заинтересованность в настоящем Договоре, включая без ограничений, получение любого комиссионного вознаграждения, вознаграждения за поиск клиента, брокерского вознаграждения или любого другого платежа, или выгоды, которые были бы обусловлены или связаны с настоящим Договором. «Лицо Агента» означает любого акционера исполнителя (который совместно со своими аффилированными лицами владеет или контролирует более 1% (одного) голосующих акций Агента), или любого члена Совета директоров, должностного лица или работника (или любого из непосредственных членов их семей) Агента или любого дочернего предприятия Агента.</w:t>
            </w:r>
          </w:p>
        </w:tc>
      </w:tr>
      <w:tr w:rsidR="00E24DB5" w:rsidRPr="008C13C1" w14:paraId="2DC0FDE8" w14:textId="77777777" w:rsidTr="005A2038">
        <w:tc>
          <w:tcPr>
            <w:tcW w:w="4957" w:type="dxa"/>
          </w:tcPr>
          <w:p w14:paraId="791D64BA" w14:textId="77777777" w:rsidR="00E24DB5" w:rsidRPr="008C13C1" w:rsidRDefault="00E24DB5" w:rsidP="00024CD7">
            <w:pPr>
              <w:pStyle w:val="1"/>
              <w:widowControl/>
              <w:tabs>
                <w:tab w:val="left" w:pos="0"/>
                <w:tab w:val="left" w:pos="142"/>
              </w:tabs>
              <w:jc w:val="both"/>
              <w:rPr>
                <w:color w:val="auto"/>
                <w:sz w:val="24"/>
                <w:szCs w:val="24"/>
                <w:lang w:val="kk-KZ"/>
              </w:rPr>
            </w:pPr>
          </w:p>
        </w:tc>
        <w:tc>
          <w:tcPr>
            <w:tcW w:w="284" w:type="dxa"/>
          </w:tcPr>
          <w:p w14:paraId="2902DF6D" w14:textId="7EED853D" w:rsidR="00E24DB5" w:rsidRPr="008C13C1" w:rsidRDefault="00E24DB5" w:rsidP="00024CD7">
            <w:pPr>
              <w:pStyle w:val="1"/>
              <w:widowControl/>
              <w:tabs>
                <w:tab w:val="left" w:pos="0"/>
                <w:tab w:val="left" w:pos="142"/>
              </w:tabs>
              <w:jc w:val="both"/>
              <w:rPr>
                <w:color w:val="auto"/>
                <w:sz w:val="24"/>
                <w:szCs w:val="24"/>
              </w:rPr>
            </w:pPr>
          </w:p>
        </w:tc>
        <w:tc>
          <w:tcPr>
            <w:tcW w:w="5108" w:type="dxa"/>
          </w:tcPr>
          <w:p w14:paraId="08E0A906" w14:textId="22C98BBF" w:rsidR="00E24DB5" w:rsidRPr="008C13C1" w:rsidRDefault="00E24DB5" w:rsidP="00024CD7">
            <w:pPr>
              <w:pStyle w:val="1"/>
              <w:widowControl/>
              <w:tabs>
                <w:tab w:val="left" w:pos="0"/>
                <w:tab w:val="left" w:pos="142"/>
              </w:tabs>
              <w:jc w:val="both"/>
              <w:rPr>
                <w:color w:val="auto"/>
                <w:sz w:val="24"/>
                <w:szCs w:val="24"/>
              </w:rPr>
            </w:pPr>
          </w:p>
        </w:tc>
      </w:tr>
      <w:tr w:rsidR="005A2038" w:rsidRPr="008C13C1" w14:paraId="36F663E0" w14:textId="77777777" w:rsidTr="005A2038">
        <w:tc>
          <w:tcPr>
            <w:tcW w:w="4957" w:type="dxa"/>
          </w:tcPr>
          <w:p w14:paraId="5FD56769" w14:textId="77777777" w:rsidR="005A2038" w:rsidRPr="008C13C1" w:rsidRDefault="005A2038" w:rsidP="005A2038">
            <w:pPr>
              <w:jc w:val="center"/>
              <w:rPr>
                <w:rFonts w:ascii="Times New Roman" w:hAnsi="Times New Roman"/>
                <w:b/>
                <w:bCs/>
                <w:sz w:val="24"/>
                <w:szCs w:val="24"/>
                <w:lang w:val="kk-KZ"/>
              </w:rPr>
            </w:pPr>
            <w:r w:rsidRPr="008C13C1">
              <w:rPr>
                <w:rFonts w:ascii="Times New Roman" w:hAnsi="Times New Roman"/>
                <w:b/>
                <w:bCs/>
                <w:sz w:val="24"/>
                <w:szCs w:val="24"/>
                <w:lang w:val="kk-KZ"/>
              </w:rPr>
              <w:t xml:space="preserve">8. ЕҢСЕРІЛМЕЙТІН КҮШ (ФОРС-МАЖОР) ЖАҒДАЙЛАРЫ </w:t>
            </w:r>
          </w:p>
          <w:p w14:paraId="6DF1681C" w14:textId="77777777" w:rsidR="005A2038" w:rsidRPr="008C13C1" w:rsidRDefault="005A2038" w:rsidP="005A2038">
            <w:pPr>
              <w:ind w:left="3261"/>
              <w:jc w:val="center"/>
              <w:rPr>
                <w:rFonts w:ascii="Times New Roman" w:hAnsi="Times New Roman"/>
                <w:b/>
                <w:sz w:val="24"/>
                <w:szCs w:val="24"/>
                <w:lang w:val="kk-KZ"/>
              </w:rPr>
            </w:pPr>
          </w:p>
        </w:tc>
        <w:tc>
          <w:tcPr>
            <w:tcW w:w="284" w:type="dxa"/>
          </w:tcPr>
          <w:p w14:paraId="7AA75A9A" w14:textId="77AE1F3D" w:rsidR="005A2038" w:rsidRPr="008C13C1" w:rsidRDefault="005A2038" w:rsidP="005A2038">
            <w:pPr>
              <w:ind w:left="3261"/>
              <w:jc w:val="center"/>
              <w:rPr>
                <w:rFonts w:ascii="Times New Roman" w:hAnsi="Times New Roman"/>
                <w:b/>
                <w:sz w:val="24"/>
                <w:szCs w:val="24"/>
              </w:rPr>
            </w:pPr>
          </w:p>
        </w:tc>
        <w:tc>
          <w:tcPr>
            <w:tcW w:w="5108" w:type="dxa"/>
          </w:tcPr>
          <w:p w14:paraId="5FD985FF" w14:textId="6E42258C" w:rsidR="005A2038" w:rsidRPr="008C13C1" w:rsidRDefault="005A2038" w:rsidP="005A2038">
            <w:pPr>
              <w:numPr>
                <w:ilvl w:val="0"/>
                <w:numId w:val="44"/>
              </w:numPr>
              <w:ind w:left="567"/>
              <w:jc w:val="center"/>
              <w:rPr>
                <w:rFonts w:ascii="Times New Roman" w:eastAsia="Times New Roman" w:hAnsi="Times New Roman"/>
                <w:b/>
                <w:sz w:val="24"/>
                <w:szCs w:val="24"/>
              </w:rPr>
            </w:pPr>
            <w:r w:rsidRPr="008C13C1">
              <w:rPr>
                <w:rFonts w:ascii="Times New Roman" w:hAnsi="Times New Roman"/>
                <w:b/>
                <w:sz w:val="24"/>
                <w:szCs w:val="24"/>
              </w:rPr>
              <w:t>ОБСТОЯТЕЛЬСТВА НЕПРЕОДОЛИМОЙ СИЛЫ</w:t>
            </w:r>
            <w:r w:rsidRPr="008C13C1">
              <w:rPr>
                <w:rFonts w:ascii="Times New Roman" w:eastAsia="Times New Roman" w:hAnsi="Times New Roman"/>
                <w:b/>
                <w:sz w:val="24"/>
                <w:szCs w:val="24"/>
              </w:rPr>
              <w:t xml:space="preserve"> (ФОРС-МАЖОР)</w:t>
            </w:r>
          </w:p>
        </w:tc>
      </w:tr>
      <w:tr w:rsidR="005A2038" w:rsidRPr="008C13C1" w14:paraId="4811642A" w14:textId="77777777" w:rsidTr="005A2038">
        <w:tc>
          <w:tcPr>
            <w:tcW w:w="4957" w:type="dxa"/>
          </w:tcPr>
          <w:p w14:paraId="1FD460BF" w14:textId="18ED210E"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 xml:space="preserve">8.1. Тараптар Шарт бойынша міндеттемелерді ішінара немесе толық орындамағаны үшін, сондай-ақ Шарт бойынша оларды орындауды кешіктіргені үшін, егер бұл орындамау </w:t>
            </w:r>
            <w:r w:rsidRPr="008C13C1">
              <w:rPr>
                <w:rFonts w:ascii="Times New Roman" w:hAnsi="Times New Roman"/>
                <w:sz w:val="24"/>
                <w:szCs w:val="24"/>
                <w:lang w:val="kk-KZ"/>
              </w:rPr>
              <w:lastRenderedPageBreak/>
              <w:t>еңсерілмейтін күш (форс-мажор) жағдайларының салдары болып табылса, жауапкершіліктен босатылады.</w:t>
            </w:r>
          </w:p>
        </w:tc>
        <w:tc>
          <w:tcPr>
            <w:tcW w:w="284" w:type="dxa"/>
          </w:tcPr>
          <w:p w14:paraId="4FEF94BA" w14:textId="6133EB3D" w:rsidR="005A2038" w:rsidRPr="008C13C1" w:rsidRDefault="005A2038" w:rsidP="005A2038">
            <w:pPr>
              <w:jc w:val="both"/>
              <w:rPr>
                <w:rFonts w:ascii="Times New Roman" w:hAnsi="Times New Roman"/>
                <w:sz w:val="24"/>
                <w:szCs w:val="24"/>
              </w:rPr>
            </w:pPr>
          </w:p>
        </w:tc>
        <w:tc>
          <w:tcPr>
            <w:tcW w:w="5108" w:type="dxa"/>
          </w:tcPr>
          <w:p w14:paraId="256252DB" w14:textId="014BB1C5"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hAnsi="Times New Roman"/>
                <w:sz w:val="24"/>
                <w:szCs w:val="24"/>
              </w:rPr>
              <w:t>Стороны</w:t>
            </w:r>
            <w:r w:rsidRPr="008C13C1">
              <w:rPr>
                <w:rFonts w:ascii="Times New Roman" w:eastAsia="Times New Roman" w:hAnsi="Times New Roman"/>
                <w:sz w:val="24"/>
                <w:szCs w:val="24"/>
              </w:rPr>
              <w:t xml:space="preserve"> освобождаются от ответственности за частичное или полное неисполнение обязательств по Договору, а также за задержку их выполнения по Договору, </w:t>
            </w:r>
            <w:r w:rsidRPr="008C13C1">
              <w:rPr>
                <w:rFonts w:ascii="Times New Roman" w:eastAsia="Times New Roman" w:hAnsi="Times New Roman"/>
                <w:sz w:val="24"/>
                <w:szCs w:val="24"/>
              </w:rPr>
              <w:lastRenderedPageBreak/>
              <w:t>если это неисполнение явилось следствием обстоятельств непреодолимой силы (форс-мажор).</w:t>
            </w:r>
          </w:p>
        </w:tc>
      </w:tr>
      <w:tr w:rsidR="005A2038" w:rsidRPr="008C13C1" w14:paraId="510CE51B" w14:textId="77777777" w:rsidTr="005A2038">
        <w:tc>
          <w:tcPr>
            <w:tcW w:w="4957" w:type="dxa"/>
          </w:tcPr>
          <w:p w14:paraId="08FB4069" w14:textId="5C19DDDE"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lastRenderedPageBreak/>
              <w:t>8.2 Еңсерілмейтін күш жағдайларына Тараптардың құзыретінен тыс және осы жағдайлар Тараптардың (Тараптың) Шарт бойынша өз міндеттемелерін тиісті дәрежеде орындауына тікелей әсер еткен кезде, Тараптардың өздерінің шарттық міндеттемелерін орындамауына әкеп соққан оқиғалар жатады.</w:t>
            </w:r>
          </w:p>
        </w:tc>
        <w:tc>
          <w:tcPr>
            <w:tcW w:w="284" w:type="dxa"/>
          </w:tcPr>
          <w:p w14:paraId="15F9088C" w14:textId="31905435" w:rsidR="005A2038" w:rsidRPr="008C13C1" w:rsidRDefault="005A2038" w:rsidP="005A2038">
            <w:pPr>
              <w:jc w:val="both"/>
              <w:rPr>
                <w:rFonts w:ascii="Times New Roman" w:eastAsia="Times New Roman" w:hAnsi="Times New Roman"/>
                <w:sz w:val="24"/>
                <w:szCs w:val="24"/>
              </w:rPr>
            </w:pPr>
          </w:p>
        </w:tc>
        <w:tc>
          <w:tcPr>
            <w:tcW w:w="5108" w:type="dxa"/>
          </w:tcPr>
          <w:p w14:paraId="5E3C7978" w14:textId="35298C52"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К обстоятельствам непреодолимой силы относятся события, которые находятся вне компетенции Сторон и повлекли за собой невыполнение Сторонами своих договорных обязательств, при условии, что данные обстоятельства непосредственно повлияли на надлежащее исполнение Сторонами (Стороной) своих обязательств по Договору.</w:t>
            </w:r>
          </w:p>
        </w:tc>
      </w:tr>
      <w:tr w:rsidR="005A2038" w:rsidRPr="008C13C1" w14:paraId="780FB219" w14:textId="77777777" w:rsidTr="005A2038">
        <w:tc>
          <w:tcPr>
            <w:tcW w:w="4957" w:type="dxa"/>
          </w:tcPr>
          <w:p w14:paraId="79894C25" w14:textId="676167EF"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8.3 Еңсерілмейтін күш жағдайларына басқа да жайттармен қатар: соғыстар, ереуілдер, әлеуметтік толқулар, жер сілкіністері, өрттер, дауылдар, сел, су тасқыны, Қазақстан Республикасының құзыретті мемлекеттік билік және басқару органдарының Тараптар үшін Шартты орындауды мүмкін емес ететін заңнамалық және нормативтік актілерді қабылдауы жатады. Көрсетілген еңсерілмейтін күш жағдайларының тізбесі толық болып табылмайды.</w:t>
            </w:r>
          </w:p>
        </w:tc>
        <w:tc>
          <w:tcPr>
            <w:tcW w:w="284" w:type="dxa"/>
          </w:tcPr>
          <w:p w14:paraId="0BE95847" w14:textId="29E2B6BD" w:rsidR="005A2038" w:rsidRPr="008C13C1" w:rsidRDefault="005A2038" w:rsidP="005A2038">
            <w:pPr>
              <w:jc w:val="both"/>
              <w:rPr>
                <w:rFonts w:ascii="Times New Roman" w:eastAsia="Times New Roman" w:hAnsi="Times New Roman"/>
                <w:sz w:val="24"/>
                <w:szCs w:val="24"/>
              </w:rPr>
            </w:pPr>
          </w:p>
        </w:tc>
        <w:tc>
          <w:tcPr>
            <w:tcW w:w="5108" w:type="dxa"/>
          </w:tcPr>
          <w:p w14:paraId="76BE27F4" w14:textId="0DC9A5C6"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К обстоятельствам непреодолимой силы относятся, помимо прочего: войны, забастовки, социальные беспорядки, землетрясения, пожары, бури, сели, наводнения, принятие компетентными органами государственной власти и управления Республики Казахстан законодательных и нормативных актов, делающих невозможным для Сторон исполнение Договора. Указанный перечень обстоятельств непреодолимой силы не является исчерпывающим.</w:t>
            </w:r>
          </w:p>
        </w:tc>
      </w:tr>
      <w:tr w:rsidR="005A2038" w:rsidRPr="008C13C1" w14:paraId="16469BA1" w14:textId="77777777" w:rsidTr="005A2038">
        <w:tc>
          <w:tcPr>
            <w:tcW w:w="4957" w:type="dxa"/>
          </w:tcPr>
          <w:p w14:paraId="2E2DA4F8" w14:textId="1EDD374F"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8.4 Еңсерілмейтін күш жағдайлары туындаған жағдайда, олардың салдарынан зардап шеккен Тарап ____ (</w:t>
            </w:r>
            <w:r w:rsidRPr="008C13C1">
              <w:rPr>
                <w:rFonts w:ascii="Times New Roman" w:hAnsi="Times New Roman"/>
                <w:i/>
                <w:iCs/>
                <w:sz w:val="24"/>
                <w:szCs w:val="24"/>
                <w:lang w:val="kk-KZ"/>
              </w:rPr>
              <w:t>жазумен күндер саны</w:t>
            </w:r>
            <w:r w:rsidRPr="008C13C1">
              <w:rPr>
                <w:rFonts w:ascii="Times New Roman" w:hAnsi="Times New Roman"/>
                <w:sz w:val="24"/>
                <w:szCs w:val="24"/>
                <w:lang w:val="kk-KZ"/>
              </w:rPr>
              <w:t>) күнтізбелік күн ішінде бұл туралы екінші Тарапты оқиғалар басталған күнді көрсете отырып және оларды сипаттау арқылы жазбаша түрде хабардар етеді.</w:t>
            </w:r>
          </w:p>
        </w:tc>
        <w:tc>
          <w:tcPr>
            <w:tcW w:w="284" w:type="dxa"/>
          </w:tcPr>
          <w:p w14:paraId="30DAE50D" w14:textId="233B1F54" w:rsidR="005A2038" w:rsidRPr="008C13C1" w:rsidRDefault="005A2038" w:rsidP="005A2038">
            <w:pPr>
              <w:jc w:val="both"/>
              <w:rPr>
                <w:rFonts w:ascii="Times New Roman" w:eastAsia="Times New Roman" w:hAnsi="Times New Roman"/>
                <w:sz w:val="24"/>
                <w:szCs w:val="24"/>
              </w:rPr>
            </w:pPr>
          </w:p>
        </w:tc>
        <w:tc>
          <w:tcPr>
            <w:tcW w:w="5108" w:type="dxa"/>
          </w:tcPr>
          <w:p w14:paraId="0D307008" w14:textId="11EC49E1"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 xml:space="preserve">В случае возникновения обстоятельств непреодолимой силы Сторона, пострадавшая от них, в течение </w:t>
            </w:r>
            <w:r w:rsidRPr="008C13C1">
              <w:rPr>
                <w:rFonts w:ascii="Times New Roman" w:eastAsia="Times New Roman" w:hAnsi="Times New Roman"/>
                <w:sz w:val="24"/>
                <w:szCs w:val="24"/>
              </w:rPr>
              <w:softHyphen/>
              <w:t>____ (</w:t>
            </w:r>
            <w:r w:rsidRPr="008C13C1">
              <w:rPr>
                <w:rFonts w:ascii="Times New Roman" w:hAnsi="Times New Roman"/>
                <w:i/>
                <w:iCs/>
                <w:sz w:val="24"/>
                <w:szCs w:val="24"/>
              </w:rPr>
              <w:t>прописью количество дней</w:t>
            </w:r>
            <w:r w:rsidRPr="008C13C1">
              <w:rPr>
                <w:rFonts w:ascii="Times New Roman" w:eastAsia="Times New Roman" w:hAnsi="Times New Roman"/>
                <w:sz w:val="24"/>
                <w:szCs w:val="24"/>
              </w:rPr>
              <w:t>) календарных дней в письменной форме уведомляет об этом другую Сторону с указанием даты начала событий и их описанием.</w:t>
            </w:r>
          </w:p>
        </w:tc>
      </w:tr>
      <w:tr w:rsidR="005A2038" w:rsidRPr="008C13C1" w14:paraId="34A5EE2B" w14:textId="77777777" w:rsidTr="005A2038">
        <w:tc>
          <w:tcPr>
            <w:tcW w:w="4957" w:type="dxa"/>
          </w:tcPr>
          <w:p w14:paraId="38362351" w14:textId="279F925D"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8.5 Форс-мажор жағдайлары туралы мәліметтер ҚР тиісті уәкілетті органы берген құжатпен расталуы тиіс.</w:t>
            </w:r>
          </w:p>
        </w:tc>
        <w:tc>
          <w:tcPr>
            <w:tcW w:w="284" w:type="dxa"/>
          </w:tcPr>
          <w:p w14:paraId="72212159" w14:textId="281E9490" w:rsidR="005A2038" w:rsidRPr="008C13C1" w:rsidRDefault="005A2038" w:rsidP="005A2038">
            <w:pPr>
              <w:jc w:val="both"/>
              <w:rPr>
                <w:rFonts w:ascii="Times New Roman" w:eastAsia="Times New Roman" w:hAnsi="Times New Roman"/>
                <w:sz w:val="24"/>
                <w:szCs w:val="24"/>
              </w:rPr>
            </w:pPr>
          </w:p>
        </w:tc>
        <w:tc>
          <w:tcPr>
            <w:tcW w:w="5108" w:type="dxa"/>
          </w:tcPr>
          <w:p w14:paraId="2DCD3639" w14:textId="5891F2EC"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Сведения об обстоятельствах форс-мажора должны быть подтверждены документом, выданным соответствующим уполномоченным органом РК.</w:t>
            </w:r>
          </w:p>
        </w:tc>
      </w:tr>
      <w:tr w:rsidR="005A2038" w:rsidRPr="008C13C1" w14:paraId="33B16689" w14:textId="77777777" w:rsidTr="005A2038">
        <w:tc>
          <w:tcPr>
            <w:tcW w:w="4957" w:type="dxa"/>
          </w:tcPr>
          <w:p w14:paraId="5F0BD224" w14:textId="2FBECA42"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8.6. Тараптардың Шарт бойынша міндеттемелерді орындау мерзімі форс-мажор жағдайларының әрекет ету мерзіміне жылжытылады.</w:t>
            </w:r>
          </w:p>
        </w:tc>
        <w:tc>
          <w:tcPr>
            <w:tcW w:w="284" w:type="dxa"/>
          </w:tcPr>
          <w:p w14:paraId="087B32B3" w14:textId="0FF5AD73" w:rsidR="005A2038" w:rsidRPr="008C13C1" w:rsidRDefault="005A2038" w:rsidP="005A2038">
            <w:pPr>
              <w:jc w:val="both"/>
              <w:rPr>
                <w:rFonts w:ascii="Times New Roman" w:eastAsia="Times New Roman" w:hAnsi="Times New Roman"/>
                <w:sz w:val="24"/>
                <w:szCs w:val="24"/>
              </w:rPr>
            </w:pPr>
          </w:p>
        </w:tc>
        <w:tc>
          <w:tcPr>
            <w:tcW w:w="5108" w:type="dxa"/>
          </w:tcPr>
          <w:p w14:paraId="5CAEA9B5" w14:textId="7C093675"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Срок исполнения Сторонами обязательств по Договору сдвигается на срок действия обстоятельств форс-мажора.</w:t>
            </w:r>
          </w:p>
        </w:tc>
      </w:tr>
      <w:tr w:rsidR="005A2038" w:rsidRPr="008C13C1" w14:paraId="137DE2A2" w14:textId="77777777" w:rsidTr="005A2038">
        <w:tc>
          <w:tcPr>
            <w:tcW w:w="4957" w:type="dxa"/>
          </w:tcPr>
          <w:p w14:paraId="32BA5E7A" w14:textId="456222F6"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8.7 Егер еңсерілмейтін күш жайларының әрекеті ______ (</w:t>
            </w:r>
            <w:r w:rsidRPr="008C13C1">
              <w:rPr>
                <w:rFonts w:ascii="Times New Roman" w:hAnsi="Times New Roman"/>
                <w:i/>
                <w:iCs/>
                <w:sz w:val="24"/>
                <w:szCs w:val="24"/>
                <w:lang w:val="kk-KZ"/>
              </w:rPr>
              <w:t>жазумен күндер саны</w:t>
            </w:r>
            <w:r w:rsidRPr="008C13C1">
              <w:rPr>
                <w:rFonts w:ascii="Times New Roman" w:hAnsi="Times New Roman"/>
                <w:sz w:val="24"/>
                <w:szCs w:val="24"/>
                <w:lang w:val="kk-KZ"/>
              </w:rPr>
              <w:t>) күнтізбелік күннен астам уақытқа созылған жағдайда, Тараптар өзара қолайлы шешім қабылдау және осы Шарт бойынша өз міндеттемелерін орындау мақсатында келіссөздер жүргізуге міндеттенеді.</w:t>
            </w:r>
          </w:p>
        </w:tc>
        <w:tc>
          <w:tcPr>
            <w:tcW w:w="284" w:type="dxa"/>
          </w:tcPr>
          <w:p w14:paraId="4029A05D" w14:textId="6389A636" w:rsidR="005A2038" w:rsidRPr="008C13C1" w:rsidRDefault="005A2038" w:rsidP="005A2038">
            <w:pPr>
              <w:jc w:val="both"/>
              <w:rPr>
                <w:rFonts w:ascii="Times New Roman" w:eastAsia="Times New Roman" w:hAnsi="Times New Roman"/>
                <w:sz w:val="24"/>
                <w:szCs w:val="24"/>
              </w:rPr>
            </w:pPr>
          </w:p>
        </w:tc>
        <w:tc>
          <w:tcPr>
            <w:tcW w:w="5108" w:type="dxa"/>
          </w:tcPr>
          <w:p w14:paraId="37B7712F" w14:textId="7954AACE"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В случае если действие обстоятельств непреодолимой силы продлится более ______ (</w:t>
            </w:r>
            <w:r w:rsidRPr="008C13C1">
              <w:rPr>
                <w:rFonts w:ascii="Times New Roman" w:hAnsi="Times New Roman"/>
                <w:i/>
                <w:iCs/>
                <w:sz w:val="24"/>
                <w:szCs w:val="24"/>
              </w:rPr>
              <w:t>прописью количество дней</w:t>
            </w:r>
            <w:r w:rsidRPr="008C13C1">
              <w:rPr>
                <w:rFonts w:ascii="Times New Roman" w:eastAsia="Times New Roman" w:hAnsi="Times New Roman"/>
                <w:sz w:val="24"/>
                <w:szCs w:val="24"/>
              </w:rPr>
              <w:t>) календарных дней, Стороны обязуются провести переговоры с целью выработки взаимоприемлемого решения и исполнения своих обязательств по настоящему Договору.</w:t>
            </w:r>
          </w:p>
        </w:tc>
      </w:tr>
      <w:tr w:rsidR="00E24DB5" w:rsidRPr="008C13C1" w14:paraId="4ECADDE8" w14:textId="77777777" w:rsidTr="005A2038">
        <w:tc>
          <w:tcPr>
            <w:tcW w:w="4957" w:type="dxa"/>
          </w:tcPr>
          <w:p w14:paraId="2213FF79" w14:textId="77777777" w:rsidR="00E24DB5" w:rsidRPr="008C13C1" w:rsidRDefault="00E24DB5" w:rsidP="00024CD7">
            <w:pPr>
              <w:jc w:val="both"/>
              <w:rPr>
                <w:rFonts w:ascii="Times New Roman" w:eastAsia="Times New Roman" w:hAnsi="Times New Roman"/>
                <w:sz w:val="24"/>
                <w:szCs w:val="24"/>
                <w:lang w:val="kk-KZ"/>
              </w:rPr>
            </w:pPr>
          </w:p>
        </w:tc>
        <w:tc>
          <w:tcPr>
            <w:tcW w:w="284" w:type="dxa"/>
          </w:tcPr>
          <w:p w14:paraId="6A6A6673" w14:textId="32C747A3" w:rsidR="00E24DB5" w:rsidRPr="008C13C1" w:rsidRDefault="00E24DB5" w:rsidP="00024CD7">
            <w:pPr>
              <w:jc w:val="both"/>
              <w:rPr>
                <w:rFonts w:ascii="Times New Roman" w:eastAsia="Times New Roman" w:hAnsi="Times New Roman"/>
                <w:sz w:val="24"/>
                <w:szCs w:val="24"/>
              </w:rPr>
            </w:pPr>
          </w:p>
        </w:tc>
        <w:tc>
          <w:tcPr>
            <w:tcW w:w="5108" w:type="dxa"/>
          </w:tcPr>
          <w:p w14:paraId="5F6C0A0F" w14:textId="17F9EF9F" w:rsidR="00E24DB5" w:rsidRPr="008C13C1" w:rsidRDefault="00E24DB5" w:rsidP="00024CD7">
            <w:pPr>
              <w:jc w:val="both"/>
              <w:rPr>
                <w:rFonts w:ascii="Times New Roman" w:eastAsia="Times New Roman" w:hAnsi="Times New Roman"/>
                <w:sz w:val="24"/>
                <w:szCs w:val="24"/>
              </w:rPr>
            </w:pPr>
          </w:p>
        </w:tc>
      </w:tr>
      <w:tr w:rsidR="005A2038" w:rsidRPr="008C13C1" w14:paraId="10905577" w14:textId="77777777" w:rsidTr="005A2038">
        <w:tc>
          <w:tcPr>
            <w:tcW w:w="4957" w:type="dxa"/>
          </w:tcPr>
          <w:p w14:paraId="53267AFB" w14:textId="15B2DDCA" w:rsidR="005A2038" w:rsidRPr="008C13C1" w:rsidRDefault="005A2038" w:rsidP="00762E6E">
            <w:pPr>
              <w:ind w:left="567"/>
              <w:jc w:val="center"/>
              <w:rPr>
                <w:rFonts w:ascii="Times New Roman" w:hAnsi="Times New Roman"/>
                <w:b/>
                <w:sz w:val="24"/>
                <w:szCs w:val="24"/>
                <w:lang w:val="kk-KZ"/>
              </w:rPr>
            </w:pPr>
            <w:r w:rsidRPr="008C13C1">
              <w:rPr>
                <w:rFonts w:ascii="Times New Roman" w:hAnsi="Times New Roman"/>
                <w:b/>
                <w:bCs/>
                <w:sz w:val="24"/>
                <w:szCs w:val="24"/>
                <w:lang w:val="kk-KZ"/>
              </w:rPr>
              <w:t>9. ДАУЛЫ МӘСЕЛЕЛЕРДІ ШЕШУ ТӘРТІБІ</w:t>
            </w:r>
          </w:p>
        </w:tc>
        <w:tc>
          <w:tcPr>
            <w:tcW w:w="284" w:type="dxa"/>
          </w:tcPr>
          <w:p w14:paraId="234CDBF3" w14:textId="743C94D4" w:rsidR="005A2038" w:rsidRPr="008C13C1" w:rsidRDefault="005A2038" w:rsidP="005A2038">
            <w:pPr>
              <w:ind w:left="567"/>
              <w:rPr>
                <w:rFonts w:ascii="Times New Roman" w:hAnsi="Times New Roman"/>
                <w:b/>
                <w:sz w:val="24"/>
                <w:szCs w:val="24"/>
              </w:rPr>
            </w:pPr>
          </w:p>
        </w:tc>
        <w:tc>
          <w:tcPr>
            <w:tcW w:w="5108" w:type="dxa"/>
          </w:tcPr>
          <w:p w14:paraId="57AFDBCE" w14:textId="0EE932C1" w:rsidR="005A2038" w:rsidRPr="008C13C1" w:rsidRDefault="005A2038" w:rsidP="00762E6E">
            <w:pPr>
              <w:numPr>
                <w:ilvl w:val="0"/>
                <w:numId w:val="44"/>
              </w:numPr>
              <w:ind w:left="567"/>
              <w:jc w:val="center"/>
              <w:rPr>
                <w:rFonts w:ascii="Times New Roman" w:hAnsi="Times New Roman"/>
                <w:b/>
                <w:sz w:val="24"/>
                <w:szCs w:val="24"/>
              </w:rPr>
            </w:pPr>
            <w:r w:rsidRPr="008C13C1">
              <w:rPr>
                <w:rFonts w:ascii="Times New Roman" w:hAnsi="Times New Roman"/>
                <w:b/>
                <w:sz w:val="24"/>
                <w:szCs w:val="24"/>
              </w:rPr>
              <w:t>ПОРЯДОК РАЗРЕШЕНИЯ СПОРОВ</w:t>
            </w:r>
          </w:p>
        </w:tc>
      </w:tr>
      <w:tr w:rsidR="005A2038" w:rsidRPr="008C13C1" w14:paraId="79B6A896" w14:textId="77777777" w:rsidTr="005A2038">
        <w:tc>
          <w:tcPr>
            <w:tcW w:w="4957" w:type="dxa"/>
          </w:tcPr>
          <w:p w14:paraId="32ECEA7D" w14:textId="09F350B3"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9.1. Осы Шарттың ережелеріне және Тараптардың өзара қарым-қатынастарына Қазақстан Республикасының қолданыстағы құқығы қолданылады.</w:t>
            </w:r>
          </w:p>
        </w:tc>
        <w:tc>
          <w:tcPr>
            <w:tcW w:w="284" w:type="dxa"/>
          </w:tcPr>
          <w:p w14:paraId="21FFA6A6" w14:textId="0648D3AB" w:rsidR="005A2038" w:rsidRPr="008C13C1" w:rsidRDefault="005A2038" w:rsidP="005A2038">
            <w:pPr>
              <w:jc w:val="both"/>
              <w:rPr>
                <w:rFonts w:ascii="Times New Roman" w:eastAsia="Times New Roman" w:hAnsi="Times New Roman"/>
                <w:sz w:val="24"/>
                <w:szCs w:val="24"/>
              </w:rPr>
            </w:pPr>
          </w:p>
        </w:tc>
        <w:tc>
          <w:tcPr>
            <w:tcW w:w="5108" w:type="dxa"/>
          </w:tcPr>
          <w:p w14:paraId="0C2B71BA" w14:textId="569EB7D7"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К положениям настоящего Договора и взаимоотношениям Сторон применяется действующее право Республики Казахстан.</w:t>
            </w:r>
          </w:p>
        </w:tc>
      </w:tr>
      <w:tr w:rsidR="005A2038" w:rsidRPr="008C13C1" w14:paraId="7AB039D4" w14:textId="77777777" w:rsidTr="005A2038">
        <w:tc>
          <w:tcPr>
            <w:tcW w:w="4957" w:type="dxa"/>
          </w:tcPr>
          <w:p w14:paraId="1EEC5583" w14:textId="566B8CFC"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 xml:space="preserve">9.2. Тараптар осы Шарттың талаптарына қатысты және одан туындайтын даулы мәселе туындаған жағдайда екінші Тарапқа жазбаша </w:t>
            </w:r>
            <w:r w:rsidRPr="008C13C1">
              <w:rPr>
                <w:rFonts w:ascii="Times New Roman" w:hAnsi="Times New Roman"/>
                <w:sz w:val="24"/>
                <w:szCs w:val="24"/>
                <w:lang w:val="kk-KZ"/>
              </w:rPr>
              <w:lastRenderedPageBreak/>
              <w:t>наразылық жолдау арқылы даулы мәселелерді шешудің сотқа дейінгі наразылық тәртібін сақтауға міндеттенеді. Алынған шағымға жазбаша негізді жауап оны алған сәттен бастап 30 күнтізбелік күн ішінде жіберілмеген жағдайда, Тараптар даулы мәселені шешу үшін сотқа жүгінеді.</w:t>
            </w:r>
          </w:p>
        </w:tc>
        <w:tc>
          <w:tcPr>
            <w:tcW w:w="284" w:type="dxa"/>
          </w:tcPr>
          <w:p w14:paraId="556EC161" w14:textId="45EC8D0F" w:rsidR="005A2038" w:rsidRPr="008C13C1" w:rsidRDefault="005A2038" w:rsidP="005A2038">
            <w:pPr>
              <w:jc w:val="both"/>
              <w:rPr>
                <w:rFonts w:ascii="Times New Roman" w:eastAsia="Times New Roman" w:hAnsi="Times New Roman"/>
                <w:sz w:val="24"/>
                <w:szCs w:val="24"/>
                <w:lang w:val="kk-KZ"/>
              </w:rPr>
            </w:pPr>
          </w:p>
        </w:tc>
        <w:tc>
          <w:tcPr>
            <w:tcW w:w="5108" w:type="dxa"/>
          </w:tcPr>
          <w:p w14:paraId="6F6E6F49" w14:textId="67A8E53A"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 xml:space="preserve">Стороны обязуются соблюдать досудебный претензионный порядок решения споров путем направления письменной </w:t>
            </w:r>
            <w:r w:rsidRPr="008C13C1">
              <w:rPr>
                <w:rFonts w:ascii="Times New Roman" w:eastAsia="Times New Roman" w:hAnsi="Times New Roman"/>
                <w:sz w:val="24"/>
                <w:szCs w:val="24"/>
              </w:rPr>
              <w:lastRenderedPageBreak/>
              <w:t>претензии другой Стороне в случае возникновения спора, который касается и вытекает из условий настоящего Договора. В случае не направления письменного мотивированного ответа на полученную претензию в течение 30 календарных дней с момента ее получения, Стороны обращаются за разрешением спора в суд.</w:t>
            </w:r>
          </w:p>
        </w:tc>
      </w:tr>
      <w:tr w:rsidR="005A2038" w:rsidRPr="008C13C1" w14:paraId="13F49482" w14:textId="77777777" w:rsidTr="005A2038">
        <w:tc>
          <w:tcPr>
            <w:tcW w:w="4957" w:type="dxa"/>
          </w:tcPr>
          <w:p w14:paraId="732B9445" w14:textId="770C94F5"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lastRenderedPageBreak/>
              <w:t>9.3. Шарттан немесе оған байланысты туындайтын, оның күшіне енуіне, жасасуына, өзгеруіне, орындалуына, бұзылуына, тоқтатылуына немесе жарамдылығына қатысты барлық даулы мәселелер, келіспеушіліктер немесе талаптар келіссөздер жүргізу арқылы реттелмеген жағдайда Қазақстан Республикасының қолданыстағы заңнамасында белгіленген сот тәртібімен Алматы қ. мамандандырылған ауданаралық экономикалық сотында қаралуға жатады.</w:t>
            </w:r>
          </w:p>
        </w:tc>
        <w:tc>
          <w:tcPr>
            <w:tcW w:w="284" w:type="dxa"/>
          </w:tcPr>
          <w:p w14:paraId="5C6C4DD5" w14:textId="6B994CFE" w:rsidR="005A2038" w:rsidRPr="008C13C1" w:rsidRDefault="005A2038" w:rsidP="005A2038">
            <w:pPr>
              <w:jc w:val="both"/>
              <w:rPr>
                <w:rFonts w:ascii="Times New Roman" w:eastAsia="Times New Roman" w:hAnsi="Times New Roman"/>
                <w:sz w:val="24"/>
                <w:szCs w:val="24"/>
              </w:rPr>
            </w:pPr>
          </w:p>
        </w:tc>
        <w:tc>
          <w:tcPr>
            <w:tcW w:w="5108" w:type="dxa"/>
          </w:tcPr>
          <w:p w14:paraId="55A77306" w14:textId="14FD81E1"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Все споры, разногласия или требования, возникающие из Договора или в связи с ним, в том числе касающиеся его вступления в силу, заключения, изменения, исполнения, нарушения, прекращения или действительности, в случае не урегулирования путем переговоров, подлежат рассмотрению в судебном порядке, установленном действующим законодательством Республики Казахстан в Специализированном межрайонном экономическом суде г. Алматы.</w:t>
            </w:r>
          </w:p>
        </w:tc>
      </w:tr>
      <w:tr w:rsidR="00E24DB5" w:rsidRPr="008C13C1" w14:paraId="67BEB51E" w14:textId="77777777" w:rsidTr="005A2038">
        <w:tc>
          <w:tcPr>
            <w:tcW w:w="4957" w:type="dxa"/>
          </w:tcPr>
          <w:p w14:paraId="216B9E74" w14:textId="77777777" w:rsidR="00E24DB5" w:rsidRPr="008C13C1" w:rsidRDefault="00E24DB5" w:rsidP="00024CD7">
            <w:pPr>
              <w:jc w:val="both"/>
              <w:rPr>
                <w:rFonts w:ascii="Times New Roman" w:eastAsia="Times New Roman" w:hAnsi="Times New Roman"/>
                <w:sz w:val="24"/>
                <w:szCs w:val="24"/>
                <w:lang w:val="kk-KZ"/>
              </w:rPr>
            </w:pPr>
          </w:p>
          <w:p w14:paraId="6FA3700D" w14:textId="77777777" w:rsidR="00564D94" w:rsidRPr="008C13C1" w:rsidRDefault="00564D94" w:rsidP="00024CD7">
            <w:pPr>
              <w:jc w:val="both"/>
              <w:rPr>
                <w:rFonts w:ascii="Times New Roman" w:eastAsia="Times New Roman" w:hAnsi="Times New Roman"/>
                <w:sz w:val="24"/>
                <w:szCs w:val="24"/>
                <w:lang w:val="kk-KZ"/>
              </w:rPr>
            </w:pPr>
          </w:p>
        </w:tc>
        <w:tc>
          <w:tcPr>
            <w:tcW w:w="284" w:type="dxa"/>
          </w:tcPr>
          <w:p w14:paraId="1AD3E0DC" w14:textId="69E41FC3" w:rsidR="00E24DB5" w:rsidRPr="008C13C1" w:rsidRDefault="00E24DB5" w:rsidP="00024CD7">
            <w:pPr>
              <w:jc w:val="both"/>
              <w:rPr>
                <w:rFonts w:ascii="Times New Roman" w:eastAsia="Times New Roman" w:hAnsi="Times New Roman"/>
                <w:sz w:val="24"/>
                <w:szCs w:val="24"/>
              </w:rPr>
            </w:pPr>
          </w:p>
        </w:tc>
        <w:tc>
          <w:tcPr>
            <w:tcW w:w="5108" w:type="dxa"/>
          </w:tcPr>
          <w:p w14:paraId="28F20536" w14:textId="41F2CDF4" w:rsidR="00E24DB5" w:rsidRPr="008C13C1" w:rsidRDefault="00E24DB5" w:rsidP="00024CD7">
            <w:pPr>
              <w:jc w:val="both"/>
              <w:rPr>
                <w:rFonts w:ascii="Times New Roman" w:eastAsia="Times New Roman" w:hAnsi="Times New Roman"/>
                <w:sz w:val="24"/>
                <w:szCs w:val="24"/>
              </w:rPr>
            </w:pPr>
          </w:p>
        </w:tc>
      </w:tr>
      <w:tr w:rsidR="005A2038" w:rsidRPr="008C13C1" w14:paraId="5180FB33" w14:textId="77777777" w:rsidTr="005A2038">
        <w:tc>
          <w:tcPr>
            <w:tcW w:w="4957" w:type="dxa"/>
          </w:tcPr>
          <w:p w14:paraId="06F7E228" w14:textId="7327B4AA" w:rsidR="005A2038" w:rsidRPr="008C13C1" w:rsidRDefault="005A2038" w:rsidP="003D35D5">
            <w:pPr>
              <w:ind w:left="567"/>
              <w:jc w:val="center"/>
              <w:rPr>
                <w:rFonts w:ascii="Times New Roman" w:hAnsi="Times New Roman"/>
                <w:b/>
                <w:sz w:val="24"/>
                <w:szCs w:val="24"/>
                <w:lang w:val="kk-KZ"/>
              </w:rPr>
            </w:pPr>
            <w:r w:rsidRPr="008C13C1">
              <w:rPr>
                <w:rFonts w:ascii="Times New Roman" w:hAnsi="Times New Roman"/>
                <w:b/>
                <w:bCs/>
                <w:sz w:val="24"/>
                <w:szCs w:val="24"/>
                <w:lang w:val="kk-KZ"/>
              </w:rPr>
              <w:t>10. ШАРТТЫҢ ҚОЛДАНЫС МЕРЗІМІ</w:t>
            </w:r>
          </w:p>
        </w:tc>
        <w:tc>
          <w:tcPr>
            <w:tcW w:w="284" w:type="dxa"/>
          </w:tcPr>
          <w:p w14:paraId="61487D46" w14:textId="6C0E985C" w:rsidR="005A2038" w:rsidRPr="008C13C1" w:rsidRDefault="005A2038" w:rsidP="005A2038">
            <w:pPr>
              <w:ind w:left="567"/>
              <w:rPr>
                <w:rFonts w:ascii="Times New Roman" w:hAnsi="Times New Roman"/>
                <w:b/>
                <w:sz w:val="24"/>
                <w:szCs w:val="24"/>
              </w:rPr>
            </w:pPr>
          </w:p>
        </w:tc>
        <w:tc>
          <w:tcPr>
            <w:tcW w:w="5108" w:type="dxa"/>
          </w:tcPr>
          <w:p w14:paraId="1A372B33" w14:textId="4D661BE2" w:rsidR="005A2038" w:rsidRPr="008C13C1" w:rsidRDefault="005A2038" w:rsidP="005A2038">
            <w:pPr>
              <w:numPr>
                <w:ilvl w:val="0"/>
                <w:numId w:val="44"/>
              </w:numPr>
              <w:ind w:left="567"/>
              <w:jc w:val="center"/>
              <w:rPr>
                <w:rFonts w:ascii="Times New Roman" w:hAnsi="Times New Roman"/>
                <w:b/>
                <w:sz w:val="24"/>
                <w:szCs w:val="24"/>
              </w:rPr>
            </w:pPr>
            <w:r w:rsidRPr="008C13C1">
              <w:rPr>
                <w:rFonts w:ascii="Times New Roman" w:hAnsi="Times New Roman"/>
                <w:b/>
                <w:sz w:val="24"/>
                <w:szCs w:val="24"/>
              </w:rPr>
              <w:t>СРОК ДЕЙСТВИЯ ДОГОВОРА</w:t>
            </w:r>
          </w:p>
        </w:tc>
      </w:tr>
      <w:tr w:rsidR="005A2038" w:rsidRPr="008C13C1" w14:paraId="78986388" w14:textId="77777777" w:rsidTr="005A2038">
        <w:tc>
          <w:tcPr>
            <w:tcW w:w="4957" w:type="dxa"/>
          </w:tcPr>
          <w:p w14:paraId="529E194A" w14:textId="554AC874"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10.1. Шарт оған Тараптар қол қойған күннен бастап күшіне енеді және 20 __ ж. «__»_______ дейін қолданылады.</w:t>
            </w:r>
          </w:p>
        </w:tc>
        <w:tc>
          <w:tcPr>
            <w:tcW w:w="284" w:type="dxa"/>
          </w:tcPr>
          <w:p w14:paraId="14BA1134" w14:textId="6EABDF30" w:rsidR="005A2038" w:rsidRPr="008C13C1" w:rsidRDefault="005A2038" w:rsidP="005A2038">
            <w:pPr>
              <w:jc w:val="both"/>
              <w:rPr>
                <w:rFonts w:ascii="Times New Roman" w:eastAsia="Times New Roman" w:hAnsi="Times New Roman"/>
                <w:sz w:val="24"/>
                <w:szCs w:val="24"/>
              </w:rPr>
            </w:pPr>
          </w:p>
        </w:tc>
        <w:tc>
          <w:tcPr>
            <w:tcW w:w="5108" w:type="dxa"/>
          </w:tcPr>
          <w:p w14:paraId="5C31ABCB" w14:textId="34FACDE8"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 xml:space="preserve">Договор вступает в силу с даты его подписания Сторонами и действует по «__» _______ 20__ г. </w:t>
            </w:r>
          </w:p>
        </w:tc>
      </w:tr>
      <w:tr w:rsidR="005A2038" w:rsidRPr="008C13C1" w14:paraId="79CE7A2D" w14:textId="77777777" w:rsidTr="005A2038">
        <w:tc>
          <w:tcPr>
            <w:tcW w:w="4957" w:type="dxa"/>
          </w:tcPr>
          <w:p w14:paraId="40E5BB4A" w14:textId="30F8FD28"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10.2. Егер Шарттың қолданыс мерзімі аяқталатын күнге дейін 30 (отыз) күнтізбелік күн бұрын Тараптардың ешқайсысы екіншісін Шартты тоқтату туралы хабардар етпесе, Шарт осындай мерзімге ұзартылған болып есептеледі.</w:t>
            </w:r>
          </w:p>
        </w:tc>
        <w:tc>
          <w:tcPr>
            <w:tcW w:w="284" w:type="dxa"/>
          </w:tcPr>
          <w:p w14:paraId="5268E9DA" w14:textId="163D189B" w:rsidR="005A2038" w:rsidRPr="008C13C1" w:rsidRDefault="005A2038" w:rsidP="005A2038">
            <w:pPr>
              <w:jc w:val="both"/>
              <w:rPr>
                <w:rFonts w:ascii="Times New Roman" w:eastAsia="Times New Roman" w:hAnsi="Times New Roman"/>
                <w:sz w:val="24"/>
                <w:szCs w:val="24"/>
              </w:rPr>
            </w:pPr>
          </w:p>
        </w:tc>
        <w:tc>
          <w:tcPr>
            <w:tcW w:w="5108" w:type="dxa"/>
          </w:tcPr>
          <w:p w14:paraId="092F61FA" w14:textId="4132BC27"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Если за 30 (тридцать) календарных дней до даты окончания срока действия Договора ни одна из Сторон не уведомила другую о прекращении Договора, Договор считается пролонгированным на аналогичный срок.</w:t>
            </w:r>
          </w:p>
        </w:tc>
      </w:tr>
      <w:tr w:rsidR="005A2038" w:rsidRPr="008C13C1" w14:paraId="762B0024" w14:textId="77777777" w:rsidTr="005A2038">
        <w:tc>
          <w:tcPr>
            <w:tcW w:w="4957" w:type="dxa"/>
          </w:tcPr>
          <w:p w14:paraId="1470D350" w14:textId="5B14BA67"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10.3. Әрбір Тарап берешек болмаған кезде Шартты бұзу күніне дейін кемінде 30 (отыз) жұмыс күні бұрын осындай бұзудың себебін көрсету арқылы екінші Тарапты жазбаша түрде хабардар ете отырып, Шартты біржақты тәртіппен бұзуға құқылы.</w:t>
            </w:r>
          </w:p>
        </w:tc>
        <w:tc>
          <w:tcPr>
            <w:tcW w:w="284" w:type="dxa"/>
          </w:tcPr>
          <w:p w14:paraId="3B4C31DB" w14:textId="484EDC93" w:rsidR="005A2038" w:rsidRPr="008C13C1" w:rsidRDefault="005A2038" w:rsidP="005A2038">
            <w:pPr>
              <w:jc w:val="both"/>
              <w:rPr>
                <w:rFonts w:ascii="Times New Roman" w:eastAsia="Times New Roman" w:hAnsi="Times New Roman"/>
                <w:sz w:val="24"/>
                <w:szCs w:val="24"/>
              </w:rPr>
            </w:pPr>
          </w:p>
        </w:tc>
        <w:tc>
          <w:tcPr>
            <w:tcW w:w="5108" w:type="dxa"/>
          </w:tcPr>
          <w:p w14:paraId="0131FFB2" w14:textId="1DE02731"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Каждая Сторона вправе расторгнуть Договор в одностороннем порядке, уведомив в письменном виде другую Сторону не менее чем за 30 (тридцать) рабочих дней до даты расторжения Договора с указанием причины такого расторжения, при отсутствии задолженности.</w:t>
            </w:r>
          </w:p>
        </w:tc>
      </w:tr>
      <w:tr w:rsidR="005A2038" w:rsidRPr="008C13C1" w14:paraId="2FC7180E" w14:textId="77777777" w:rsidTr="005A2038">
        <w:tc>
          <w:tcPr>
            <w:tcW w:w="4957" w:type="dxa"/>
          </w:tcPr>
          <w:p w14:paraId="6575F9B2" w14:textId="453FD736"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10.4. Шартты тоқтату Тараптардың ешқайсысын тоқтату сәтіндегі кез келген жауапкершіліктен босатпайды және Шарттың қолданысы тоқтатылғаннан кейін күшінде қалатын Тараптардың кез келген өзге құқығының немесе міндетінің жарамдылығына ешқандай түрде әсер етпейді.</w:t>
            </w:r>
          </w:p>
        </w:tc>
        <w:tc>
          <w:tcPr>
            <w:tcW w:w="284" w:type="dxa"/>
          </w:tcPr>
          <w:p w14:paraId="207C2E13" w14:textId="47676AB8" w:rsidR="005A2038" w:rsidRPr="008C13C1" w:rsidRDefault="005A2038" w:rsidP="005A2038">
            <w:pPr>
              <w:jc w:val="both"/>
              <w:rPr>
                <w:rFonts w:ascii="Times New Roman" w:eastAsia="Times New Roman" w:hAnsi="Times New Roman"/>
                <w:sz w:val="24"/>
                <w:szCs w:val="24"/>
              </w:rPr>
            </w:pPr>
          </w:p>
        </w:tc>
        <w:tc>
          <w:tcPr>
            <w:tcW w:w="5108" w:type="dxa"/>
          </w:tcPr>
          <w:p w14:paraId="6AB152EC" w14:textId="75217B18"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w:t>
            </w:r>
          </w:p>
        </w:tc>
      </w:tr>
      <w:tr w:rsidR="005A2038" w:rsidRPr="008C13C1" w14:paraId="0B6F677F" w14:textId="77777777" w:rsidTr="005A2038">
        <w:tc>
          <w:tcPr>
            <w:tcW w:w="4957" w:type="dxa"/>
          </w:tcPr>
          <w:p w14:paraId="62A3F534" w14:textId="3D300BA2"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10.5. Шарт кез келген Тараптан бұзу туралы хабарлама жіберілген сәттен бастап бұзылған жағдайда, егер мұндай шешім бұрын қабылданбаса, Тараптар Шарт аясындағы барлық сервистер мен шешімдерді ажыратуды қамтамасыз етеді.</w:t>
            </w:r>
          </w:p>
        </w:tc>
        <w:tc>
          <w:tcPr>
            <w:tcW w:w="284" w:type="dxa"/>
          </w:tcPr>
          <w:p w14:paraId="40B74CA2" w14:textId="79F90E3B" w:rsidR="005A2038" w:rsidRPr="008C13C1" w:rsidRDefault="005A2038" w:rsidP="005A2038">
            <w:pPr>
              <w:jc w:val="both"/>
              <w:rPr>
                <w:rFonts w:ascii="Times New Roman" w:eastAsia="Times New Roman" w:hAnsi="Times New Roman"/>
                <w:sz w:val="24"/>
                <w:szCs w:val="24"/>
              </w:rPr>
            </w:pPr>
          </w:p>
        </w:tc>
        <w:tc>
          <w:tcPr>
            <w:tcW w:w="5108" w:type="dxa"/>
          </w:tcPr>
          <w:p w14:paraId="03F28F48" w14:textId="5700472C"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eastAsia="Times New Roman" w:hAnsi="Times New Roman"/>
                <w:sz w:val="24"/>
                <w:szCs w:val="24"/>
              </w:rPr>
              <w:t xml:space="preserve">В случае расторжения Договора, с момента направления уведомления о расторжении от любой из Сторон, Стороны обеспечивают отключение всех сервисов и решений в рамках Договора, если такое решение не будет принято раньше. </w:t>
            </w:r>
          </w:p>
        </w:tc>
      </w:tr>
      <w:tr w:rsidR="00E24DB5" w:rsidRPr="008C13C1" w14:paraId="3BCB1F69" w14:textId="77777777" w:rsidTr="005A2038">
        <w:tc>
          <w:tcPr>
            <w:tcW w:w="4957" w:type="dxa"/>
          </w:tcPr>
          <w:p w14:paraId="4C603FD0" w14:textId="77777777" w:rsidR="00E24DB5" w:rsidRPr="008C13C1" w:rsidRDefault="00E24DB5" w:rsidP="00024CD7">
            <w:pPr>
              <w:jc w:val="both"/>
              <w:rPr>
                <w:rFonts w:ascii="Times New Roman" w:hAnsi="Times New Roman"/>
                <w:sz w:val="24"/>
                <w:szCs w:val="24"/>
                <w:lang w:val="kk-KZ"/>
              </w:rPr>
            </w:pPr>
          </w:p>
        </w:tc>
        <w:tc>
          <w:tcPr>
            <w:tcW w:w="284" w:type="dxa"/>
          </w:tcPr>
          <w:p w14:paraId="52115C79" w14:textId="4702AAD3" w:rsidR="00E24DB5" w:rsidRPr="008C13C1" w:rsidRDefault="00E24DB5" w:rsidP="00024CD7">
            <w:pPr>
              <w:jc w:val="both"/>
              <w:rPr>
                <w:rFonts w:ascii="Times New Roman" w:hAnsi="Times New Roman"/>
                <w:sz w:val="24"/>
                <w:szCs w:val="24"/>
              </w:rPr>
            </w:pPr>
          </w:p>
        </w:tc>
        <w:tc>
          <w:tcPr>
            <w:tcW w:w="5108" w:type="dxa"/>
          </w:tcPr>
          <w:p w14:paraId="4BE2184D" w14:textId="5303C109" w:rsidR="00E24DB5" w:rsidRPr="008C13C1" w:rsidRDefault="00E24DB5" w:rsidP="00024CD7">
            <w:pPr>
              <w:jc w:val="both"/>
              <w:rPr>
                <w:rFonts w:ascii="Times New Roman" w:hAnsi="Times New Roman"/>
                <w:sz w:val="24"/>
                <w:szCs w:val="24"/>
              </w:rPr>
            </w:pPr>
          </w:p>
        </w:tc>
      </w:tr>
      <w:tr w:rsidR="005A2038" w:rsidRPr="008C13C1" w14:paraId="3939CDF0" w14:textId="77777777" w:rsidTr="005A2038">
        <w:tc>
          <w:tcPr>
            <w:tcW w:w="4957" w:type="dxa"/>
          </w:tcPr>
          <w:p w14:paraId="081ADE0B" w14:textId="5362F3D5" w:rsidR="005A2038" w:rsidRPr="008C13C1" w:rsidRDefault="005A2038" w:rsidP="002904FE">
            <w:pPr>
              <w:ind w:left="567"/>
              <w:jc w:val="center"/>
              <w:rPr>
                <w:rFonts w:ascii="Times New Roman" w:hAnsi="Times New Roman"/>
                <w:b/>
                <w:sz w:val="24"/>
                <w:szCs w:val="24"/>
                <w:lang w:val="kk-KZ"/>
              </w:rPr>
            </w:pPr>
            <w:r w:rsidRPr="008C13C1">
              <w:rPr>
                <w:rFonts w:ascii="Times New Roman" w:hAnsi="Times New Roman"/>
                <w:b/>
                <w:bCs/>
                <w:sz w:val="24"/>
                <w:szCs w:val="24"/>
                <w:lang w:val="kk-KZ"/>
              </w:rPr>
              <w:t xml:space="preserve">11. КОНФИДЕНЦИАЛДЫҚ ЖӘНЕ </w:t>
            </w:r>
            <w:r w:rsidRPr="008C13C1">
              <w:rPr>
                <w:rFonts w:ascii="Times New Roman" w:hAnsi="Times New Roman"/>
                <w:b/>
                <w:bCs/>
                <w:sz w:val="24"/>
                <w:szCs w:val="24"/>
                <w:lang w:val="kk-KZ"/>
              </w:rPr>
              <w:lastRenderedPageBreak/>
              <w:t>ДЕРБЕС ДЕРЕКТЕРДІ ҚОРҒАУ</w:t>
            </w:r>
          </w:p>
        </w:tc>
        <w:tc>
          <w:tcPr>
            <w:tcW w:w="284" w:type="dxa"/>
          </w:tcPr>
          <w:p w14:paraId="71D75ED1" w14:textId="237CDC44" w:rsidR="005A2038" w:rsidRPr="008C13C1" w:rsidRDefault="005A2038" w:rsidP="005A2038">
            <w:pPr>
              <w:ind w:left="567"/>
              <w:rPr>
                <w:rFonts w:ascii="Times New Roman" w:hAnsi="Times New Roman"/>
                <w:b/>
                <w:sz w:val="24"/>
                <w:szCs w:val="24"/>
              </w:rPr>
            </w:pPr>
          </w:p>
        </w:tc>
        <w:tc>
          <w:tcPr>
            <w:tcW w:w="5108" w:type="dxa"/>
          </w:tcPr>
          <w:p w14:paraId="7A80C606" w14:textId="7F155E80" w:rsidR="005A2038" w:rsidRPr="008C13C1" w:rsidRDefault="005A2038" w:rsidP="002904FE">
            <w:pPr>
              <w:numPr>
                <w:ilvl w:val="0"/>
                <w:numId w:val="44"/>
              </w:numPr>
              <w:tabs>
                <w:tab w:val="left" w:pos="886"/>
              </w:tabs>
              <w:ind w:left="567" w:hanging="567"/>
              <w:jc w:val="center"/>
              <w:rPr>
                <w:rFonts w:ascii="Times New Roman" w:eastAsia="Times New Roman" w:hAnsi="Times New Roman"/>
                <w:b/>
                <w:sz w:val="24"/>
                <w:szCs w:val="24"/>
              </w:rPr>
            </w:pPr>
            <w:r w:rsidRPr="008C13C1">
              <w:rPr>
                <w:rFonts w:ascii="Times New Roman" w:hAnsi="Times New Roman"/>
                <w:b/>
                <w:sz w:val="24"/>
                <w:szCs w:val="24"/>
              </w:rPr>
              <w:t xml:space="preserve">КОНФИДЕНЦИАЛЬНОСТЬ И </w:t>
            </w:r>
            <w:r w:rsidRPr="008C13C1">
              <w:rPr>
                <w:rFonts w:ascii="Times New Roman" w:hAnsi="Times New Roman"/>
                <w:b/>
                <w:sz w:val="24"/>
                <w:szCs w:val="24"/>
              </w:rPr>
              <w:lastRenderedPageBreak/>
              <w:t>ЗАЩИТА ПЕРСОНАЛЬНЫХ ДАННЫХ</w:t>
            </w:r>
          </w:p>
        </w:tc>
      </w:tr>
      <w:tr w:rsidR="005A2038" w:rsidRPr="008C13C1" w14:paraId="4981F518" w14:textId="77777777" w:rsidTr="005A2038">
        <w:tc>
          <w:tcPr>
            <w:tcW w:w="4957" w:type="dxa"/>
          </w:tcPr>
          <w:p w14:paraId="67C87CC3" w14:textId="163107C3"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lastRenderedPageBreak/>
              <w:t>11.1. Шартты орындау барысында Тараптар өздерi иеленетiн және қорғағысы келетiн конфиденциалды және/немесе қолжетiмдiлiгi шектеулi iшкi ақпаратпен өзара алмасатын болады. Шарт Тараптарының әрқайсысы екінші Тараптан алынған қаржылық, коммерциялық және өзге де ақпараттың қатаң конфиденциалдығын сақтауға міндеттенеді. Тараптар конфиденциалды ақпарат пен қолжетімділігі шектеулі ақпараттың құқықтық режимі, осындай ақпаратқа байланысты Тараптардың құқықтары мен міндеттері 20</w:t>
            </w:r>
            <w:r w:rsidRPr="008C13C1">
              <w:rPr>
                <w:rFonts w:ascii="Times New Roman" w:hAnsi="Times New Roman"/>
                <w:sz w:val="24"/>
                <w:szCs w:val="24"/>
                <w:u w:val="single"/>
                <w:lang w:val="kk-KZ"/>
              </w:rPr>
              <w:t xml:space="preserve"> __</w:t>
            </w:r>
            <w:r w:rsidRPr="008C13C1">
              <w:rPr>
                <w:rFonts w:ascii="Times New Roman" w:hAnsi="Times New Roman"/>
                <w:sz w:val="24"/>
                <w:szCs w:val="24"/>
                <w:lang w:val="kk-KZ"/>
              </w:rPr>
              <w:t xml:space="preserve"> ж. «</w:t>
            </w:r>
            <w:r w:rsidRPr="008C13C1">
              <w:rPr>
                <w:rFonts w:ascii="Times New Roman" w:hAnsi="Times New Roman"/>
                <w:sz w:val="24"/>
                <w:szCs w:val="24"/>
                <w:u w:val="single"/>
                <w:lang w:val="kk-KZ"/>
              </w:rPr>
              <w:t>__</w:t>
            </w:r>
            <w:r w:rsidRPr="008C13C1">
              <w:rPr>
                <w:rFonts w:ascii="Times New Roman" w:hAnsi="Times New Roman"/>
                <w:sz w:val="24"/>
                <w:szCs w:val="24"/>
                <w:lang w:val="kk-KZ"/>
              </w:rPr>
              <w:t xml:space="preserve">» </w:t>
            </w:r>
            <w:r w:rsidRPr="008C13C1">
              <w:rPr>
                <w:rFonts w:ascii="Times New Roman" w:hAnsi="Times New Roman"/>
                <w:sz w:val="24"/>
                <w:szCs w:val="24"/>
                <w:u w:val="single"/>
                <w:lang w:val="kk-KZ"/>
              </w:rPr>
              <w:t>________</w:t>
            </w:r>
            <w:r w:rsidRPr="008C13C1">
              <w:rPr>
                <w:rFonts w:ascii="Times New Roman" w:hAnsi="Times New Roman"/>
                <w:sz w:val="24"/>
                <w:szCs w:val="24"/>
                <w:lang w:val="kk-KZ"/>
              </w:rPr>
              <w:t>_ Тараптар жасасқан Конфиденциалды ақпаратты жария етпеу туралы келісіммен реттеледі деп келісті.</w:t>
            </w:r>
          </w:p>
        </w:tc>
        <w:tc>
          <w:tcPr>
            <w:tcW w:w="284" w:type="dxa"/>
          </w:tcPr>
          <w:p w14:paraId="0EE28943" w14:textId="09C50E76" w:rsidR="005A2038" w:rsidRPr="008C13C1" w:rsidRDefault="005A2038" w:rsidP="005A2038">
            <w:pPr>
              <w:jc w:val="both"/>
              <w:rPr>
                <w:rFonts w:ascii="Times New Roman" w:eastAsia="Times New Roman" w:hAnsi="Times New Roman"/>
                <w:sz w:val="24"/>
                <w:szCs w:val="24"/>
                <w:lang w:val="kk-KZ"/>
              </w:rPr>
            </w:pPr>
          </w:p>
        </w:tc>
        <w:tc>
          <w:tcPr>
            <w:tcW w:w="5108" w:type="dxa"/>
          </w:tcPr>
          <w:p w14:paraId="799E5078" w14:textId="6E5D5DC0"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В ходе выполнения Договора Стороны будут взаимно обмениваться конфиденциальной и/или внутренней информацией с ограниченным доступом, которой они владеют и которую они желают защищать. Каждая из Сторон Договора обязуется сохранять строгую конфиденциальность финансовой, коммерческой и прочей информации, полученной от другой Стороны. Стороны договорились, что правовой режим конфиденциальной информации и информации с ограниченным доступом права и обязанности Сторон, связанные с такой информацией, регулируются Соглашением о неразглашении конфиденциальной информации, заключенным Сторонами «__» _________ 20__ г.</w:t>
            </w:r>
          </w:p>
        </w:tc>
      </w:tr>
      <w:tr w:rsidR="005A2038" w:rsidRPr="008C13C1" w14:paraId="5382172D" w14:textId="77777777" w:rsidTr="005A2038">
        <w:tc>
          <w:tcPr>
            <w:tcW w:w="4957" w:type="dxa"/>
          </w:tcPr>
          <w:p w14:paraId="3EF66984" w14:textId="720389AC"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11.2 Екінші Тараптың жазбаша келісімі негізінде үшінші тұлғаларға конфиденциалды ақпарат ашылған жағдайда, мұндай конфиденциалды ақпаратты үшінші тұлғаларға ашатын Тарап үшінші тұлғалардың Шартта баяндалғанға ұқсас талаптармен ақпараттың конфиденциалдығын сақтау бойынша міндеттемелерді өзіне қабылдауын қамтамасыз етеді.</w:t>
            </w:r>
          </w:p>
        </w:tc>
        <w:tc>
          <w:tcPr>
            <w:tcW w:w="284" w:type="dxa"/>
          </w:tcPr>
          <w:p w14:paraId="78685EA1" w14:textId="11673203" w:rsidR="005A2038" w:rsidRPr="008C13C1" w:rsidRDefault="005A2038" w:rsidP="005A2038">
            <w:pPr>
              <w:jc w:val="both"/>
              <w:rPr>
                <w:rFonts w:ascii="Times New Roman" w:eastAsia="Times New Roman" w:hAnsi="Times New Roman"/>
                <w:sz w:val="24"/>
                <w:szCs w:val="24"/>
              </w:rPr>
            </w:pPr>
          </w:p>
        </w:tc>
        <w:tc>
          <w:tcPr>
            <w:tcW w:w="5108" w:type="dxa"/>
          </w:tcPr>
          <w:p w14:paraId="19A469F8" w14:textId="23B88238"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В случае раскрытия конфиденциальной информации третьим лицам на основании письменного согласия другой Стороны, Сторона, раскрывающая такую конфиденциальную информацию третьим лицам, обеспечивает принятие третьими лицами на себя обязательства по сохранению конфиденциальности информации на условиях, аналогичных изложенным в Договоре.</w:t>
            </w:r>
          </w:p>
        </w:tc>
      </w:tr>
      <w:tr w:rsidR="005A2038" w:rsidRPr="008C13C1" w14:paraId="1D601B71" w14:textId="77777777" w:rsidTr="005A2038">
        <w:tc>
          <w:tcPr>
            <w:tcW w:w="4957" w:type="dxa"/>
          </w:tcPr>
          <w:p w14:paraId="017B9951" w14:textId="0CC5706B"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11.3 Орындаушы өзінің қызметкерлері мен лауазымды тұлғаларын Тапсырыс берушінің конфиденциалды ақпаратын жария еткені үшін мұндай қызметкер немесе лауазымды тұлға Қазақстан Республикасының қолданыстағы заңнамасына сәйкес жауапты болатынын хабардар етеді.</w:t>
            </w:r>
          </w:p>
        </w:tc>
        <w:tc>
          <w:tcPr>
            <w:tcW w:w="284" w:type="dxa"/>
          </w:tcPr>
          <w:p w14:paraId="32DB9023" w14:textId="0E3AD149" w:rsidR="005A2038" w:rsidRPr="008C13C1" w:rsidRDefault="005A2038" w:rsidP="005A2038">
            <w:pPr>
              <w:jc w:val="both"/>
              <w:rPr>
                <w:rFonts w:ascii="Times New Roman" w:eastAsia="Times New Roman" w:hAnsi="Times New Roman"/>
                <w:sz w:val="24"/>
                <w:szCs w:val="24"/>
              </w:rPr>
            </w:pPr>
          </w:p>
        </w:tc>
        <w:tc>
          <w:tcPr>
            <w:tcW w:w="5108" w:type="dxa"/>
          </w:tcPr>
          <w:p w14:paraId="40BFE926" w14:textId="570340D8"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Исполнитель ставит в известность своих работников и должностных лиц, что за разглашение конфиденциальной информации Заказчика такой работник или должностное лицо несут ответственность в соответствии с действующим законодательством Республики Казахстан.</w:t>
            </w:r>
          </w:p>
        </w:tc>
      </w:tr>
      <w:tr w:rsidR="005A2038" w:rsidRPr="008C13C1" w14:paraId="0688805F" w14:textId="77777777" w:rsidTr="005A2038">
        <w:tc>
          <w:tcPr>
            <w:tcW w:w="4957" w:type="dxa"/>
          </w:tcPr>
          <w:p w14:paraId="33AE91F4" w14:textId="0D765FC3"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11.4 Орындаушының конфиденциалдықты қамтамасыз ету бойынша міндеттемелері Шарттың қолданыс мерзімі тоқтатылған күннен бастап 5 (бес) жыл бойы әрекет етеді.</w:t>
            </w:r>
          </w:p>
        </w:tc>
        <w:tc>
          <w:tcPr>
            <w:tcW w:w="284" w:type="dxa"/>
          </w:tcPr>
          <w:p w14:paraId="1560DF23" w14:textId="7DB569F3" w:rsidR="005A2038" w:rsidRPr="008C13C1" w:rsidRDefault="005A2038" w:rsidP="005A2038">
            <w:pPr>
              <w:jc w:val="both"/>
              <w:rPr>
                <w:rFonts w:ascii="Times New Roman" w:eastAsia="Times New Roman" w:hAnsi="Times New Roman"/>
                <w:sz w:val="24"/>
                <w:szCs w:val="24"/>
              </w:rPr>
            </w:pPr>
          </w:p>
        </w:tc>
        <w:tc>
          <w:tcPr>
            <w:tcW w:w="5108" w:type="dxa"/>
          </w:tcPr>
          <w:p w14:paraId="0B098037" w14:textId="2C35573F"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Обязательства Исполнителя по обеспечению конфиденциальности действуют в течение 5 (пяти) лет с даты прекращения действия Договора.</w:t>
            </w:r>
          </w:p>
        </w:tc>
      </w:tr>
      <w:tr w:rsidR="005A2038" w:rsidRPr="008C13C1" w14:paraId="5AC052FA" w14:textId="77777777" w:rsidTr="005A2038">
        <w:tc>
          <w:tcPr>
            <w:tcW w:w="4957" w:type="dxa"/>
          </w:tcPr>
          <w:p w14:paraId="766455EC" w14:textId="114479BC"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11.5 Шартқа Тапсырыс берушінің немесе Орындаушының атынан қол қоятын тұлға осы арқылы Шартта, сондай-ақ Шарт бойынша қол қоюшының өкілеттігін растайтын құжаттарда көрсетілген өзінің дербес деректерін Қазақстан Республикасының заңнамасында рұқсат етілген кез келген тәсілмен жинауға, өңдеуге, сақтауға, пайдалануға және беруге (оның ішінде трансшекаралық) келісім береді.</w:t>
            </w:r>
          </w:p>
        </w:tc>
        <w:tc>
          <w:tcPr>
            <w:tcW w:w="284" w:type="dxa"/>
          </w:tcPr>
          <w:p w14:paraId="4814D789" w14:textId="4B221AA0" w:rsidR="005A2038" w:rsidRPr="008C13C1" w:rsidRDefault="005A2038" w:rsidP="005A2038">
            <w:pPr>
              <w:jc w:val="both"/>
              <w:rPr>
                <w:rFonts w:ascii="Times New Roman" w:eastAsia="Times New Roman" w:hAnsi="Times New Roman"/>
                <w:sz w:val="24"/>
                <w:szCs w:val="24"/>
              </w:rPr>
            </w:pPr>
          </w:p>
        </w:tc>
        <w:tc>
          <w:tcPr>
            <w:tcW w:w="5108" w:type="dxa"/>
          </w:tcPr>
          <w:p w14:paraId="3DB16D71" w14:textId="405CEDA0"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Лицо, подписывающее Договор от имени Заказчика или Исполнителя, настоящим дает согласие на сбор, обработку, хранение, использование и передачу (в том числе, трансграничную) любым допускаемым законодательством Республики Казахстан способом своих персональных данных, указанных в Договоре, а также в документах, подтверждающих полномочия подписанта по Договору.</w:t>
            </w:r>
          </w:p>
        </w:tc>
      </w:tr>
      <w:tr w:rsidR="005A2038" w:rsidRPr="008C13C1" w14:paraId="63866CA5" w14:textId="77777777" w:rsidTr="005A2038">
        <w:tc>
          <w:tcPr>
            <w:tcW w:w="4957" w:type="dxa"/>
          </w:tcPr>
          <w:p w14:paraId="1915F199" w14:textId="0AFED620"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 xml:space="preserve">11.6 Орындаушы мен Тапсырыс беруші бастапқы бухгалтерлік құжаттарда, қабылдау-өткізу актілерінде, сондай-ақ Тараптардың Шарт бойынша өз міндеттемелерін орындауы үшін қажетті өзге де құжаттарда көрсетілген </w:t>
            </w:r>
            <w:r w:rsidRPr="008C13C1">
              <w:rPr>
                <w:rFonts w:ascii="Times New Roman" w:hAnsi="Times New Roman"/>
                <w:sz w:val="24"/>
                <w:szCs w:val="24"/>
                <w:lang w:val="kk-KZ"/>
              </w:rPr>
              <w:lastRenderedPageBreak/>
              <w:t>өзінің дербес деректерін Қазақстан Республикасының заңнамасында жол берілетін кез келген тәсілмен жинауға, өңдеуге, сақтауға, пайдалануға және беруге (оның ішінде трансшекаралық) өз жұмыскерлері мен өзге де уәкілетті тұлғаларының келісімдерінің болуын қамтамасыз етеді.</w:t>
            </w:r>
          </w:p>
        </w:tc>
        <w:tc>
          <w:tcPr>
            <w:tcW w:w="284" w:type="dxa"/>
          </w:tcPr>
          <w:p w14:paraId="4DD3A914" w14:textId="02412ADC" w:rsidR="005A2038" w:rsidRPr="008C13C1" w:rsidRDefault="005A2038" w:rsidP="005A2038">
            <w:pPr>
              <w:jc w:val="both"/>
              <w:rPr>
                <w:rFonts w:ascii="Times New Roman" w:eastAsia="Times New Roman" w:hAnsi="Times New Roman"/>
                <w:sz w:val="24"/>
                <w:szCs w:val="24"/>
              </w:rPr>
            </w:pPr>
          </w:p>
        </w:tc>
        <w:tc>
          <w:tcPr>
            <w:tcW w:w="5108" w:type="dxa"/>
          </w:tcPr>
          <w:p w14:paraId="1F3C333D" w14:textId="629D7663"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 xml:space="preserve">Исполнитель и Заказчик обеспечивают наличие согласий своих работников и иных уполномоченных лиц на сбор, обработку, хранение, использование и передачу (в том числе, трансграничную) любым допускаемым </w:t>
            </w:r>
            <w:r w:rsidRPr="008C13C1">
              <w:rPr>
                <w:rFonts w:ascii="Times New Roman" w:eastAsia="Times New Roman" w:hAnsi="Times New Roman"/>
                <w:sz w:val="24"/>
                <w:szCs w:val="24"/>
              </w:rPr>
              <w:lastRenderedPageBreak/>
              <w:t>законодательством Республики Казахстан способом своих персональных данных, указанных в первичных бухгалтерских документах, актах приема-передачи, а также иных документах, необходимых для исполнения Сторонами своих обязательств по Договору.</w:t>
            </w:r>
          </w:p>
        </w:tc>
      </w:tr>
      <w:tr w:rsidR="005A2038" w:rsidRPr="008C13C1" w14:paraId="063F8B6A" w14:textId="77777777" w:rsidTr="005A2038">
        <w:tc>
          <w:tcPr>
            <w:tcW w:w="4957" w:type="dxa"/>
          </w:tcPr>
          <w:p w14:paraId="74D180D6" w14:textId="6D693F45"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lastRenderedPageBreak/>
              <w:t>11.7 Шарттың осы бабының 11.5, 11.6-тармақтарында көрсетілген дербес деректерді жинауға, өңдеуге, сақтауға, пайдалануға және беруге (оның ішінде трансшекаралық) келісімдер Тараптардың Шарт бойынша өз міндеттемелерін тиісінше орындауы мақсатында, сондай-ақ заңнамаға қайшы келмейтін өзге де мақсаттарда беріледі және Шарт жасалған күннен бастап мерзімсіз қолданылады.</w:t>
            </w:r>
          </w:p>
        </w:tc>
        <w:tc>
          <w:tcPr>
            <w:tcW w:w="284" w:type="dxa"/>
          </w:tcPr>
          <w:p w14:paraId="3F7089D1" w14:textId="79E22C7C" w:rsidR="005A2038" w:rsidRPr="008C13C1" w:rsidRDefault="005A2038" w:rsidP="005A2038">
            <w:pPr>
              <w:jc w:val="both"/>
              <w:rPr>
                <w:rFonts w:ascii="Times New Roman" w:eastAsia="Times New Roman" w:hAnsi="Times New Roman"/>
                <w:sz w:val="24"/>
                <w:szCs w:val="24"/>
              </w:rPr>
            </w:pPr>
          </w:p>
        </w:tc>
        <w:tc>
          <w:tcPr>
            <w:tcW w:w="5108" w:type="dxa"/>
          </w:tcPr>
          <w:p w14:paraId="3702ECB4" w14:textId="4C0A3A6F"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Указанные в п. 11.5, 11.6 настоящей статьи Договора согласия на сбор, обработку, хранение, использование и передачу (в том числе, трансграничную) персональных данных предоставляются в целях надлежащего исполнения Сторонами своих обязательств по Договору, а также в иных целях, не противоречащих законодательству, и действуют бессрочно с даты заключения Договора.</w:t>
            </w:r>
          </w:p>
        </w:tc>
      </w:tr>
      <w:tr w:rsidR="005A2038" w:rsidRPr="008C13C1" w14:paraId="367878C6" w14:textId="77777777" w:rsidTr="005A2038">
        <w:tc>
          <w:tcPr>
            <w:tcW w:w="4957" w:type="dxa"/>
          </w:tcPr>
          <w:p w14:paraId="0F1F4226" w14:textId="6CA6488A" w:rsidR="005A2038" w:rsidRPr="002904FE" w:rsidRDefault="005A2038" w:rsidP="005A2038">
            <w:pPr>
              <w:jc w:val="both"/>
              <w:rPr>
                <w:rFonts w:ascii="Times New Roman" w:eastAsia="Times New Roman" w:hAnsi="Times New Roman"/>
                <w:sz w:val="24"/>
                <w:szCs w:val="24"/>
                <w:lang w:val="kk-KZ"/>
              </w:rPr>
            </w:pPr>
            <w:r w:rsidRPr="002904FE">
              <w:rPr>
                <w:rFonts w:ascii="Times New Roman" w:hAnsi="Times New Roman"/>
                <w:sz w:val="24"/>
                <w:szCs w:val="24"/>
                <w:lang w:val="kk-KZ"/>
              </w:rPr>
              <w:t>11.8 Тапсырыс берушінің міндеттері:</w:t>
            </w:r>
          </w:p>
        </w:tc>
        <w:tc>
          <w:tcPr>
            <w:tcW w:w="284" w:type="dxa"/>
          </w:tcPr>
          <w:p w14:paraId="258B3032" w14:textId="2448923F" w:rsidR="005A2038" w:rsidRPr="002904FE" w:rsidRDefault="005A2038" w:rsidP="005A2038">
            <w:pPr>
              <w:jc w:val="both"/>
              <w:rPr>
                <w:rFonts w:ascii="Times New Roman" w:eastAsia="Times New Roman" w:hAnsi="Times New Roman"/>
                <w:sz w:val="24"/>
                <w:szCs w:val="24"/>
                <w:lang w:val="en-US"/>
              </w:rPr>
            </w:pPr>
          </w:p>
        </w:tc>
        <w:tc>
          <w:tcPr>
            <w:tcW w:w="5108" w:type="dxa"/>
          </w:tcPr>
          <w:p w14:paraId="4ED402B3" w14:textId="5B63FA6E" w:rsidR="005A2038" w:rsidRPr="002904FE" w:rsidRDefault="005A2038" w:rsidP="005A2038">
            <w:pPr>
              <w:numPr>
                <w:ilvl w:val="1"/>
                <w:numId w:val="44"/>
              </w:numPr>
              <w:ind w:left="0" w:firstLine="0"/>
              <w:jc w:val="both"/>
              <w:rPr>
                <w:rFonts w:ascii="Times New Roman" w:eastAsia="Times New Roman" w:hAnsi="Times New Roman"/>
                <w:sz w:val="24"/>
                <w:szCs w:val="24"/>
              </w:rPr>
            </w:pPr>
            <w:r w:rsidRPr="002904FE">
              <w:rPr>
                <w:rFonts w:ascii="Times New Roman" w:eastAsia="Times New Roman" w:hAnsi="Times New Roman"/>
                <w:sz w:val="24"/>
                <w:szCs w:val="24"/>
              </w:rPr>
              <w:t xml:space="preserve">Заказчик обязуется: </w:t>
            </w:r>
          </w:p>
        </w:tc>
      </w:tr>
      <w:tr w:rsidR="005A2038" w:rsidRPr="008C13C1" w14:paraId="07AE130D" w14:textId="77777777" w:rsidTr="005A2038">
        <w:tc>
          <w:tcPr>
            <w:tcW w:w="4957" w:type="dxa"/>
          </w:tcPr>
          <w:p w14:paraId="5B8AD007" w14:textId="4239BD16" w:rsidR="005A2038" w:rsidRPr="008C13C1" w:rsidRDefault="005A2038" w:rsidP="005A2038">
            <w:pPr>
              <w:pStyle w:val="a3"/>
              <w:ind w:left="0"/>
              <w:jc w:val="both"/>
              <w:rPr>
                <w:sz w:val="24"/>
                <w:szCs w:val="24"/>
                <w:lang w:val="kk-KZ"/>
              </w:rPr>
            </w:pPr>
            <w:r w:rsidRPr="008C13C1">
              <w:rPr>
                <w:sz w:val="24"/>
                <w:szCs w:val="24"/>
                <w:lang w:val="kk-KZ"/>
              </w:rPr>
              <w:t>1) осы Шартты орындау үшін қажетті жағдайларды қоспағанда, Пайдаланушылардың Кредитті ресімдеу барысында алатын дербес деректерін сақтауды, өңдеуді, пайдалануды және үшінші тұлғаларға беруді жүзеге асырмау;</w:t>
            </w:r>
          </w:p>
        </w:tc>
        <w:tc>
          <w:tcPr>
            <w:tcW w:w="284" w:type="dxa"/>
          </w:tcPr>
          <w:p w14:paraId="7E3A7995" w14:textId="3D395551" w:rsidR="005A2038" w:rsidRPr="008C13C1" w:rsidRDefault="005A2038" w:rsidP="005A2038">
            <w:pPr>
              <w:pStyle w:val="a3"/>
              <w:ind w:left="0"/>
              <w:jc w:val="both"/>
              <w:rPr>
                <w:sz w:val="24"/>
                <w:szCs w:val="24"/>
              </w:rPr>
            </w:pPr>
          </w:p>
        </w:tc>
        <w:tc>
          <w:tcPr>
            <w:tcW w:w="5108" w:type="dxa"/>
          </w:tcPr>
          <w:p w14:paraId="46BE2569" w14:textId="67C4A6A8" w:rsidR="005A2038" w:rsidRPr="008C13C1" w:rsidRDefault="005A2038" w:rsidP="005A2038">
            <w:pPr>
              <w:pStyle w:val="a3"/>
              <w:numPr>
                <w:ilvl w:val="0"/>
                <w:numId w:val="13"/>
              </w:numPr>
              <w:ind w:left="0" w:firstLine="0"/>
              <w:jc w:val="both"/>
              <w:rPr>
                <w:sz w:val="24"/>
                <w:szCs w:val="24"/>
              </w:rPr>
            </w:pPr>
            <w:r w:rsidRPr="008C13C1">
              <w:rPr>
                <w:sz w:val="24"/>
                <w:szCs w:val="24"/>
              </w:rPr>
              <w:t>не осуществлять хранение, обработку, использование и передачу третьим лицам персональных данных Пользователей, получаемых в процессе оформления Кредита, за исключением случаев, необходимых для исполнения настоящего Договора;</w:t>
            </w:r>
          </w:p>
        </w:tc>
      </w:tr>
      <w:tr w:rsidR="005A2038" w:rsidRPr="008C13C1" w14:paraId="54ECAD21" w14:textId="77777777" w:rsidTr="005A2038">
        <w:tc>
          <w:tcPr>
            <w:tcW w:w="4957" w:type="dxa"/>
          </w:tcPr>
          <w:p w14:paraId="0C6EAD0B" w14:textId="3C17BEA6" w:rsidR="005A2038" w:rsidRPr="008C13C1" w:rsidRDefault="005A2038" w:rsidP="005A2038">
            <w:pPr>
              <w:pStyle w:val="a3"/>
              <w:ind w:left="0"/>
              <w:jc w:val="both"/>
              <w:rPr>
                <w:sz w:val="24"/>
                <w:szCs w:val="24"/>
                <w:lang w:val="kk-KZ"/>
              </w:rPr>
            </w:pPr>
            <w:r w:rsidRPr="008C13C1">
              <w:rPr>
                <w:sz w:val="24"/>
                <w:szCs w:val="24"/>
                <w:lang w:val="kk-KZ"/>
              </w:rPr>
              <w:t>2) Пайдаланушылардың дербес деректерін Қазақстан Республикасының аумағында ғана сақтауды, өңдеуді және пайдалануды жүзеге асыру;</w:t>
            </w:r>
          </w:p>
        </w:tc>
        <w:tc>
          <w:tcPr>
            <w:tcW w:w="284" w:type="dxa"/>
          </w:tcPr>
          <w:p w14:paraId="42718164" w14:textId="775B80F2" w:rsidR="005A2038" w:rsidRPr="008C13C1" w:rsidRDefault="005A2038" w:rsidP="005A2038">
            <w:pPr>
              <w:pStyle w:val="a3"/>
              <w:ind w:left="0"/>
              <w:jc w:val="both"/>
              <w:rPr>
                <w:sz w:val="24"/>
                <w:szCs w:val="24"/>
              </w:rPr>
            </w:pPr>
          </w:p>
        </w:tc>
        <w:tc>
          <w:tcPr>
            <w:tcW w:w="5108" w:type="dxa"/>
          </w:tcPr>
          <w:p w14:paraId="3C1D8E66" w14:textId="24574151" w:rsidR="005A2038" w:rsidRPr="008C13C1" w:rsidRDefault="005A2038" w:rsidP="005A2038">
            <w:pPr>
              <w:pStyle w:val="a3"/>
              <w:numPr>
                <w:ilvl w:val="0"/>
                <w:numId w:val="13"/>
              </w:numPr>
              <w:ind w:left="0" w:firstLine="0"/>
              <w:jc w:val="both"/>
              <w:rPr>
                <w:sz w:val="24"/>
                <w:szCs w:val="24"/>
              </w:rPr>
            </w:pPr>
            <w:r w:rsidRPr="008C13C1">
              <w:rPr>
                <w:sz w:val="24"/>
                <w:szCs w:val="24"/>
              </w:rPr>
              <w:t>осуществлять хранение, обработку и использование персональных данных Пользователей только на территории Республики Казахстан.</w:t>
            </w:r>
          </w:p>
        </w:tc>
      </w:tr>
      <w:tr w:rsidR="005A2038" w:rsidRPr="008C13C1" w14:paraId="12DED8D8" w14:textId="77777777" w:rsidTr="005A2038">
        <w:tc>
          <w:tcPr>
            <w:tcW w:w="4957" w:type="dxa"/>
          </w:tcPr>
          <w:p w14:paraId="1B4427FA" w14:textId="75F9AEFB" w:rsidR="005A2038" w:rsidRPr="008C13C1" w:rsidRDefault="005A2038" w:rsidP="005A2038">
            <w:pPr>
              <w:pStyle w:val="a3"/>
              <w:ind w:left="0"/>
              <w:jc w:val="both"/>
              <w:rPr>
                <w:sz w:val="24"/>
                <w:szCs w:val="24"/>
                <w:lang w:val="kk-KZ"/>
              </w:rPr>
            </w:pPr>
            <w:r w:rsidRPr="008C13C1">
              <w:rPr>
                <w:sz w:val="24"/>
                <w:szCs w:val="24"/>
                <w:lang w:val="kk-KZ"/>
              </w:rPr>
              <w:t>3) кредитті ресімдеу үшін Пайдаланушыдан дербес деректерді жинауды, өңдеуді жүзеге асыру.</w:t>
            </w:r>
          </w:p>
        </w:tc>
        <w:tc>
          <w:tcPr>
            <w:tcW w:w="284" w:type="dxa"/>
          </w:tcPr>
          <w:p w14:paraId="49558C90" w14:textId="0CF12C7B" w:rsidR="005A2038" w:rsidRPr="008C13C1" w:rsidRDefault="005A2038" w:rsidP="005A2038">
            <w:pPr>
              <w:pStyle w:val="a3"/>
              <w:ind w:left="0"/>
              <w:jc w:val="both"/>
              <w:rPr>
                <w:sz w:val="24"/>
                <w:szCs w:val="24"/>
              </w:rPr>
            </w:pPr>
          </w:p>
        </w:tc>
        <w:tc>
          <w:tcPr>
            <w:tcW w:w="5108" w:type="dxa"/>
          </w:tcPr>
          <w:p w14:paraId="16BAAF2C" w14:textId="177D9F50" w:rsidR="005A2038" w:rsidRPr="008C13C1" w:rsidRDefault="005A2038" w:rsidP="005A2038">
            <w:pPr>
              <w:pStyle w:val="a3"/>
              <w:numPr>
                <w:ilvl w:val="0"/>
                <w:numId w:val="13"/>
              </w:numPr>
              <w:ind w:left="0" w:firstLine="0"/>
              <w:jc w:val="both"/>
              <w:rPr>
                <w:sz w:val="24"/>
                <w:szCs w:val="24"/>
              </w:rPr>
            </w:pPr>
            <w:bookmarkStart w:id="2" w:name="_Hlk109661933"/>
            <w:r w:rsidRPr="008C13C1">
              <w:rPr>
                <w:sz w:val="24"/>
                <w:szCs w:val="24"/>
              </w:rPr>
              <w:t>осуществлять сбор, обработку персональных данных от Пользователя для оформления кредита.</w:t>
            </w:r>
          </w:p>
        </w:tc>
      </w:tr>
      <w:tr w:rsidR="005A2038" w:rsidRPr="008C13C1" w14:paraId="2A774FB9" w14:textId="77777777" w:rsidTr="005A2038">
        <w:tc>
          <w:tcPr>
            <w:tcW w:w="4957" w:type="dxa"/>
          </w:tcPr>
          <w:p w14:paraId="4433AFBE" w14:textId="06BADABC"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11.9. Орындаушы Пайдаланушы берген және өңделуі Тапсырыс берушінің Web интерфейсінде жүргізілетін Пайдаланушылардың дербес деректерінің сақталуына жауапты болмайды.</w:t>
            </w:r>
          </w:p>
        </w:tc>
        <w:tc>
          <w:tcPr>
            <w:tcW w:w="284" w:type="dxa"/>
          </w:tcPr>
          <w:p w14:paraId="460D4DB5" w14:textId="20BE6BA0" w:rsidR="005A2038" w:rsidRPr="008C13C1" w:rsidRDefault="005A2038" w:rsidP="005A2038">
            <w:pPr>
              <w:jc w:val="both"/>
              <w:rPr>
                <w:rFonts w:ascii="Times New Roman" w:eastAsia="Times New Roman" w:hAnsi="Times New Roman"/>
                <w:sz w:val="24"/>
                <w:szCs w:val="24"/>
              </w:rPr>
            </w:pPr>
          </w:p>
        </w:tc>
        <w:bookmarkEnd w:id="2"/>
        <w:tc>
          <w:tcPr>
            <w:tcW w:w="5108" w:type="dxa"/>
          </w:tcPr>
          <w:p w14:paraId="0A31903E" w14:textId="71FE5B9B"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 xml:space="preserve"> Исполнитель не несет ответственность за сохранность персональных данных Пользователей, переданных Пользователем, и обработка которых производится в Web интерфейсе Заказчика.</w:t>
            </w:r>
          </w:p>
        </w:tc>
      </w:tr>
      <w:tr w:rsidR="005A2038" w:rsidRPr="008C13C1" w14:paraId="5C6A4E5C" w14:textId="77777777" w:rsidTr="005A2038">
        <w:tc>
          <w:tcPr>
            <w:tcW w:w="4957" w:type="dxa"/>
          </w:tcPr>
          <w:p w14:paraId="6101A282" w14:textId="4966020A"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11.10. «Дербес деректер және оларды қорғау туралы» Қазақстан Республикасының Заңына сәйкес әрбір Тараптың атынан шартқа қол қоятын тұлғалар (бұдан әрі – Субъект) осы арқылы екінші тарапқа шарт жасасу және оны орындау мақсатында, сондай-ақ Қазақстан Республикасының заңнамасына және (немесе) алушы Тараптың ішкі құжаттарына сәйкес осындай дербес деректерді жинау, өңдеу қажеттілігі туындаған өзге де жағдайларда, шарт бойынша болашақта берілуге жататын, оның ішінде электрондық, қағаз және кез келген өзге де тасымалдағышта тіркелген Субъектінің дербес деректерін жинауға және өңдеуге келісім береді.</w:t>
            </w:r>
          </w:p>
        </w:tc>
        <w:tc>
          <w:tcPr>
            <w:tcW w:w="284" w:type="dxa"/>
          </w:tcPr>
          <w:p w14:paraId="2CB0057B" w14:textId="0DE9E4F7" w:rsidR="005A2038" w:rsidRPr="008C13C1" w:rsidRDefault="005A2038" w:rsidP="005A2038">
            <w:pPr>
              <w:jc w:val="both"/>
              <w:rPr>
                <w:rFonts w:ascii="Times New Roman" w:hAnsi="Times New Roman"/>
                <w:sz w:val="24"/>
                <w:szCs w:val="24"/>
              </w:rPr>
            </w:pPr>
          </w:p>
        </w:tc>
        <w:tc>
          <w:tcPr>
            <w:tcW w:w="5108" w:type="dxa"/>
          </w:tcPr>
          <w:p w14:paraId="3E3A44B3" w14:textId="076AF119"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 xml:space="preserve">В соответствии с Законом Республики Казахстан «О персональных данных и их защите» лица, подписывающие договор от лица каждой Стороны (далее – Субъект), настоящим предоставляют другой стороне согласие на сбор и обработку персональных данных Субъекта, подлежащей передаче в будущем по договору, в том числе зафиксированные на электронном, бумажном и любом ином носителе, с целью заключения и исполнения договора, а также в иных случаях, когда в соответствии с законодательством Республики Казахстан и (или) внутренними документами получающей Стороны возникает необходимость сбора, обработки таких персональных данных. Срок действия согласия действует до окончания срока действия Договора. </w:t>
            </w:r>
          </w:p>
        </w:tc>
      </w:tr>
      <w:tr w:rsidR="00E24DB5" w:rsidRPr="008C13C1" w14:paraId="24905630" w14:textId="77777777" w:rsidTr="005A2038">
        <w:tc>
          <w:tcPr>
            <w:tcW w:w="4957" w:type="dxa"/>
          </w:tcPr>
          <w:p w14:paraId="00E69E7D" w14:textId="77777777" w:rsidR="00E24DB5" w:rsidRPr="008C13C1" w:rsidRDefault="00E24DB5" w:rsidP="00024CD7">
            <w:pPr>
              <w:jc w:val="both"/>
              <w:rPr>
                <w:rFonts w:ascii="Times New Roman" w:eastAsia="Times New Roman" w:hAnsi="Times New Roman"/>
                <w:sz w:val="24"/>
                <w:szCs w:val="24"/>
                <w:lang w:val="kk-KZ"/>
              </w:rPr>
            </w:pPr>
          </w:p>
        </w:tc>
        <w:tc>
          <w:tcPr>
            <w:tcW w:w="284" w:type="dxa"/>
          </w:tcPr>
          <w:p w14:paraId="5A1C7483" w14:textId="16C439B5" w:rsidR="00E24DB5" w:rsidRPr="008C13C1" w:rsidRDefault="00E24DB5" w:rsidP="00024CD7">
            <w:pPr>
              <w:jc w:val="both"/>
              <w:rPr>
                <w:rFonts w:ascii="Times New Roman" w:eastAsia="Times New Roman" w:hAnsi="Times New Roman"/>
                <w:sz w:val="24"/>
                <w:szCs w:val="24"/>
              </w:rPr>
            </w:pPr>
          </w:p>
        </w:tc>
        <w:tc>
          <w:tcPr>
            <w:tcW w:w="5108" w:type="dxa"/>
          </w:tcPr>
          <w:p w14:paraId="754CF643" w14:textId="77CEF867" w:rsidR="00E24DB5" w:rsidRPr="008C13C1" w:rsidRDefault="00E24DB5" w:rsidP="00024CD7">
            <w:pPr>
              <w:jc w:val="both"/>
              <w:rPr>
                <w:rFonts w:ascii="Times New Roman" w:eastAsia="Times New Roman" w:hAnsi="Times New Roman"/>
                <w:sz w:val="24"/>
                <w:szCs w:val="24"/>
              </w:rPr>
            </w:pPr>
          </w:p>
        </w:tc>
      </w:tr>
      <w:tr w:rsidR="00E24DB5" w:rsidRPr="008C13C1" w14:paraId="55BCA98A" w14:textId="77777777" w:rsidTr="005A2038">
        <w:tc>
          <w:tcPr>
            <w:tcW w:w="4957" w:type="dxa"/>
          </w:tcPr>
          <w:p w14:paraId="781EEBB9" w14:textId="63802903" w:rsidR="00E24DB5" w:rsidRPr="008C13C1" w:rsidRDefault="005A2038" w:rsidP="002904FE">
            <w:pPr>
              <w:ind w:left="567"/>
              <w:jc w:val="center"/>
              <w:rPr>
                <w:rFonts w:ascii="Times New Roman" w:hAnsi="Times New Roman"/>
                <w:b/>
                <w:sz w:val="24"/>
                <w:szCs w:val="24"/>
                <w:lang w:val="kk-KZ"/>
              </w:rPr>
            </w:pPr>
            <w:r w:rsidRPr="008C13C1">
              <w:rPr>
                <w:rFonts w:ascii="Times New Roman" w:hAnsi="Times New Roman"/>
                <w:b/>
                <w:bCs/>
                <w:sz w:val="24"/>
                <w:szCs w:val="24"/>
                <w:lang w:val="kk-KZ"/>
              </w:rPr>
              <w:t>12. ХАБАРЛАМАЛАР</w:t>
            </w:r>
          </w:p>
        </w:tc>
        <w:tc>
          <w:tcPr>
            <w:tcW w:w="284" w:type="dxa"/>
          </w:tcPr>
          <w:p w14:paraId="18D8F199" w14:textId="2A5ACAB3" w:rsidR="00E24DB5" w:rsidRPr="008C13C1" w:rsidRDefault="00E24DB5" w:rsidP="00E24DB5">
            <w:pPr>
              <w:ind w:left="3261"/>
              <w:jc w:val="center"/>
              <w:rPr>
                <w:rFonts w:ascii="Times New Roman" w:hAnsi="Times New Roman"/>
                <w:b/>
                <w:sz w:val="24"/>
                <w:szCs w:val="24"/>
              </w:rPr>
            </w:pPr>
          </w:p>
        </w:tc>
        <w:tc>
          <w:tcPr>
            <w:tcW w:w="5108" w:type="dxa"/>
          </w:tcPr>
          <w:p w14:paraId="50472E01" w14:textId="10AEB16A" w:rsidR="00E24DB5" w:rsidRPr="008C13C1" w:rsidRDefault="00E24DB5" w:rsidP="00024CD7">
            <w:pPr>
              <w:numPr>
                <w:ilvl w:val="0"/>
                <w:numId w:val="44"/>
              </w:numPr>
              <w:ind w:left="567"/>
              <w:jc w:val="center"/>
              <w:rPr>
                <w:rFonts w:ascii="Times New Roman" w:hAnsi="Times New Roman"/>
                <w:b/>
                <w:sz w:val="24"/>
                <w:szCs w:val="24"/>
              </w:rPr>
            </w:pPr>
            <w:r w:rsidRPr="008C13C1">
              <w:rPr>
                <w:rFonts w:ascii="Times New Roman" w:hAnsi="Times New Roman"/>
                <w:b/>
                <w:sz w:val="24"/>
                <w:szCs w:val="24"/>
              </w:rPr>
              <w:t>УВЕДОМЛЕНИЯ</w:t>
            </w:r>
          </w:p>
        </w:tc>
      </w:tr>
      <w:tr w:rsidR="00E24DB5" w:rsidRPr="008C13C1" w14:paraId="21D4182F" w14:textId="77777777" w:rsidTr="005A2038">
        <w:trPr>
          <w:hidden/>
        </w:trPr>
        <w:tc>
          <w:tcPr>
            <w:tcW w:w="4957" w:type="dxa"/>
          </w:tcPr>
          <w:p w14:paraId="7C8C5CB7" w14:textId="77777777" w:rsidR="00E24DB5" w:rsidRPr="008C13C1" w:rsidRDefault="00E24DB5" w:rsidP="00024CD7">
            <w:pPr>
              <w:pStyle w:val="a3"/>
              <w:numPr>
                <w:ilvl w:val="0"/>
                <w:numId w:val="32"/>
              </w:numPr>
              <w:spacing w:line="259" w:lineRule="auto"/>
              <w:jc w:val="both"/>
              <w:rPr>
                <w:vanish/>
                <w:sz w:val="24"/>
                <w:szCs w:val="24"/>
                <w:lang w:val="kk-KZ"/>
              </w:rPr>
            </w:pPr>
          </w:p>
        </w:tc>
        <w:tc>
          <w:tcPr>
            <w:tcW w:w="284" w:type="dxa"/>
          </w:tcPr>
          <w:p w14:paraId="3D59796A" w14:textId="5546147A" w:rsidR="00E24DB5" w:rsidRPr="008C13C1" w:rsidRDefault="00E24DB5" w:rsidP="00024CD7">
            <w:pPr>
              <w:pStyle w:val="a3"/>
              <w:numPr>
                <w:ilvl w:val="0"/>
                <w:numId w:val="32"/>
              </w:numPr>
              <w:spacing w:line="259" w:lineRule="auto"/>
              <w:jc w:val="both"/>
              <w:rPr>
                <w:vanish/>
                <w:sz w:val="24"/>
                <w:szCs w:val="24"/>
              </w:rPr>
            </w:pPr>
          </w:p>
        </w:tc>
        <w:tc>
          <w:tcPr>
            <w:tcW w:w="5108" w:type="dxa"/>
          </w:tcPr>
          <w:p w14:paraId="41C0F06B" w14:textId="55B93600" w:rsidR="00E24DB5" w:rsidRPr="008C13C1" w:rsidRDefault="00E24DB5" w:rsidP="00024CD7">
            <w:pPr>
              <w:pStyle w:val="a3"/>
              <w:numPr>
                <w:ilvl w:val="0"/>
                <w:numId w:val="32"/>
              </w:numPr>
              <w:spacing w:line="259" w:lineRule="auto"/>
              <w:jc w:val="both"/>
              <w:rPr>
                <w:vanish/>
                <w:sz w:val="24"/>
                <w:szCs w:val="24"/>
              </w:rPr>
            </w:pPr>
          </w:p>
        </w:tc>
      </w:tr>
      <w:tr w:rsidR="00E24DB5" w:rsidRPr="008C13C1" w14:paraId="6D05CDCA" w14:textId="77777777" w:rsidTr="005A2038">
        <w:trPr>
          <w:hidden/>
        </w:trPr>
        <w:tc>
          <w:tcPr>
            <w:tcW w:w="4957" w:type="dxa"/>
          </w:tcPr>
          <w:p w14:paraId="066BE9D8" w14:textId="77777777" w:rsidR="00E24DB5" w:rsidRPr="008C13C1" w:rsidRDefault="00E24DB5" w:rsidP="00024CD7">
            <w:pPr>
              <w:pStyle w:val="a3"/>
              <w:numPr>
                <w:ilvl w:val="0"/>
                <w:numId w:val="32"/>
              </w:numPr>
              <w:spacing w:line="259" w:lineRule="auto"/>
              <w:jc w:val="both"/>
              <w:rPr>
                <w:vanish/>
                <w:sz w:val="24"/>
                <w:szCs w:val="24"/>
                <w:lang w:val="kk-KZ"/>
              </w:rPr>
            </w:pPr>
          </w:p>
        </w:tc>
        <w:tc>
          <w:tcPr>
            <w:tcW w:w="284" w:type="dxa"/>
          </w:tcPr>
          <w:p w14:paraId="36BD0F63" w14:textId="2FCDD4DD" w:rsidR="00E24DB5" w:rsidRPr="008C13C1" w:rsidRDefault="00E24DB5" w:rsidP="00024CD7">
            <w:pPr>
              <w:pStyle w:val="a3"/>
              <w:numPr>
                <w:ilvl w:val="0"/>
                <w:numId w:val="32"/>
              </w:numPr>
              <w:spacing w:line="259" w:lineRule="auto"/>
              <w:jc w:val="both"/>
              <w:rPr>
                <w:vanish/>
                <w:sz w:val="24"/>
                <w:szCs w:val="24"/>
              </w:rPr>
            </w:pPr>
          </w:p>
        </w:tc>
        <w:tc>
          <w:tcPr>
            <w:tcW w:w="5108" w:type="dxa"/>
          </w:tcPr>
          <w:p w14:paraId="60B07859" w14:textId="2C93A210" w:rsidR="00E24DB5" w:rsidRPr="008C13C1" w:rsidRDefault="00E24DB5" w:rsidP="00024CD7">
            <w:pPr>
              <w:pStyle w:val="a3"/>
              <w:numPr>
                <w:ilvl w:val="0"/>
                <w:numId w:val="32"/>
              </w:numPr>
              <w:spacing w:line="259" w:lineRule="auto"/>
              <w:jc w:val="both"/>
              <w:rPr>
                <w:vanish/>
                <w:sz w:val="24"/>
                <w:szCs w:val="24"/>
              </w:rPr>
            </w:pPr>
          </w:p>
        </w:tc>
      </w:tr>
      <w:tr w:rsidR="00E24DB5" w:rsidRPr="008C13C1" w14:paraId="379C394C" w14:textId="77777777" w:rsidTr="005A2038">
        <w:trPr>
          <w:hidden/>
        </w:trPr>
        <w:tc>
          <w:tcPr>
            <w:tcW w:w="4957" w:type="dxa"/>
          </w:tcPr>
          <w:p w14:paraId="3A8434AD" w14:textId="77777777" w:rsidR="00E24DB5" w:rsidRPr="008C13C1" w:rsidRDefault="00E24DB5" w:rsidP="00024CD7">
            <w:pPr>
              <w:pStyle w:val="a3"/>
              <w:numPr>
                <w:ilvl w:val="0"/>
                <w:numId w:val="32"/>
              </w:numPr>
              <w:spacing w:line="259" w:lineRule="auto"/>
              <w:jc w:val="both"/>
              <w:rPr>
                <w:vanish/>
                <w:sz w:val="24"/>
                <w:szCs w:val="24"/>
                <w:lang w:val="kk-KZ"/>
              </w:rPr>
            </w:pPr>
          </w:p>
        </w:tc>
        <w:tc>
          <w:tcPr>
            <w:tcW w:w="284" w:type="dxa"/>
          </w:tcPr>
          <w:p w14:paraId="4F2850F9" w14:textId="74F6C8D9" w:rsidR="00E24DB5" w:rsidRPr="008C13C1" w:rsidRDefault="00E24DB5" w:rsidP="00024CD7">
            <w:pPr>
              <w:pStyle w:val="a3"/>
              <w:numPr>
                <w:ilvl w:val="0"/>
                <w:numId w:val="32"/>
              </w:numPr>
              <w:spacing w:line="259" w:lineRule="auto"/>
              <w:jc w:val="both"/>
              <w:rPr>
                <w:vanish/>
                <w:sz w:val="24"/>
                <w:szCs w:val="24"/>
              </w:rPr>
            </w:pPr>
          </w:p>
        </w:tc>
        <w:tc>
          <w:tcPr>
            <w:tcW w:w="5108" w:type="dxa"/>
          </w:tcPr>
          <w:p w14:paraId="12B4A7F6" w14:textId="0E041F10" w:rsidR="00E24DB5" w:rsidRPr="008C13C1" w:rsidRDefault="00E24DB5" w:rsidP="00024CD7">
            <w:pPr>
              <w:pStyle w:val="a3"/>
              <w:numPr>
                <w:ilvl w:val="0"/>
                <w:numId w:val="32"/>
              </w:numPr>
              <w:spacing w:line="259" w:lineRule="auto"/>
              <w:jc w:val="both"/>
              <w:rPr>
                <w:vanish/>
                <w:sz w:val="24"/>
                <w:szCs w:val="24"/>
              </w:rPr>
            </w:pPr>
          </w:p>
        </w:tc>
      </w:tr>
      <w:tr w:rsidR="005A2038" w:rsidRPr="008C13C1" w14:paraId="107BF130" w14:textId="77777777" w:rsidTr="005A2038">
        <w:tc>
          <w:tcPr>
            <w:tcW w:w="4957" w:type="dxa"/>
          </w:tcPr>
          <w:p w14:paraId="13A39EA9" w14:textId="5FD0F41F"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12.1. Шарт бойынша барлық хабарламалар, сұрау салулар, талаптар немесе қандай да бір басқа хат-хабарлар (бұдан әрі – «Хабарлама») орыс тілінде жазбаша түрде орындалады және курьер немесе алдын ала төленген тапсырысты пошта жөнелтілімі арқылы жеткізіледі және қолайлы болуы үшін тиісті Тарапқа электрондық пошта немесе факс арқылы қайталануы мүмкін.</w:t>
            </w:r>
          </w:p>
        </w:tc>
        <w:tc>
          <w:tcPr>
            <w:tcW w:w="284" w:type="dxa"/>
          </w:tcPr>
          <w:p w14:paraId="0A552F7D" w14:textId="7CE5B6D2" w:rsidR="005A2038" w:rsidRPr="008C13C1" w:rsidRDefault="005A2038" w:rsidP="005A2038">
            <w:pPr>
              <w:jc w:val="both"/>
              <w:rPr>
                <w:rFonts w:ascii="Times New Roman" w:hAnsi="Times New Roman"/>
                <w:sz w:val="24"/>
                <w:szCs w:val="24"/>
              </w:rPr>
            </w:pPr>
          </w:p>
        </w:tc>
        <w:tc>
          <w:tcPr>
            <w:tcW w:w="5108" w:type="dxa"/>
          </w:tcPr>
          <w:p w14:paraId="7F4EE389" w14:textId="58B74815"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 xml:space="preserve">Все уведомления, запросы, требования или какая-либо другая корреспонденция по Договору выполняются в письменной форме на русском языке и доставляются курьером, либо предоплаченным заказным почтовым отправлением и, для удобства, могут дублироваться по электронной почте или факсом соответствующей Стороне (в дальнейшем – «Уведомление»). </w:t>
            </w:r>
          </w:p>
        </w:tc>
      </w:tr>
      <w:tr w:rsidR="005A2038" w:rsidRPr="008C13C1" w14:paraId="289B575E" w14:textId="77777777" w:rsidTr="005A2038">
        <w:tc>
          <w:tcPr>
            <w:tcW w:w="4957" w:type="dxa"/>
          </w:tcPr>
          <w:p w14:paraId="395DD1E3" w14:textId="2B50DD75"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 xml:space="preserve">12.2. Хабарлама тиісті түрде және Шарттың талаптарына сәйкес, егер бұл пошта жөнелтілімінің тиісті түбіртегімен даусыз расталса, осындай хабарламаны алған сәттен бастап, ал курьер арқылы жеткізген жағдайда </w:t>
            </w:r>
            <w:r w:rsidRPr="008C13C1">
              <w:rPr>
                <w:rFonts w:ascii="Times New Roman" w:eastAsia="Times New Roman" w:hAnsi="Times New Roman"/>
                <w:sz w:val="24"/>
                <w:szCs w:val="24"/>
                <w:lang w:val="kk-KZ"/>
              </w:rPr>
              <w:t xml:space="preserve">– </w:t>
            </w:r>
            <w:r w:rsidRPr="008C13C1">
              <w:rPr>
                <w:rFonts w:ascii="Times New Roman" w:hAnsi="Times New Roman"/>
                <w:sz w:val="24"/>
                <w:szCs w:val="24"/>
                <w:lang w:val="kk-KZ"/>
              </w:rPr>
              <w:t>алғаны туралы қолтаңбамен даусыз расталатын алу кезінде жүзеге асырылды деп есептеледі.</w:t>
            </w:r>
          </w:p>
        </w:tc>
        <w:tc>
          <w:tcPr>
            <w:tcW w:w="284" w:type="dxa"/>
          </w:tcPr>
          <w:p w14:paraId="32CA6465" w14:textId="070A835A" w:rsidR="005A2038" w:rsidRPr="008C13C1" w:rsidRDefault="005A2038" w:rsidP="005A2038">
            <w:pPr>
              <w:jc w:val="both"/>
              <w:rPr>
                <w:rFonts w:ascii="Times New Roman" w:eastAsia="Times New Roman" w:hAnsi="Times New Roman"/>
                <w:sz w:val="24"/>
                <w:szCs w:val="24"/>
              </w:rPr>
            </w:pPr>
          </w:p>
        </w:tc>
        <w:tc>
          <w:tcPr>
            <w:tcW w:w="5108" w:type="dxa"/>
          </w:tcPr>
          <w:p w14:paraId="7DE07FFF" w14:textId="010B8A6F"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Уведомление считается осуществленным надлежащим образом и в соответствии с условиями Договора с момента получения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что неоспоримо удостоверяется подписью о получении.</w:t>
            </w:r>
          </w:p>
        </w:tc>
      </w:tr>
      <w:tr w:rsidR="005A2038" w:rsidRPr="008C13C1" w14:paraId="6C7CEB08" w14:textId="77777777" w:rsidTr="005A2038">
        <w:tc>
          <w:tcPr>
            <w:tcW w:w="4957" w:type="dxa"/>
          </w:tcPr>
          <w:p w14:paraId="2BAA90C9" w14:textId="44BB248A" w:rsidR="005A2038" w:rsidRPr="008C13C1" w:rsidRDefault="005A2038" w:rsidP="005A2038">
            <w:pPr>
              <w:jc w:val="both"/>
              <w:rPr>
                <w:rFonts w:ascii="Times New Roman" w:eastAsia="Times New Roman" w:hAnsi="Times New Roman"/>
                <w:sz w:val="24"/>
                <w:szCs w:val="24"/>
                <w:lang w:val="kk-KZ"/>
              </w:rPr>
            </w:pPr>
            <w:r w:rsidRPr="008C13C1">
              <w:rPr>
                <w:rFonts w:ascii="Times New Roman" w:hAnsi="Times New Roman"/>
                <w:sz w:val="24"/>
                <w:szCs w:val="24"/>
                <w:lang w:val="kk-KZ"/>
              </w:rPr>
              <w:t>12.3. Осы Шартта көрсетiлген деректемелер өзгерген жағдайда тиiстi Тарап оларды екiншi Тарапқа хабарлауға мiндеттi. Әрбір Тарап мекенжай өзгерген жағдайда екінші Тарапқа жаңа мекенжайды хабарлауға міндетті. Деректемелердің өзгергені туралы хабарлама, егер осы бөлімнің талаптарын сақтай отырып орындалса, тиісті түрде жүзеге асырылған болып табылады.</w:t>
            </w:r>
          </w:p>
        </w:tc>
        <w:tc>
          <w:tcPr>
            <w:tcW w:w="284" w:type="dxa"/>
          </w:tcPr>
          <w:p w14:paraId="02F4DFA8" w14:textId="5F49C229" w:rsidR="005A2038" w:rsidRPr="008C13C1" w:rsidRDefault="005A2038" w:rsidP="005A2038">
            <w:pPr>
              <w:jc w:val="both"/>
              <w:rPr>
                <w:rFonts w:ascii="Times New Roman" w:eastAsia="Times New Roman" w:hAnsi="Times New Roman"/>
                <w:sz w:val="24"/>
                <w:szCs w:val="24"/>
                <w:lang w:val="kk-KZ"/>
              </w:rPr>
            </w:pPr>
          </w:p>
        </w:tc>
        <w:tc>
          <w:tcPr>
            <w:tcW w:w="5108" w:type="dxa"/>
          </w:tcPr>
          <w:p w14:paraId="6A738331" w14:textId="197A46A5" w:rsidR="005A2038" w:rsidRPr="008C13C1" w:rsidRDefault="005A2038" w:rsidP="005A2038">
            <w:pPr>
              <w:numPr>
                <w:ilvl w:val="1"/>
                <w:numId w:val="44"/>
              </w:numPr>
              <w:ind w:left="0" w:firstLine="0"/>
              <w:jc w:val="both"/>
              <w:rPr>
                <w:rFonts w:ascii="Times New Roman" w:eastAsia="Times New Roman" w:hAnsi="Times New Roman"/>
                <w:sz w:val="24"/>
                <w:szCs w:val="24"/>
              </w:rPr>
            </w:pPr>
            <w:r w:rsidRPr="008C13C1">
              <w:rPr>
                <w:rFonts w:ascii="Times New Roman" w:eastAsia="Times New Roman" w:hAnsi="Times New Roman"/>
                <w:sz w:val="24"/>
                <w:szCs w:val="24"/>
              </w:rPr>
              <w:t>В случае смены реквизитов, указанных в данном Договоре, соответствующая Сторона обязана сообщить их другой Стороне. Каждая Сторона обязана сообщить другой Стороне новый адрес в случае его изменения. Уведомление об изменении реквизитов является осуществленным надлежащим образом, если выполнено с соблюдением требований данного раздела.</w:t>
            </w:r>
          </w:p>
        </w:tc>
      </w:tr>
      <w:tr w:rsidR="005A2038" w:rsidRPr="008C13C1" w14:paraId="428B0587" w14:textId="77777777" w:rsidTr="005A2038">
        <w:tc>
          <w:tcPr>
            <w:tcW w:w="4957" w:type="dxa"/>
          </w:tcPr>
          <w:p w14:paraId="005EEB64" w14:textId="77777777" w:rsidR="005A2038" w:rsidRPr="008C13C1" w:rsidRDefault="005A2038" w:rsidP="005A2038">
            <w:pPr>
              <w:jc w:val="both"/>
              <w:rPr>
                <w:rFonts w:ascii="Times New Roman" w:eastAsia="Times New Roman" w:hAnsi="Times New Roman"/>
                <w:sz w:val="24"/>
                <w:szCs w:val="24"/>
                <w:lang w:val="kk-KZ"/>
              </w:rPr>
            </w:pPr>
          </w:p>
        </w:tc>
        <w:tc>
          <w:tcPr>
            <w:tcW w:w="284" w:type="dxa"/>
          </w:tcPr>
          <w:p w14:paraId="107231B7" w14:textId="49814C74" w:rsidR="005A2038" w:rsidRPr="008C13C1" w:rsidRDefault="005A2038" w:rsidP="005A2038">
            <w:pPr>
              <w:jc w:val="both"/>
              <w:rPr>
                <w:rFonts w:ascii="Times New Roman" w:eastAsia="Times New Roman" w:hAnsi="Times New Roman"/>
                <w:sz w:val="24"/>
                <w:szCs w:val="24"/>
              </w:rPr>
            </w:pPr>
          </w:p>
        </w:tc>
        <w:tc>
          <w:tcPr>
            <w:tcW w:w="5108" w:type="dxa"/>
          </w:tcPr>
          <w:p w14:paraId="0F5171E5" w14:textId="0734D23D" w:rsidR="005A2038" w:rsidRPr="008C13C1" w:rsidRDefault="005A2038" w:rsidP="005A2038">
            <w:pPr>
              <w:jc w:val="both"/>
              <w:rPr>
                <w:rFonts w:ascii="Times New Roman" w:eastAsia="Times New Roman" w:hAnsi="Times New Roman"/>
                <w:sz w:val="24"/>
                <w:szCs w:val="24"/>
              </w:rPr>
            </w:pPr>
          </w:p>
        </w:tc>
      </w:tr>
      <w:tr w:rsidR="005A2038" w:rsidRPr="008C13C1" w14:paraId="7E16A8D8" w14:textId="77777777" w:rsidTr="005A2038">
        <w:tc>
          <w:tcPr>
            <w:tcW w:w="4957" w:type="dxa"/>
          </w:tcPr>
          <w:p w14:paraId="424291A2" w14:textId="46F1BA52" w:rsidR="005A2038" w:rsidRPr="008C13C1" w:rsidRDefault="005A2038" w:rsidP="00740D80">
            <w:pPr>
              <w:pStyle w:val="a3"/>
              <w:tabs>
                <w:tab w:val="left" w:pos="540"/>
              </w:tabs>
              <w:ind w:left="567"/>
              <w:jc w:val="center"/>
              <w:rPr>
                <w:b/>
                <w:sz w:val="24"/>
                <w:szCs w:val="24"/>
                <w:lang w:val="kk-KZ"/>
              </w:rPr>
            </w:pPr>
            <w:r w:rsidRPr="008C13C1">
              <w:rPr>
                <w:b/>
                <w:bCs/>
                <w:sz w:val="24"/>
                <w:szCs w:val="24"/>
                <w:lang w:val="kk-KZ"/>
              </w:rPr>
              <w:t>13. СЫБАЙЛАС ЖЕМҚОРЛЫҚҚА ҚАРСЫ ШАРТТАР</w:t>
            </w:r>
          </w:p>
        </w:tc>
        <w:tc>
          <w:tcPr>
            <w:tcW w:w="284" w:type="dxa"/>
          </w:tcPr>
          <w:p w14:paraId="335522BA" w14:textId="5479085C" w:rsidR="005A2038" w:rsidRPr="008C13C1" w:rsidRDefault="005A2038" w:rsidP="005A2038">
            <w:pPr>
              <w:tabs>
                <w:tab w:val="left" w:pos="540"/>
              </w:tabs>
              <w:ind w:left="3261"/>
              <w:jc w:val="center"/>
              <w:rPr>
                <w:rFonts w:ascii="Times New Roman" w:hAnsi="Times New Roman"/>
                <w:b/>
                <w:sz w:val="24"/>
                <w:szCs w:val="24"/>
              </w:rPr>
            </w:pPr>
          </w:p>
        </w:tc>
        <w:tc>
          <w:tcPr>
            <w:tcW w:w="5108" w:type="dxa"/>
          </w:tcPr>
          <w:p w14:paraId="6A5FF3BE" w14:textId="07E9E725" w:rsidR="005A2038" w:rsidRPr="008C13C1" w:rsidRDefault="005A2038" w:rsidP="005A2038">
            <w:pPr>
              <w:pStyle w:val="a3"/>
              <w:numPr>
                <w:ilvl w:val="0"/>
                <w:numId w:val="44"/>
              </w:numPr>
              <w:tabs>
                <w:tab w:val="left" w:pos="540"/>
              </w:tabs>
              <w:ind w:left="567"/>
              <w:jc w:val="center"/>
              <w:rPr>
                <w:b/>
                <w:sz w:val="24"/>
                <w:szCs w:val="24"/>
              </w:rPr>
            </w:pPr>
            <w:r w:rsidRPr="008C13C1">
              <w:rPr>
                <w:b/>
                <w:sz w:val="24"/>
                <w:szCs w:val="24"/>
              </w:rPr>
              <w:t>АНТИКОРРУПЦИОННЫЕ УСЛОВИЯ</w:t>
            </w:r>
          </w:p>
        </w:tc>
      </w:tr>
      <w:tr w:rsidR="005A2038" w:rsidRPr="008C13C1" w14:paraId="49113EAD" w14:textId="77777777" w:rsidTr="005A2038">
        <w:tc>
          <w:tcPr>
            <w:tcW w:w="4957" w:type="dxa"/>
          </w:tcPr>
          <w:p w14:paraId="526A6B5B" w14:textId="4285B315"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13.1. Шарт бойынша өз міндеттемелерін орындау кезінде Тараптар және/немесе олардың жұмыскерлері қандай да бір заңсыз артықшылықтар немесе өзге де заңсыз мақсаттарға қол жеткізу мақсатында осы тұлғалардың 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төлемейді, төлеуді ұсынбайды және төлеуге рұқсат бермейді.</w:t>
            </w:r>
          </w:p>
        </w:tc>
        <w:tc>
          <w:tcPr>
            <w:tcW w:w="284" w:type="dxa"/>
          </w:tcPr>
          <w:p w14:paraId="06923FE3" w14:textId="0ED9BE69" w:rsidR="005A2038" w:rsidRPr="008C13C1" w:rsidRDefault="005A2038" w:rsidP="005A2038">
            <w:pPr>
              <w:jc w:val="both"/>
              <w:rPr>
                <w:rFonts w:ascii="Times New Roman" w:hAnsi="Times New Roman"/>
                <w:sz w:val="24"/>
                <w:szCs w:val="24"/>
              </w:rPr>
            </w:pPr>
          </w:p>
        </w:tc>
        <w:tc>
          <w:tcPr>
            <w:tcW w:w="5108" w:type="dxa"/>
          </w:tcPr>
          <w:p w14:paraId="46586B17" w14:textId="6421FA75"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При исполнении своих обязательств по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5A2038" w:rsidRPr="008C13C1" w14:paraId="1504ECB5" w14:textId="77777777" w:rsidTr="005A2038">
        <w:tc>
          <w:tcPr>
            <w:tcW w:w="4957" w:type="dxa"/>
          </w:tcPr>
          <w:p w14:paraId="7D339EB0" w14:textId="1E33F78F"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13.2. Шарт бойынша өз міндеттемелерін орындау кезінде Тараптар және/немесе олардың жұмыскерлері Шарттың мақсаттары үшін қолданылатын ҚР заңнамасымен пара беру/алу, коммерциялық сатып алу ретінде сараланатын әрекеттерді, сондай-ақ ҚР сыбайлас жемқорлыққа қарсы іс-қимыл туралы заңнамасының талаптарын бұзатын әрекеттерді жүзеге асырмайды.</w:t>
            </w:r>
          </w:p>
        </w:tc>
        <w:tc>
          <w:tcPr>
            <w:tcW w:w="284" w:type="dxa"/>
          </w:tcPr>
          <w:p w14:paraId="0B485122" w14:textId="57A55826" w:rsidR="005A2038" w:rsidRPr="008C13C1" w:rsidRDefault="005A2038" w:rsidP="005A2038">
            <w:pPr>
              <w:jc w:val="both"/>
              <w:rPr>
                <w:rFonts w:ascii="Times New Roman" w:hAnsi="Times New Roman"/>
                <w:sz w:val="24"/>
                <w:szCs w:val="24"/>
              </w:rPr>
            </w:pPr>
          </w:p>
        </w:tc>
        <w:tc>
          <w:tcPr>
            <w:tcW w:w="5108" w:type="dxa"/>
          </w:tcPr>
          <w:p w14:paraId="359E4D36" w14:textId="33A991BA"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При исполнении своих обязательств по Договору Стороны и/или их работники не осуществляют действия, квалифицируемые применимым для целей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5A2038" w:rsidRPr="008C13C1" w14:paraId="1A546C76" w14:textId="77777777" w:rsidTr="005A2038">
        <w:tc>
          <w:tcPr>
            <w:tcW w:w="4957" w:type="dxa"/>
          </w:tcPr>
          <w:p w14:paraId="1DDE0D08" w14:textId="4AACF500"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 xml:space="preserve">13.3. Шарт Тараптарының әрқайсысы басқа Тараптың қызметкерлерін қандай да бір түрде, </w:t>
            </w:r>
            <w:r w:rsidRPr="008C13C1">
              <w:rPr>
                <w:rFonts w:ascii="Times New Roman" w:hAnsi="Times New Roman"/>
                <w:sz w:val="24"/>
                <w:szCs w:val="24"/>
                <w:lang w:val="kk-KZ"/>
              </w:rPr>
              <w:lastRenderedPageBreak/>
              <w:t>оның ішінде ақшалай қаражат беру, сыйлықтар табыстау, қандай да бір жұмыстарды өтеусіз орындау және осы тармақта көрсетілмеген, бірақ қызметкерді белгілі бір тәуелділікке түсіретін және оны ынталандыратын Тараптың пайдасына қандай да бір әрекеттер жасауға итермелейтін өзге де тәсілдер арқылы ынталандыру жолымен ынталандырудан бас тартады.</w:t>
            </w:r>
          </w:p>
        </w:tc>
        <w:tc>
          <w:tcPr>
            <w:tcW w:w="284" w:type="dxa"/>
          </w:tcPr>
          <w:p w14:paraId="4482015E" w14:textId="405BD3ED" w:rsidR="005A2038" w:rsidRPr="008C13C1" w:rsidRDefault="005A2038" w:rsidP="005A2038">
            <w:pPr>
              <w:jc w:val="both"/>
              <w:rPr>
                <w:rFonts w:ascii="Times New Roman" w:hAnsi="Times New Roman"/>
                <w:sz w:val="24"/>
                <w:szCs w:val="24"/>
              </w:rPr>
            </w:pPr>
          </w:p>
        </w:tc>
        <w:tc>
          <w:tcPr>
            <w:tcW w:w="5108" w:type="dxa"/>
          </w:tcPr>
          <w:p w14:paraId="78F9984B" w14:textId="705D408B"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 xml:space="preserve">Каждая из Сторон Договора отказывается от стимулирования каким-либо </w:t>
            </w:r>
            <w:r w:rsidRPr="008C13C1">
              <w:rPr>
                <w:rFonts w:ascii="Times New Roman" w:hAnsi="Times New Roman"/>
                <w:sz w:val="24"/>
                <w:szCs w:val="24"/>
              </w:rPr>
              <w:lastRenderedPageBreak/>
              <w:t>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5A2038" w:rsidRPr="008C13C1" w14:paraId="0BA8E829" w14:textId="77777777" w:rsidTr="005A2038">
        <w:tc>
          <w:tcPr>
            <w:tcW w:w="4957" w:type="dxa"/>
          </w:tcPr>
          <w:p w14:paraId="17904981" w14:textId="683FE8D9"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lastRenderedPageBreak/>
              <w:t>13.4. Тарапта қандай да бір сыбайлас жемқорлыққа қарсы шарттардың бұзылғанына немесе бұзылуы мүмкін екендігіне күдік туындаған жағдайда тиісті Тарап ____ (</w:t>
            </w:r>
            <w:r w:rsidRPr="008C13C1">
              <w:rPr>
                <w:rFonts w:ascii="Times New Roman" w:hAnsi="Times New Roman"/>
                <w:i/>
                <w:iCs/>
                <w:sz w:val="24"/>
                <w:szCs w:val="24"/>
                <w:lang w:val="kk-KZ"/>
              </w:rPr>
              <w:t>жазумен күндер саны</w:t>
            </w:r>
            <w:r w:rsidRPr="008C13C1">
              <w:rPr>
                <w:rFonts w:ascii="Times New Roman" w:hAnsi="Times New Roman"/>
                <w:sz w:val="24"/>
                <w:szCs w:val="24"/>
                <w:lang w:val="kk-KZ"/>
              </w:rPr>
              <w:t>) жұмыс күні ішінде екінші Тарапты жазбаша түрде хабардар етуге міндеттенеді. Жазбаша хабарлама жіберілгеннен кейiн тиiстi Тараптың Шарт бойынша өз мiндеттемелерін орындауды бұзушылықтың орын алмағаны немесе орын алмайтыны расталғанға дейiн тоқтата тұруға құқылы. Бұл растау жазбаша хабарлама жіберілген күннен бастап ______ (</w:t>
            </w:r>
            <w:r w:rsidRPr="008C13C1">
              <w:rPr>
                <w:rFonts w:ascii="Times New Roman" w:hAnsi="Times New Roman"/>
                <w:i/>
                <w:iCs/>
                <w:sz w:val="24"/>
                <w:szCs w:val="24"/>
                <w:lang w:val="kk-KZ"/>
              </w:rPr>
              <w:t>жазумен күндер саны</w:t>
            </w:r>
            <w:r w:rsidRPr="008C13C1">
              <w:rPr>
                <w:rFonts w:ascii="Times New Roman" w:hAnsi="Times New Roman"/>
                <w:sz w:val="24"/>
                <w:szCs w:val="24"/>
                <w:lang w:val="kk-KZ"/>
              </w:rPr>
              <w:t>) жұмыс күні ішінде жіберілуі тиіс.</w:t>
            </w:r>
          </w:p>
        </w:tc>
        <w:tc>
          <w:tcPr>
            <w:tcW w:w="284" w:type="dxa"/>
          </w:tcPr>
          <w:p w14:paraId="76D81C7E" w14:textId="6AA6AEE4" w:rsidR="005A2038" w:rsidRPr="008C13C1" w:rsidRDefault="005A2038" w:rsidP="005A2038">
            <w:pPr>
              <w:jc w:val="both"/>
              <w:rPr>
                <w:rFonts w:ascii="Times New Roman" w:hAnsi="Times New Roman"/>
                <w:sz w:val="24"/>
                <w:szCs w:val="24"/>
                <w:lang w:val="kk-KZ"/>
              </w:rPr>
            </w:pPr>
          </w:p>
        </w:tc>
        <w:tc>
          <w:tcPr>
            <w:tcW w:w="5108" w:type="dxa"/>
          </w:tcPr>
          <w:p w14:paraId="33D19E0B" w14:textId="4A7B4A24"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____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______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рабочих дней с даты направления письменного уведомления.</w:t>
            </w:r>
          </w:p>
        </w:tc>
      </w:tr>
      <w:tr w:rsidR="005A2038" w:rsidRPr="008C13C1" w14:paraId="3250D282" w14:textId="77777777" w:rsidTr="005A2038">
        <w:tc>
          <w:tcPr>
            <w:tcW w:w="4957" w:type="dxa"/>
          </w:tcPr>
          <w:p w14:paraId="386DC27D" w14:textId="77777777" w:rsidR="005A2038" w:rsidRPr="008C13C1" w:rsidRDefault="005A2038" w:rsidP="005A2038">
            <w:pPr>
              <w:jc w:val="both"/>
              <w:rPr>
                <w:rFonts w:ascii="Times New Roman" w:hAnsi="Times New Roman"/>
                <w:sz w:val="24"/>
                <w:szCs w:val="24"/>
                <w:lang w:val="kk-KZ"/>
              </w:rPr>
            </w:pPr>
          </w:p>
        </w:tc>
        <w:tc>
          <w:tcPr>
            <w:tcW w:w="284" w:type="dxa"/>
          </w:tcPr>
          <w:p w14:paraId="71EE7CE9" w14:textId="1560AA30" w:rsidR="005A2038" w:rsidRPr="008C13C1" w:rsidRDefault="005A2038" w:rsidP="005A2038">
            <w:pPr>
              <w:jc w:val="both"/>
              <w:rPr>
                <w:rFonts w:ascii="Times New Roman" w:hAnsi="Times New Roman"/>
                <w:sz w:val="24"/>
                <w:szCs w:val="24"/>
              </w:rPr>
            </w:pPr>
          </w:p>
        </w:tc>
        <w:tc>
          <w:tcPr>
            <w:tcW w:w="5108" w:type="dxa"/>
          </w:tcPr>
          <w:p w14:paraId="69DF3067" w14:textId="5BCA10AC" w:rsidR="005A2038" w:rsidRPr="008C13C1" w:rsidRDefault="005A2038" w:rsidP="005A2038">
            <w:pPr>
              <w:jc w:val="both"/>
              <w:rPr>
                <w:rFonts w:ascii="Times New Roman" w:hAnsi="Times New Roman"/>
                <w:sz w:val="24"/>
                <w:szCs w:val="24"/>
              </w:rPr>
            </w:pPr>
          </w:p>
        </w:tc>
      </w:tr>
      <w:tr w:rsidR="005A2038" w:rsidRPr="008C13C1" w14:paraId="1CEB20DA" w14:textId="77777777" w:rsidTr="005A2038">
        <w:tc>
          <w:tcPr>
            <w:tcW w:w="4957" w:type="dxa"/>
          </w:tcPr>
          <w:p w14:paraId="37F5945E" w14:textId="622E4B08" w:rsidR="005A2038" w:rsidRPr="008C13C1" w:rsidRDefault="005A2038" w:rsidP="00B7676C">
            <w:pPr>
              <w:ind w:left="567"/>
              <w:jc w:val="center"/>
              <w:rPr>
                <w:rFonts w:ascii="Times New Roman" w:hAnsi="Times New Roman"/>
                <w:b/>
                <w:sz w:val="24"/>
                <w:szCs w:val="24"/>
                <w:lang w:val="kk-KZ"/>
              </w:rPr>
            </w:pPr>
            <w:r w:rsidRPr="008C13C1">
              <w:rPr>
                <w:rFonts w:ascii="Times New Roman" w:hAnsi="Times New Roman"/>
                <w:b/>
                <w:bCs/>
                <w:sz w:val="24"/>
                <w:szCs w:val="24"/>
                <w:lang w:val="kk-KZ"/>
              </w:rPr>
              <w:t>14. БАСҚА ШАРТТАР</w:t>
            </w:r>
          </w:p>
        </w:tc>
        <w:tc>
          <w:tcPr>
            <w:tcW w:w="284" w:type="dxa"/>
          </w:tcPr>
          <w:p w14:paraId="1E1A82D3" w14:textId="65CB0116" w:rsidR="005A2038" w:rsidRPr="008C13C1" w:rsidRDefault="005A2038" w:rsidP="005A2038">
            <w:pPr>
              <w:ind w:left="567"/>
              <w:rPr>
                <w:rFonts w:ascii="Times New Roman" w:hAnsi="Times New Roman"/>
                <w:b/>
                <w:sz w:val="24"/>
                <w:szCs w:val="24"/>
              </w:rPr>
            </w:pPr>
          </w:p>
        </w:tc>
        <w:tc>
          <w:tcPr>
            <w:tcW w:w="5108" w:type="dxa"/>
          </w:tcPr>
          <w:p w14:paraId="61A89F10" w14:textId="653ADC18" w:rsidR="005A2038" w:rsidRPr="008C13C1" w:rsidRDefault="005A2038" w:rsidP="005A2038">
            <w:pPr>
              <w:numPr>
                <w:ilvl w:val="0"/>
                <w:numId w:val="44"/>
              </w:numPr>
              <w:ind w:left="567" w:hanging="567"/>
              <w:jc w:val="center"/>
              <w:rPr>
                <w:rFonts w:ascii="Times New Roman" w:hAnsi="Times New Roman"/>
                <w:b/>
                <w:sz w:val="24"/>
                <w:szCs w:val="24"/>
              </w:rPr>
            </w:pPr>
            <w:r w:rsidRPr="008C13C1">
              <w:rPr>
                <w:rFonts w:ascii="Times New Roman" w:hAnsi="Times New Roman"/>
                <w:b/>
                <w:sz w:val="24"/>
                <w:szCs w:val="24"/>
              </w:rPr>
              <w:t>ПРОЧИЕ УСЛОВИЯ</w:t>
            </w:r>
          </w:p>
        </w:tc>
      </w:tr>
      <w:tr w:rsidR="005A2038" w:rsidRPr="008C13C1" w14:paraId="61C09EEE" w14:textId="77777777" w:rsidTr="005A2038">
        <w:tc>
          <w:tcPr>
            <w:tcW w:w="4957" w:type="dxa"/>
          </w:tcPr>
          <w:p w14:paraId="19775188" w14:textId="25016BE4"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14.1. Тараптар өздерінің іскерлік беделіне және бір-бірінің ізгі атына жағымды әсер ететін ақпаратты тарату үшін күш салуға, сондай-ақ Шарт аясында өзара тиімділікке қол жеткізуге ұмтылуға міндеттенеді. Тараптар Шарт бойынша ынтымақтастық аяқталғаннан кейін көрсетілген талапты орындауға міндеттенеді.</w:t>
            </w:r>
          </w:p>
        </w:tc>
        <w:tc>
          <w:tcPr>
            <w:tcW w:w="284" w:type="dxa"/>
          </w:tcPr>
          <w:p w14:paraId="4529913B" w14:textId="634998C9" w:rsidR="005A2038" w:rsidRPr="008C13C1" w:rsidRDefault="005A2038" w:rsidP="005A2038">
            <w:pPr>
              <w:jc w:val="both"/>
              <w:rPr>
                <w:rFonts w:ascii="Times New Roman" w:hAnsi="Times New Roman"/>
                <w:sz w:val="24"/>
                <w:szCs w:val="24"/>
                <w:lang w:val="kk-KZ"/>
              </w:rPr>
            </w:pPr>
          </w:p>
        </w:tc>
        <w:tc>
          <w:tcPr>
            <w:tcW w:w="5108" w:type="dxa"/>
          </w:tcPr>
          <w:p w14:paraId="0357FE3A" w14:textId="7A19A706"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Стороны обязуются прилагать усилия для распространения благоприятно влияющей на их деловую репутацию и доброе имя информации друг о друге, а также стремиться к достижению взаимной выгоды в рамках Договора. Стороны обязуются выполнять указанное условие после окончания сотрудничества по Договору.</w:t>
            </w:r>
          </w:p>
        </w:tc>
      </w:tr>
      <w:tr w:rsidR="005A2038" w:rsidRPr="008C13C1" w14:paraId="09D5B3BF" w14:textId="77777777" w:rsidTr="005A2038">
        <w:tc>
          <w:tcPr>
            <w:tcW w:w="4957" w:type="dxa"/>
          </w:tcPr>
          <w:p w14:paraId="638CADEF" w14:textId="1878B95D" w:rsidR="005A2038" w:rsidRPr="008C13C1" w:rsidRDefault="00876FD2" w:rsidP="005A2038">
            <w:pPr>
              <w:jc w:val="both"/>
              <w:rPr>
                <w:rFonts w:ascii="Times New Roman" w:hAnsi="Times New Roman"/>
                <w:sz w:val="24"/>
                <w:szCs w:val="24"/>
                <w:lang w:val="kk-KZ"/>
              </w:rPr>
            </w:pPr>
            <w:r w:rsidRPr="008C13C1">
              <w:rPr>
                <w:rFonts w:ascii="Times New Roman" w:hAnsi="Times New Roman"/>
                <w:sz w:val="24"/>
                <w:szCs w:val="24"/>
                <w:lang w:val="kk-KZ"/>
              </w:rPr>
              <w:t xml:space="preserve">14.2. Осымен Орындаушы Тапсырыс берушінің Тапсырыс берушіні қылмыстық әрекеттерге және қылмыстық жолмен алынған кірістерді заңдастыру, терроризм, алаяқтық, сыбайлас жемқорлық және т.б. сияқты ақшаны жылыстату жөніндегі схемаларға тарту жағдайларын болдырмау үшін белсенді жұмыс істейтінін растайды және онымен келіседі. Тапсырыс берушінің жұмыс стандарттары Тапсырыс берушінің беделін сақтауға және қорғауға, сондай-ақ Пайдаланушылардың/Клиенттердің Тапсырыс берушінің адалдығына деген сенімінің ешқандай да нұқсан келтірмеуіне бағытталған. Осыған байланысты, Тапсырыс беруші өз қалауы бойынша Тапсырыс берушінің Пайдаланушыларына/ Клиенттеріне, Тапсырыс берушінің </w:t>
            </w:r>
            <w:r w:rsidRPr="008C13C1">
              <w:rPr>
                <w:rFonts w:ascii="Times New Roman" w:hAnsi="Times New Roman"/>
                <w:sz w:val="24"/>
                <w:szCs w:val="24"/>
                <w:lang w:val="kk-KZ"/>
              </w:rPr>
              <w:lastRenderedPageBreak/>
              <w:t>клиенттері жасайтын мәмілелер мен операцияларға кезең-кезеңімен өзгеріп отыруы мүмкін белгілі бір талаптарды белгілейді. Осылайша, Тапсырыс беруші қандай да бір Пайдаланушыларға/Тапсырыс берушінің Клиенттеріне не Пайдаланушылардың/Тапсырыс берушінің Клиенттерінің қандай да бір мәмілесі немесе операциясы күмәнді/әдеттен тыс/күдікті Пайдаланушылар/Клиенттер және/немесе операциялар/мәмілелер санатына жатқызылуы мүмкін өлшемдерді белгілеуі мүмкін.</w:t>
            </w:r>
          </w:p>
        </w:tc>
        <w:tc>
          <w:tcPr>
            <w:tcW w:w="284" w:type="dxa"/>
          </w:tcPr>
          <w:p w14:paraId="596118E8" w14:textId="117F8136" w:rsidR="005A2038" w:rsidRPr="008C13C1" w:rsidRDefault="005A2038" w:rsidP="005A2038">
            <w:pPr>
              <w:jc w:val="both"/>
              <w:rPr>
                <w:rFonts w:ascii="Times New Roman" w:hAnsi="Times New Roman"/>
                <w:sz w:val="24"/>
                <w:szCs w:val="24"/>
                <w:lang w:val="kk-KZ"/>
              </w:rPr>
            </w:pPr>
          </w:p>
        </w:tc>
        <w:tc>
          <w:tcPr>
            <w:tcW w:w="5108" w:type="dxa"/>
          </w:tcPr>
          <w:p w14:paraId="359E0294" w14:textId="66B56E9B"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 xml:space="preserve">Настоящим Исполнитель признает и соглашается с тем, что Заказчик активно работает над предотвращением случаев вовлечения Заказчика в преступные действия и схемы по отмыванию денег, такие как легализация доходов, полученных преступным путем, терроризм, мошенничество, коррупция и т.д. Стандарты работы Заказчика направлены на сохранение и защиту репутации Заказчика, а также на то, чтобы вера Пользователей/Клиентов в добропорядочность Заказчика не была никоим образом подорвана. В связи с этим, Заказчик, по своему усмотрению, устанавливает определенные требования к Пользователям/Клиентам Заказчика, сделкам и операциям, совершаемым клиентами Заказчика, которые могу периодически изменяться. Так, Заказчиком </w:t>
            </w:r>
            <w:r w:rsidRPr="008C13C1">
              <w:rPr>
                <w:rFonts w:ascii="Times New Roman" w:hAnsi="Times New Roman"/>
                <w:sz w:val="24"/>
                <w:szCs w:val="24"/>
              </w:rPr>
              <w:lastRenderedPageBreak/>
              <w:t>могут быть установлены критерии, по которым тот или иной Пользователям/Клиентам Заказчика либо та или иная сделка или операция Пользователей/Клиентов Заказчика может быть отнесен (-а) к категории сомнительных/необычных/подозрительных Пользователей/Клиентов и/или операций/ сделок.</w:t>
            </w:r>
          </w:p>
        </w:tc>
      </w:tr>
      <w:tr w:rsidR="005A2038" w:rsidRPr="008C13C1" w14:paraId="275B78CD" w14:textId="77777777" w:rsidTr="005A2038">
        <w:tc>
          <w:tcPr>
            <w:tcW w:w="4957" w:type="dxa"/>
          </w:tcPr>
          <w:p w14:paraId="52BA8330" w14:textId="20BECE83"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lastRenderedPageBreak/>
              <w:t>14.3. Осы арқылы Тапсырыс беруші Орындаушының қылмыстық іс-әрекеттерге және қылмыстық жолмен алынған кірістерді заңдастыру, терроризм, алаяқтық, сыбайлас жемқорлық және т.б. сияқты ақшаны жылыстату схемаларына Орындаушыны тарту жағдайларын болдырмау үшін белсенді жұмыс жүргізіп жатқанын мойындайды және онымен келіседі. Орындаушы жұмысының стандарттары Орындаушының беделін сақтауға және қорғауға, сондай-ақ клиенттердің Орындаушының адалдығына деген сенімінің қандай да бір түрде бұзылмауына бағытталған. Осылайша, Орындаушы Тапсырыс берушінің сол немесе өзге мәмілесі немесе операциясы күмәнді/әдеттен тыс/күдікті клиенттер және/немесе операциялар/мәмілелер санатына жатқызылуы мүмкін өлшемдерді белгілеуі мүмкін.</w:t>
            </w:r>
          </w:p>
        </w:tc>
        <w:tc>
          <w:tcPr>
            <w:tcW w:w="284" w:type="dxa"/>
          </w:tcPr>
          <w:p w14:paraId="540D0F2B" w14:textId="26F9A84E" w:rsidR="005A2038" w:rsidRPr="008C13C1" w:rsidRDefault="005A2038" w:rsidP="005A2038">
            <w:pPr>
              <w:jc w:val="both"/>
              <w:rPr>
                <w:rFonts w:ascii="Times New Roman" w:hAnsi="Times New Roman"/>
                <w:sz w:val="24"/>
                <w:szCs w:val="24"/>
                <w:lang w:val="kk-KZ"/>
              </w:rPr>
            </w:pPr>
          </w:p>
        </w:tc>
        <w:tc>
          <w:tcPr>
            <w:tcW w:w="5108" w:type="dxa"/>
          </w:tcPr>
          <w:p w14:paraId="665D60E7" w14:textId="7D056BFF"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Настоящим Заказчик признает и соглашается с тем, что Исполнитель активно работает над предотвращением случаев вовлечения Исполнителя в преступные действия и схемы по отмыванию денег, такие как легализация доходов, полученных преступным путем, терроризм, мошенничество, коррупция и т.д. Стандарты работы Исполнителя направлены на сохранение и защиту репутации Исполнителя, а также на то, чтобы вера клиентов в добропорядочность Исполнителя не была никоим образом подорвана. Так, Исполнителем могут быть установлены критерии, по которым та или иная сделка или операция Заказчика может быть отнесен (-а) к категории сомнительных/необычных/ подозрительных клиентов и/или операций/ сделок.</w:t>
            </w:r>
          </w:p>
        </w:tc>
      </w:tr>
      <w:tr w:rsidR="005A2038" w:rsidRPr="008C13C1" w14:paraId="676117F9" w14:textId="77777777" w:rsidTr="005A2038">
        <w:tc>
          <w:tcPr>
            <w:tcW w:w="4957" w:type="dxa"/>
          </w:tcPr>
          <w:p w14:paraId="51CCD113" w14:textId="108D981B"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14.4. Орындаушы Тапсырыс берушіге Қазақстан Республикасының заңнамасында, оның ішінде қылмыстық жолмен алынған кірістерді заңдастыруға (жылыстатуға) және терроризмді қаржыландыруға қарсы іс-қимыл туралы заңнамада, Орындаушының ішкі құжаттарында қарастырылған жағдайларда және негіздер бойынша біржақты тәртіппен немесе ішінара Қызметтер көрсетуден бас тартуға және осы Шарттың талаптарын бұзуға құқылы.</w:t>
            </w:r>
          </w:p>
        </w:tc>
        <w:tc>
          <w:tcPr>
            <w:tcW w:w="284" w:type="dxa"/>
          </w:tcPr>
          <w:p w14:paraId="252E5D28" w14:textId="5847B3E2" w:rsidR="005A2038" w:rsidRPr="008C13C1" w:rsidRDefault="005A2038" w:rsidP="005A2038">
            <w:pPr>
              <w:jc w:val="both"/>
              <w:rPr>
                <w:rFonts w:ascii="Times New Roman" w:hAnsi="Times New Roman"/>
                <w:sz w:val="24"/>
                <w:szCs w:val="24"/>
              </w:rPr>
            </w:pPr>
          </w:p>
        </w:tc>
        <w:tc>
          <w:tcPr>
            <w:tcW w:w="5108" w:type="dxa"/>
          </w:tcPr>
          <w:p w14:paraId="7B36261D" w14:textId="140BD671"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Исполнитель вправе отказать в предоставлении Услуг Заказчику полностью или частично в одностороннем порядке в случаях и по основаниям, предусмотренным законодательством Республики Казахстан, в т.ч. законодательством о противодействии легализации (отмывания) доходов, полученных преступным путем, и финансирования терроризма, внутренними документами Исполнителя и нарушения условий настоящего Договора.</w:t>
            </w:r>
          </w:p>
        </w:tc>
      </w:tr>
      <w:tr w:rsidR="005A2038" w:rsidRPr="008C13C1" w14:paraId="768EC38C" w14:textId="77777777" w:rsidTr="005A2038">
        <w:tc>
          <w:tcPr>
            <w:tcW w:w="4957" w:type="dxa"/>
          </w:tcPr>
          <w:p w14:paraId="21ED7EA4" w14:textId="23110B98"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14.5. Тараптар Қазақстан Республикасының заңнамасында, оның ішінде қылмыстық жолмен алынған кірістерді заңдастыруға (жылыстатуға) және терроризмді қаржыландыруға қарсы іс-қимыл туралы заңнамада, Тараптардың ішкі құжаттарында қарастырылған негіздер бойынша ынтымақтастық шарттарын тоқтата тұруға/тоқтатуға және осы Шарттың талаптарын бұзуға құқылы.</w:t>
            </w:r>
          </w:p>
        </w:tc>
        <w:tc>
          <w:tcPr>
            <w:tcW w:w="284" w:type="dxa"/>
          </w:tcPr>
          <w:p w14:paraId="09DA64CB" w14:textId="397D95ED" w:rsidR="005A2038" w:rsidRPr="008C13C1" w:rsidRDefault="005A2038" w:rsidP="005A2038">
            <w:pPr>
              <w:jc w:val="both"/>
              <w:rPr>
                <w:rFonts w:ascii="Times New Roman" w:hAnsi="Times New Roman"/>
                <w:sz w:val="24"/>
                <w:szCs w:val="24"/>
              </w:rPr>
            </w:pPr>
          </w:p>
        </w:tc>
        <w:tc>
          <w:tcPr>
            <w:tcW w:w="5108" w:type="dxa"/>
          </w:tcPr>
          <w:p w14:paraId="12E1ABF6" w14:textId="7EB89288"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Стороны вправе приостановить/прервать условия сотрудничества по основаниям, предусмотренным законодательством Республики Казахстан, в т.ч. законодательством о противодействии легализации (отмывания) доходов, полученных преступным путем, и финансирования терроризма, внутренними документами Сторон и нарушения условий настоящего Договора.</w:t>
            </w:r>
          </w:p>
        </w:tc>
      </w:tr>
      <w:tr w:rsidR="005A2038" w:rsidRPr="008C13C1" w14:paraId="782DDEC9" w14:textId="77777777" w:rsidTr="005A2038">
        <w:tc>
          <w:tcPr>
            <w:tcW w:w="4957" w:type="dxa"/>
          </w:tcPr>
          <w:p w14:paraId="7BFABFBF" w14:textId="74DCBD68"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lastRenderedPageBreak/>
              <w:t>14.6. Тараптардың әрқайсысы екінші Тараптың келісімімен, өз сайтындағы хабарламаларды қоса алғанда, екінші Тарап туралы өзінің Серіктесі ретінде жария мәлімдемелер жасауға және осындай мәлімдеме (хабарлама) жасаған кезде екінші Тараптың тауар белгілерін (қызмет көрсету белгілері) шығаруға, сондай-ақ мұндай өтінішті (хабарламаны) екінші Тараптың сайтына сілтеме жасай отырып, екінші Тараптың жазбаша келісімімен ғана сүйемелдеуге құқылы. Екінші Тарап бұл құқықты кез келген сәтте кері қайтарып ала алады.</w:t>
            </w:r>
          </w:p>
        </w:tc>
        <w:tc>
          <w:tcPr>
            <w:tcW w:w="284" w:type="dxa"/>
          </w:tcPr>
          <w:p w14:paraId="7621924E" w14:textId="2F200F61" w:rsidR="005A2038" w:rsidRPr="008C13C1" w:rsidRDefault="005A2038" w:rsidP="005A2038">
            <w:pPr>
              <w:jc w:val="both"/>
              <w:rPr>
                <w:rFonts w:ascii="Times New Roman" w:hAnsi="Times New Roman"/>
                <w:sz w:val="24"/>
                <w:szCs w:val="24"/>
                <w:lang w:val="kk-KZ"/>
              </w:rPr>
            </w:pPr>
          </w:p>
        </w:tc>
        <w:tc>
          <w:tcPr>
            <w:tcW w:w="5108" w:type="dxa"/>
          </w:tcPr>
          <w:p w14:paraId="5DF0C120" w14:textId="1A597D1D"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Каждая из Сторон вправе с согласия другой Стороны делать публичные заявления, включая сообщения на своём сайте, о другой Стороне как о своём Партнере, и при таком заявлении (сообщении) воспроизводить товарные знаки (знаки обслуживания) другой Стороны, а также сопровождать такое заявление (сообщение) ссылкой на сайт другой Стороны только с письменного согласия другой Стороны. Другая Сторона может в любой момент отозвать это право.</w:t>
            </w:r>
          </w:p>
        </w:tc>
      </w:tr>
      <w:tr w:rsidR="005A2038" w:rsidRPr="008C13C1" w14:paraId="381571FB" w14:textId="77777777" w:rsidTr="005A2038">
        <w:tc>
          <w:tcPr>
            <w:tcW w:w="4957" w:type="dxa"/>
          </w:tcPr>
          <w:p w14:paraId="1CC82329" w14:textId="535B2DAD"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14.7. Тараптардың әрқайсысы екінші Тарапты оның атауының, деректемелерінің, телефон және факс нөмірлерінің, мекенжайларының өзгергені туралы осындай өзгерістер болған сәттен бастап _____ (</w:t>
            </w:r>
            <w:r w:rsidRPr="008C13C1">
              <w:rPr>
                <w:rFonts w:ascii="Times New Roman" w:hAnsi="Times New Roman"/>
                <w:i/>
                <w:iCs/>
                <w:sz w:val="24"/>
                <w:szCs w:val="24"/>
                <w:lang w:val="kk-KZ"/>
              </w:rPr>
              <w:t>жазумен күндер саны</w:t>
            </w:r>
            <w:r w:rsidRPr="008C13C1">
              <w:rPr>
                <w:rFonts w:ascii="Times New Roman" w:hAnsi="Times New Roman"/>
                <w:sz w:val="24"/>
                <w:szCs w:val="24"/>
                <w:lang w:val="kk-KZ"/>
              </w:rPr>
              <w:t>) күнтізбелік күннен кешіктірмей хабардар етуге міндеттенеді.</w:t>
            </w:r>
          </w:p>
        </w:tc>
        <w:tc>
          <w:tcPr>
            <w:tcW w:w="284" w:type="dxa"/>
          </w:tcPr>
          <w:p w14:paraId="13455E8E" w14:textId="5D9AF57A" w:rsidR="005A2038" w:rsidRPr="008C13C1" w:rsidRDefault="005A2038" w:rsidP="005A2038">
            <w:pPr>
              <w:jc w:val="both"/>
              <w:rPr>
                <w:rFonts w:ascii="Times New Roman" w:hAnsi="Times New Roman"/>
                <w:sz w:val="24"/>
                <w:szCs w:val="24"/>
              </w:rPr>
            </w:pPr>
          </w:p>
        </w:tc>
        <w:tc>
          <w:tcPr>
            <w:tcW w:w="5108" w:type="dxa"/>
          </w:tcPr>
          <w:p w14:paraId="12C8B005" w14:textId="00F6B333"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Каждая из Сторон обязуется уведомлять другую Сторону об изменении ее наименования, реквизитов, номеров телефона и факса, адреса не позднее, чем спустя _____ (</w:t>
            </w:r>
            <w:r w:rsidRPr="008C13C1">
              <w:rPr>
                <w:rFonts w:ascii="Times New Roman" w:hAnsi="Times New Roman"/>
                <w:i/>
                <w:iCs/>
                <w:sz w:val="24"/>
                <w:szCs w:val="24"/>
              </w:rPr>
              <w:t>прописью количество дней</w:t>
            </w:r>
            <w:r w:rsidRPr="008C13C1">
              <w:rPr>
                <w:rFonts w:ascii="Times New Roman" w:hAnsi="Times New Roman"/>
                <w:sz w:val="24"/>
                <w:szCs w:val="24"/>
              </w:rPr>
              <w:t>) календарных дней с момента таких изменений.</w:t>
            </w:r>
          </w:p>
        </w:tc>
      </w:tr>
      <w:tr w:rsidR="005A2038" w:rsidRPr="008C13C1" w14:paraId="22CBF455" w14:textId="77777777" w:rsidTr="005A2038">
        <w:tc>
          <w:tcPr>
            <w:tcW w:w="4957" w:type="dxa"/>
          </w:tcPr>
          <w:p w14:paraId="39846D11" w14:textId="6BF4302B"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14.8. Шартқа енгізілетін барлық толықтырулар мен өзгерістер жазбаша түрде ресімделуі және оған Тараптардың уәкілетті өкілдері қол қоюы тиіс.</w:t>
            </w:r>
          </w:p>
        </w:tc>
        <w:tc>
          <w:tcPr>
            <w:tcW w:w="284" w:type="dxa"/>
          </w:tcPr>
          <w:p w14:paraId="7F8871D0" w14:textId="44F9AD91" w:rsidR="005A2038" w:rsidRPr="008C13C1" w:rsidRDefault="005A2038" w:rsidP="005A2038">
            <w:pPr>
              <w:jc w:val="both"/>
              <w:rPr>
                <w:rFonts w:ascii="Times New Roman" w:hAnsi="Times New Roman"/>
                <w:sz w:val="24"/>
                <w:szCs w:val="24"/>
              </w:rPr>
            </w:pPr>
          </w:p>
        </w:tc>
        <w:tc>
          <w:tcPr>
            <w:tcW w:w="5108" w:type="dxa"/>
          </w:tcPr>
          <w:p w14:paraId="29C26C92" w14:textId="67493BCF"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Все дополнения и изменения в Договор должны быть оформлены в письменной форме и подписаны уполномоченными представителями Сторон.</w:t>
            </w:r>
          </w:p>
        </w:tc>
      </w:tr>
      <w:tr w:rsidR="005A2038" w:rsidRPr="008C13C1" w14:paraId="2EC27041" w14:textId="77777777" w:rsidTr="005A2038">
        <w:tc>
          <w:tcPr>
            <w:tcW w:w="4957" w:type="dxa"/>
          </w:tcPr>
          <w:p w14:paraId="777E822B" w14:textId="11E8D829"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14.9. Шарт бойынша Тараптардың құқықтары мен мiндеттерi басқа Тараптың жазбаша келiсiмiнсiз басқа тұлғаға берiлмейдi. Орындаушы Шартты орындауға үшінші тұлғаларды тарта алады.</w:t>
            </w:r>
          </w:p>
        </w:tc>
        <w:tc>
          <w:tcPr>
            <w:tcW w:w="284" w:type="dxa"/>
          </w:tcPr>
          <w:p w14:paraId="3545279A" w14:textId="2858F367" w:rsidR="005A2038" w:rsidRPr="008C13C1" w:rsidRDefault="005A2038" w:rsidP="005A2038">
            <w:pPr>
              <w:jc w:val="both"/>
              <w:rPr>
                <w:rFonts w:ascii="Times New Roman" w:hAnsi="Times New Roman"/>
                <w:sz w:val="24"/>
                <w:szCs w:val="24"/>
              </w:rPr>
            </w:pPr>
          </w:p>
        </w:tc>
        <w:tc>
          <w:tcPr>
            <w:tcW w:w="5108" w:type="dxa"/>
          </w:tcPr>
          <w:p w14:paraId="05692BD0" w14:textId="30833997"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Права и обязанности Сторон по Договору не могут быть переданы другому лицу без письменного согласия другой Стороны. Исполнитель может привлекать к исполнению Договора третьих лиц.</w:t>
            </w:r>
          </w:p>
        </w:tc>
      </w:tr>
      <w:tr w:rsidR="005A2038" w:rsidRPr="008C13C1" w14:paraId="1C70C8D9" w14:textId="77777777" w:rsidTr="005A2038">
        <w:tc>
          <w:tcPr>
            <w:tcW w:w="4957" w:type="dxa"/>
          </w:tcPr>
          <w:p w14:paraId="083CC767" w14:textId="2CB95E29"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14.10. Шарт күшіне енген сәттен бастап Шартқа қатысты орын алған, бірақ конфиденциалдық туралы келісімдерден басқа, Шарт бойынша Тараптардың келіссөздері мен хат алмасулары күшін жояды.</w:t>
            </w:r>
          </w:p>
        </w:tc>
        <w:tc>
          <w:tcPr>
            <w:tcW w:w="284" w:type="dxa"/>
          </w:tcPr>
          <w:p w14:paraId="4776BD71" w14:textId="4B549DF6" w:rsidR="005A2038" w:rsidRPr="008C13C1" w:rsidRDefault="005A2038" w:rsidP="005A2038">
            <w:pPr>
              <w:jc w:val="both"/>
              <w:rPr>
                <w:rFonts w:ascii="Times New Roman" w:hAnsi="Times New Roman"/>
                <w:sz w:val="24"/>
                <w:szCs w:val="24"/>
              </w:rPr>
            </w:pPr>
          </w:p>
        </w:tc>
        <w:tc>
          <w:tcPr>
            <w:tcW w:w="5108" w:type="dxa"/>
          </w:tcPr>
          <w:p w14:paraId="74592F19" w14:textId="390D1F4E"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С момента вступления Договора в силу переговоры и переписка Сторон по нему, имевшие место относительно Договора, но кроме соглашений о конфиденциальности, теряют силу.</w:t>
            </w:r>
          </w:p>
        </w:tc>
      </w:tr>
      <w:tr w:rsidR="005A2038" w:rsidRPr="008C13C1" w14:paraId="007B4ED7" w14:textId="77777777" w:rsidTr="005A2038">
        <w:tc>
          <w:tcPr>
            <w:tcW w:w="4957" w:type="dxa"/>
          </w:tcPr>
          <w:p w14:paraId="72614CFD" w14:textId="5E5E0663"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14.11. Шарт Тараптардың әрқайсысы үшін бір-бірден екі бірдей данада жасалды.</w:t>
            </w:r>
          </w:p>
        </w:tc>
        <w:tc>
          <w:tcPr>
            <w:tcW w:w="284" w:type="dxa"/>
          </w:tcPr>
          <w:p w14:paraId="2766012B" w14:textId="1EBA7683" w:rsidR="005A2038" w:rsidRPr="008C13C1" w:rsidRDefault="005A2038" w:rsidP="005A2038">
            <w:pPr>
              <w:jc w:val="both"/>
              <w:rPr>
                <w:rFonts w:ascii="Times New Roman" w:hAnsi="Times New Roman"/>
                <w:sz w:val="24"/>
                <w:szCs w:val="24"/>
              </w:rPr>
            </w:pPr>
          </w:p>
        </w:tc>
        <w:tc>
          <w:tcPr>
            <w:tcW w:w="5108" w:type="dxa"/>
          </w:tcPr>
          <w:p w14:paraId="2DD5DC90" w14:textId="314E642E" w:rsidR="005A2038" w:rsidRPr="008C13C1" w:rsidRDefault="005A2038" w:rsidP="005A2038">
            <w:pPr>
              <w:numPr>
                <w:ilvl w:val="1"/>
                <w:numId w:val="44"/>
              </w:numPr>
              <w:ind w:left="0" w:firstLine="0"/>
              <w:jc w:val="both"/>
              <w:rPr>
                <w:rFonts w:ascii="Times New Roman" w:hAnsi="Times New Roman"/>
                <w:sz w:val="24"/>
                <w:szCs w:val="24"/>
              </w:rPr>
            </w:pPr>
            <w:r w:rsidRPr="008C13C1">
              <w:rPr>
                <w:rFonts w:ascii="Times New Roman" w:hAnsi="Times New Roman"/>
                <w:sz w:val="24"/>
                <w:szCs w:val="24"/>
              </w:rPr>
              <w:t>Договор составлен в двух идентичных экземплярах по одному для каждой из Сторон.</w:t>
            </w:r>
          </w:p>
        </w:tc>
      </w:tr>
    </w:tbl>
    <w:p w14:paraId="77620C85" w14:textId="77777777" w:rsidR="00C03BE9" w:rsidRDefault="00C03BE9" w:rsidP="00C03BE9">
      <w:pPr>
        <w:rPr>
          <w:rFonts w:ascii="Times New Roman" w:hAnsi="Times New Roman"/>
          <w:b/>
          <w:bCs/>
          <w:sz w:val="24"/>
          <w:szCs w:val="24"/>
        </w:rPr>
      </w:pPr>
    </w:p>
    <w:p w14:paraId="747995CE" w14:textId="2C23E056" w:rsidR="00E24DB5" w:rsidRPr="008C13C1" w:rsidRDefault="005A2038" w:rsidP="00C03BE9">
      <w:pPr>
        <w:spacing w:after="0"/>
        <w:rPr>
          <w:rFonts w:ascii="Times New Roman" w:hAnsi="Times New Roman"/>
          <w:b/>
          <w:bCs/>
          <w:sz w:val="24"/>
          <w:szCs w:val="24"/>
          <w:lang w:val="en-US"/>
        </w:rPr>
      </w:pPr>
      <w:r w:rsidRPr="008C13C1">
        <w:rPr>
          <w:rFonts w:ascii="Times New Roman" w:hAnsi="Times New Roman"/>
          <w:b/>
          <w:bCs/>
          <w:sz w:val="24"/>
          <w:szCs w:val="24"/>
          <w:lang w:val="en-US"/>
        </w:rPr>
        <w:t>14</w:t>
      </w:r>
      <w:r w:rsidRPr="008C13C1">
        <w:rPr>
          <w:rFonts w:ascii="Times New Roman" w:hAnsi="Times New Roman"/>
          <w:b/>
          <w:bCs/>
          <w:sz w:val="24"/>
          <w:szCs w:val="24"/>
          <w:lang w:val="kk-KZ"/>
        </w:rPr>
        <w:t>. ТАРАПТАРДЫҢ ДЕРЕКТЕМЕЛЕРІ / РЕКВИЗИТЫ СТОРОН</w:t>
      </w:r>
    </w:p>
    <w:tbl>
      <w:tblPr>
        <w:tblStyle w:val="af1"/>
        <w:tblW w:w="1044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4674"/>
        <w:gridCol w:w="236"/>
        <w:gridCol w:w="188"/>
        <w:gridCol w:w="4673"/>
        <w:gridCol w:w="242"/>
      </w:tblGrid>
      <w:tr w:rsidR="00DE171A" w:rsidRPr="008C13C1" w14:paraId="7CB94007" w14:textId="77777777" w:rsidTr="00B701BF">
        <w:trPr>
          <w:trHeight w:val="985"/>
        </w:trPr>
        <w:tc>
          <w:tcPr>
            <w:tcW w:w="5104" w:type="dxa"/>
            <w:gridSpan w:val="2"/>
          </w:tcPr>
          <w:p w14:paraId="4FE0CE33" w14:textId="77777777" w:rsidR="005A2038" w:rsidRPr="008C13C1" w:rsidRDefault="005A2038" w:rsidP="00C03BE9">
            <w:pPr>
              <w:autoSpaceDE w:val="0"/>
              <w:autoSpaceDN w:val="0"/>
              <w:adjustRightInd w:val="0"/>
              <w:jc w:val="both"/>
              <w:rPr>
                <w:rFonts w:ascii="Times New Roman" w:hAnsi="Times New Roman"/>
                <w:b/>
                <w:sz w:val="24"/>
                <w:szCs w:val="24"/>
                <w:lang w:val="kk-KZ"/>
              </w:rPr>
            </w:pPr>
            <w:r w:rsidRPr="008C13C1">
              <w:rPr>
                <w:rFonts w:ascii="Times New Roman" w:hAnsi="Times New Roman"/>
                <w:b/>
                <w:sz w:val="24"/>
                <w:szCs w:val="24"/>
                <w:lang w:val="kk-KZ"/>
              </w:rPr>
              <w:t xml:space="preserve">«Банк ЦентрКредит» АҚ / </w:t>
            </w:r>
          </w:p>
          <w:p w14:paraId="63E56BCE" w14:textId="77777777" w:rsidR="005A2038" w:rsidRPr="008C13C1" w:rsidRDefault="005A2038" w:rsidP="00C03BE9">
            <w:pPr>
              <w:autoSpaceDE w:val="0"/>
              <w:autoSpaceDN w:val="0"/>
              <w:adjustRightInd w:val="0"/>
              <w:jc w:val="both"/>
              <w:rPr>
                <w:rFonts w:ascii="Times New Roman" w:hAnsi="Times New Roman"/>
                <w:sz w:val="24"/>
                <w:szCs w:val="24"/>
                <w:lang w:val="kk-KZ"/>
              </w:rPr>
            </w:pPr>
            <w:r w:rsidRPr="008C13C1">
              <w:rPr>
                <w:rFonts w:ascii="Times New Roman" w:hAnsi="Times New Roman"/>
                <w:b/>
                <w:sz w:val="24"/>
                <w:szCs w:val="24"/>
                <w:lang w:val="kk-KZ"/>
              </w:rPr>
              <w:t>АО «Банк ЦентрКредит»</w:t>
            </w:r>
            <w:r w:rsidRPr="008C13C1">
              <w:rPr>
                <w:rFonts w:ascii="Times New Roman" w:hAnsi="Times New Roman"/>
                <w:sz w:val="24"/>
                <w:szCs w:val="24"/>
                <w:lang w:val="kk-KZ"/>
              </w:rPr>
              <w:t xml:space="preserve"> </w:t>
            </w:r>
          </w:p>
          <w:p w14:paraId="250CFAFF" w14:textId="704BC2F5" w:rsidR="005A2038" w:rsidRPr="008C13C1" w:rsidRDefault="00000000" w:rsidP="00C03BE9">
            <w:pPr>
              <w:autoSpaceDE w:val="0"/>
              <w:autoSpaceDN w:val="0"/>
              <w:adjustRightInd w:val="0"/>
              <w:jc w:val="both"/>
              <w:rPr>
                <w:rFonts w:ascii="Times New Roman" w:hAnsi="Times New Roman"/>
                <w:sz w:val="24"/>
                <w:szCs w:val="24"/>
                <w:lang w:val="kk-KZ"/>
              </w:rPr>
            </w:pPr>
            <w:hyperlink r:id="rId6" w:history="1">
              <w:r w:rsidR="005A2038" w:rsidRPr="008C13C1">
                <w:rPr>
                  <w:rStyle w:val="af2"/>
                  <w:rFonts w:ascii="Times New Roman" w:hAnsi="Times New Roman"/>
                  <w:sz w:val="24"/>
                  <w:szCs w:val="24"/>
                  <w:lang w:val="kk-KZ"/>
                </w:rPr>
                <w:t>info@bcc.kz</w:t>
              </w:r>
            </w:hyperlink>
            <w:r w:rsidR="005A2038" w:rsidRPr="008C13C1">
              <w:rPr>
                <w:rFonts w:ascii="Times New Roman" w:hAnsi="Times New Roman"/>
                <w:sz w:val="24"/>
                <w:szCs w:val="24"/>
                <w:lang w:val="kk-KZ"/>
              </w:rPr>
              <w:t>, http://www.bcc.kz</w:t>
            </w:r>
          </w:p>
          <w:p w14:paraId="7E05D9EE" w14:textId="1F28E2B3" w:rsidR="005A2038" w:rsidRPr="008C13C1" w:rsidRDefault="005A2038" w:rsidP="00C03BE9">
            <w:pPr>
              <w:autoSpaceDE w:val="0"/>
              <w:autoSpaceDN w:val="0"/>
              <w:adjustRightInd w:val="0"/>
              <w:ind w:right="-21"/>
              <w:jc w:val="both"/>
              <w:rPr>
                <w:rFonts w:ascii="Times New Roman" w:hAnsi="Times New Roman"/>
                <w:sz w:val="24"/>
                <w:szCs w:val="24"/>
              </w:rPr>
            </w:pPr>
            <w:r w:rsidRPr="008C13C1">
              <w:rPr>
                <w:rFonts w:ascii="Times New Roman" w:hAnsi="Times New Roman"/>
                <w:sz w:val="24"/>
                <w:szCs w:val="24"/>
                <w:lang w:val="kk-KZ"/>
              </w:rPr>
              <w:t>БСН/</w:t>
            </w:r>
            <w:r w:rsidRPr="008C13C1">
              <w:rPr>
                <w:rFonts w:ascii="Times New Roman" w:hAnsi="Times New Roman"/>
                <w:sz w:val="24"/>
                <w:szCs w:val="24"/>
              </w:rPr>
              <w:t>БИН 980640000093</w:t>
            </w:r>
          </w:p>
          <w:p w14:paraId="25897D45" w14:textId="77777777" w:rsidR="005A2038" w:rsidRPr="008C13C1" w:rsidRDefault="005A2038" w:rsidP="00C03BE9">
            <w:pPr>
              <w:autoSpaceDE w:val="0"/>
              <w:autoSpaceDN w:val="0"/>
              <w:adjustRightInd w:val="0"/>
              <w:jc w:val="both"/>
              <w:rPr>
                <w:rFonts w:ascii="Times New Roman" w:hAnsi="Times New Roman"/>
                <w:sz w:val="24"/>
                <w:szCs w:val="24"/>
              </w:rPr>
            </w:pPr>
            <w:r w:rsidRPr="008C13C1">
              <w:rPr>
                <w:rFonts w:ascii="Times New Roman" w:hAnsi="Times New Roman"/>
                <w:sz w:val="24"/>
              </w:rPr>
              <w:t>Қазақстан Республикасы, Алматы қ. A25D5G0,</w:t>
            </w:r>
          </w:p>
          <w:p w14:paraId="4A727F46" w14:textId="22B69DEE" w:rsidR="005A2038" w:rsidRPr="008C13C1" w:rsidRDefault="005A2038" w:rsidP="00C03BE9">
            <w:pPr>
              <w:autoSpaceDE w:val="0"/>
              <w:autoSpaceDN w:val="0"/>
              <w:adjustRightInd w:val="0"/>
              <w:jc w:val="both"/>
              <w:rPr>
                <w:rFonts w:ascii="Times New Roman" w:hAnsi="Times New Roman"/>
                <w:sz w:val="24"/>
                <w:szCs w:val="24"/>
                <w:lang w:val="kk-KZ"/>
              </w:rPr>
            </w:pPr>
            <w:r w:rsidRPr="008C13C1">
              <w:rPr>
                <w:rFonts w:ascii="Times New Roman" w:hAnsi="Times New Roman"/>
                <w:sz w:val="24"/>
              </w:rPr>
              <w:t>әл-Фараби даңғылы, 38</w:t>
            </w:r>
            <w:r w:rsidRPr="008C13C1">
              <w:rPr>
                <w:rFonts w:ascii="Times New Roman" w:hAnsi="Times New Roman"/>
                <w:sz w:val="24"/>
                <w:lang w:val="kk-KZ"/>
              </w:rPr>
              <w:t xml:space="preserve"> /</w:t>
            </w:r>
          </w:p>
          <w:p w14:paraId="418682BC" w14:textId="77106152" w:rsidR="005A2038" w:rsidRPr="008C13C1" w:rsidRDefault="005A2038" w:rsidP="00C03BE9">
            <w:pPr>
              <w:autoSpaceDE w:val="0"/>
              <w:autoSpaceDN w:val="0"/>
              <w:adjustRightInd w:val="0"/>
              <w:jc w:val="both"/>
              <w:rPr>
                <w:rFonts w:ascii="Times New Roman" w:hAnsi="Times New Roman"/>
                <w:sz w:val="24"/>
                <w:szCs w:val="24"/>
              </w:rPr>
            </w:pPr>
            <w:r w:rsidRPr="008C13C1">
              <w:rPr>
                <w:rFonts w:ascii="Times New Roman" w:hAnsi="Times New Roman"/>
                <w:sz w:val="24"/>
                <w:szCs w:val="24"/>
              </w:rPr>
              <w:t>Республика Казахстан, г. Алматы, A25D5G0,</w:t>
            </w:r>
          </w:p>
          <w:p w14:paraId="60524920" w14:textId="77777777" w:rsidR="005A2038" w:rsidRPr="008C13C1" w:rsidRDefault="005A2038" w:rsidP="00C03BE9">
            <w:pPr>
              <w:autoSpaceDE w:val="0"/>
              <w:autoSpaceDN w:val="0"/>
              <w:adjustRightInd w:val="0"/>
              <w:jc w:val="both"/>
              <w:rPr>
                <w:rFonts w:ascii="Times New Roman" w:hAnsi="Times New Roman"/>
                <w:sz w:val="24"/>
                <w:szCs w:val="24"/>
              </w:rPr>
            </w:pPr>
            <w:r w:rsidRPr="008C13C1">
              <w:rPr>
                <w:rFonts w:ascii="Times New Roman" w:hAnsi="Times New Roman"/>
                <w:sz w:val="24"/>
                <w:szCs w:val="24"/>
              </w:rPr>
              <w:t>пр. Аль-Фараби, дом 38.</w:t>
            </w:r>
          </w:p>
          <w:p w14:paraId="4FCC40DE" w14:textId="68502607" w:rsidR="005A2038" w:rsidRPr="008C13C1" w:rsidRDefault="005A2038" w:rsidP="00C03BE9">
            <w:pPr>
              <w:autoSpaceDE w:val="0"/>
              <w:autoSpaceDN w:val="0"/>
              <w:adjustRightInd w:val="0"/>
              <w:ind w:right="-21"/>
              <w:jc w:val="both"/>
              <w:rPr>
                <w:rFonts w:ascii="Times New Roman" w:hAnsi="Times New Roman"/>
                <w:sz w:val="24"/>
                <w:szCs w:val="24"/>
              </w:rPr>
            </w:pPr>
            <w:r w:rsidRPr="008C13C1">
              <w:rPr>
                <w:rFonts w:ascii="Times New Roman" w:hAnsi="Times New Roman"/>
                <w:sz w:val="24"/>
                <w:szCs w:val="24"/>
                <w:lang w:val="kk-KZ"/>
              </w:rPr>
              <w:t>БСК/</w:t>
            </w:r>
            <w:r w:rsidRPr="008C13C1">
              <w:rPr>
                <w:rFonts w:ascii="Times New Roman" w:hAnsi="Times New Roman"/>
                <w:sz w:val="24"/>
                <w:szCs w:val="24"/>
              </w:rPr>
              <w:t>БИК KCJBKZKX</w:t>
            </w:r>
            <w:r w:rsidRPr="008C13C1" w:rsidDel="00733FC5">
              <w:rPr>
                <w:rFonts w:ascii="Times New Roman" w:hAnsi="Times New Roman"/>
                <w:sz w:val="24"/>
                <w:szCs w:val="24"/>
              </w:rPr>
              <w:t xml:space="preserve"> </w:t>
            </w:r>
            <w:r w:rsidRPr="008C13C1">
              <w:rPr>
                <w:rFonts w:ascii="Times New Roman" w:hAnsi="Times New Roman"/>
                <w:sz w:val="24"/>
                <w:szCs w:val="24"/>
              </w:rPr>
              <w:t>в ГУНБ РК,</w:t>
            </w:r>
          </w:p>
          <w:p w14:paraId="69E1623B" w14:textId="7339126F" w:rsidR="005A2038" w:rsidRPr="008C13C1" w:rsidRDefault="005A2038" w:rsidP="00C03BE9">
            <w:pPr>
              <w:jc w:val="both"/>
              <w:rPr>
                <w:rFonts w:ascii="Times New Roman" w:hAnsi="Times New Roman"/>
                <w:sz w:val="24"/>
                <w:szCs w:val="24"/>
              </w:rPr>
            </w:pPr>
            <w:r w:rsidRPr="008C13C1">
              <w:rPr>
                <w:rFonts w:ascii="Times New Roman" w:hAnsi="Times New Roman"/>
                <w:sz w:val="24"/>
                <w:szCs w:val="24"/>
                <w:lang w:val="kk-KZ"/>
              </w:rPr>
              <w:t>ЖСК/</w:t>
            </w:r>
            <w:r w:rsidRPr="008C13C1">
              <w:rPr>
                <w:rFonts w:ascii="Times New Roman" w:hAnsi="Times New Roman"/>
                <w:sz w:val="24"/>
                <w:szCs w:val="24"/>
              </w:rPr>
              <w:t>ИИК: KZ908561867101741536</w:t>
            </w:r>
          </w:p>
          <w:p w14:paraId="7CC2C181" w14:textId="1B158E9E" w:rsidR="00DE171A" w:rsidRPr="008C13C1" w:rsidRDefault="00DE171A" w:rsidP="00C03BE9">
            <w:pPr>
              <w:autoSpaceDE w:val="0"/>
              <w:autoSpaceDN w:val="0"/>
              <w:adjustRightInd w:val="0"/>
              <w:jc w:val="both"/>
              <w:rPr>
                <w:rFonts w:ascii="Times New Roman" w:hAnsi="Times New Roman"/>
                <w:b/>
                <w:sz w:val="24"/>
                <w:szCs w:val="24"/>
              </w:rPr>
            </w:pPr>
          </w:p>
        </w:tc>
        <w:tc>
          <w:tcPr>
            <w:tcW w:w="236" w:type="dxa"/>
          </w:tcPr>
          <w:p w14:paraId="1FB7FFDE" w14:textId="77777777" w:rsidR="00DE171A" w:rsidRPr="008C13C1" w:rsidRDefault="00DE171A" w:rsidP="00C03BE9">
            <w:pPr>
              <w:ind w:firstLine="567"/>
              <w:jc w:val="center"/>
              <w:rPr>
                <w:rFonts w:ascii="Times New Roman" w:hAnsi="Times New Roman"/>
                <w:b/>
                <w:sz w:val="24"/>
                <w:szCs w:val="24"/>
              </w:rPr>
            </w:pPr>
          </w:p>
        </w:tc>
        <w:tc>
          <w:tcPr>
            <w:tcW w:w="5103" w:type="dxa"/>
            <w:gridSpan w:val="3"/>
          </w:tcPr>
          <w:p w14:paraId="0DB03CD5" w14:textId="77777777" w:rsidR="00C03BE9" w:rsidRDefault="005A2038" w:rsidP="00C03BE9">
            <w:pPr>
              <w:tabs>
                <w:tab w:val="left" w:pos="426"/>
              </w:tabs>
              <w:rPr>
                <w:rFonts w:ascii="Times New Roman" w:eastAsia="Times New Roman" w:hAnsi="Times New Roman"/>
                <w:b/>
                <w:sz w:val="24"/>
                <w:szCs w:val="24"/>
              </w:rPr>
            </w:pPr>
            <w:r w:rsidRPr="008C13C1">
              <w:rPr>
                <w:rFonts w:ascii="Times New Roman" w:hAnsi="Times New Roman"/>
                <w:b/>
                <w:sz w:val="24"/>
              </w:rPr>
              <w:t>Серіктес/Агент</w:t>
            </w:r>
            <w:r w:rsidRPr="008C13C1">
              <w:rPr>
                <w:rFonts w:ascii="Times New Roman" w:eastAsia="Times New Roman" w:hAnsi="Times New Roman"/>
                <w:b/>
                <w:sz w:val="24"/>
                <w:szCs w:val="24"/>
                <w:lang w:val="kk-KZ"/>
              </w:rPr>
              <w:t>/</w:t>
            </w:r>
            <w:r w:rsidR="00DE171A" w:rsidRPr="008C13C1">
              <w:rPr>
                <w:rFonts w:ascii="Times New Roman" w:eastAsia="Times New Roman" w:hAnsi="Times New Roman"/>
                <w:b/>
                <w:sz w:val="24"/>
                <w:szCs w:val="24"/>
              </w:rPr>
              <w:t>Партнер/Агент:</w:t>
            </w:r>
          </w:p>
          <w:p w14:paraId="404785D1" w14:textId="52B59677" w:rsidR="00DE171A" w:rsidRPr="008C13C1" w:rsidRDefault="005A2038" w:rsidP="00C03BE9">
            <w:pPr>
              <w:tabs>
                <w:tab w:val="left" w:pos="426"/>
              </w:tabs>
              <w:rPr>
                <w:rFonts w:ascii="Times New Roman" w:eastAsia="Times New Roman" w:hAnsi="Times New Roman"/>
                <w:b/>
                <w:sz w:val="24"/>
                <w:szCs w:val="24"/>
                <w:u w:val="single"/>
              </w:rPr>
            </w:pPr>
            <w:r w:rsidRPr="008C13C1">
              <w:rPr>
                <w:rFonts w:ascii="Times New Roman" w:hAnsi="Times New Roman"/>
                <w:sz w:val="24"/>
              </w:rPr>
              <w:t>АҚ/ЖШС/ЖК атауы</w:t>
            </w:r>
            <w:r w:rsidRPr="008C13C1">
              <w:rPr>
                <w:rFonts w:ascii="Times New Roman" w:eastAsia="Times New Roman" w:hAnsi="Times New Roman"/>
                <w:bCs/>
                <w:sz w:val="24"/>
                <w:szCs w:val="24"/>
                <w:lang w:val="kk-KZ"/>
              </w:rPr>
              <w:t>/</w:t>
            </w:r>
            <w:r w:rsidR="00DE171A" w:rsidRPr="008C13C1">
              <w:rPr>
                <w:rFonts w:ascii="Times New Roman" w:eastAsia="Times New Roman" w:hAnsi="Times New Roman"/>
                <w:bCs/>
                <w:sz w:val="24"/>
                <w:szCs w:val="24"/>
              </w:rPr>
              <w:t>Наименование</w:t>
            </w:r>
            <w:r w:rsidR="00C03BE9">
              <w:rPr>
                <w:rFonts w:ascii="Times New Roman" w:eastAsia="Times New Roman" w:hAnsi="Times New Roman"/>
                <w:bCs/>
                <w:sz w:val="24"/>
                <w:szCs w:val="24"/>
              </w:rPr>
              <w:t xml:space="preserve"> </w:t>
            </w:r>
            <w:r w:rsidR="00DE171A" w:rsidRPr="008C13C1">
              <w:rPr>
                <w:rFonts w:ascii="Times New Roman" w:eastAsia="Times New Roman" w:hAnsi="Times New Roman"/>
                <w:bCs/>
                <w:sz w:val="24"/>
                <w:szCs w:val="24"/>
              </w:rPr>
              <w:t>АО/ТОО/ИП:</w:t>
            </w:r>
            <w:r w:rsidR="00DE171A" w:rsidRPr="008C13C1">
              <w:rPr>
                <w:rFonts w:ascii="Times New Roman" w:eastAsia="Times New Roman" w:hAnsi="Times New Roman"/>
                <w:b/>
                <w:sz w:val="24"/>
                <w:szCs w:val="24"/>
              </w:rPr>
              <w:t xml:space="preserve"> _____________</w:t>
            </w:r>
          </w:p>
          <w:p w14:paraId="12E58A2E" w14:textId="01029F33" w:rsidR="00DE171A" w:rsidRPr="008C13C1" w:rsidRDefault="005A2038" w:rsidP="00C03BE9">
            <w:pPr>
              <w:tabs>
                <w:tab w:val="left" w:pos="426"/>
              </w:tabs>
              <w:rPr>
                <w:rFonts w:ascii="Times New Roman" w:eastAsia="Times New Roman" w:hAnsi="Times New Roman"/>
                <w:b/>
                <w:sz w:val="24"/>
                <w:szCs w:val="24"/>
                <w:u w:val="single"/>
              </w:rPr>
            </w:pPr>
            <w:r w:rsidRPr="008C13C1">
              <w:rPr>
                <w:rFonts w:ascii="Times New Roman" w:eastAsia="Times New Roman" w:hAnsi="Times New Roman"/>
                <w:bCs/>
                <w:sz w:val="24"/>
                <w:szCs w:val="24"/>
                <w:lang w:val="kk-KZ"/>
              </w:rPr>
              <w:t>БСН/</w:t>
            </w:r>
            <w:r w:rsidR="00DE171A" w:rsidRPr="008C13C1">
              <w:rPr>
                <w:rFonts w:ascii="Times New Roman" w:eastAsia="Times New Roman" w:hAnsi="Times New Roman"/>
                <w:bCs/>
                <w:sz w:val="24"/>
                <w:szCs w:val="24"/>
              </w:rPr>
              <w:t>БИН</w:t>
            </w:r>
            <w:r w:rsidR="00DE171A" w:rsidRPr="008C13C1">
              <w:rPr>
                <w:rFonts w:ascii="Times New Roman" w:eastAsia="Times New Roman" w:hAnsi="Times New Roman"/>
                <w:b/>
                <w:sz w:val="24"/>
                <w:szCs w:val="24"/>
              </w:rPr>
              <w:t xml:space="preserve"> _________________________________</w:t>
            </w:r>
          </w:p>
          <w:p w14:paraId="0AF2C5BB" w14:textId="5C36C4AD" w:rsidR="00DE171A" w:rsidRPr="008C13C1" w:rsidRDefault="005A2038" w:rsidP="00C03BE9">
            <w:pPr>
              <w:tabs>
                <w:tab w:val="left" w:pos="426"/>
              </w:tabs>
              <w:rPr>
                <w:rFonts w:ascii="Times New Roman" w:eastAsia="Times New Roman" w:hAnsi="Times New Roman"/>
                <w:b/>
                <w:sz w:val="24"/>
                <w:szCs w:val="24"/>
              </w:rPr>
            </w:pPr>
            <w:r w:rsidRPr="008C13C1">
              <w:rPr>
                <w:rFonts w:ascii="Times New Roman" w:eastAsia="Times New Roman" w:hAnsi="Times New Roman"/>
                <w:bCs/>
                <w:sz w:val="24"/>
                <w:szCs w:val="24"/>
                <w:lang w:val="kk-KZ"/>
              </w:rPr>
              <w:t>Мекенжайы/</w:t>
            </w:r>
            <w:r w:rsidR="00DE171A" w:rsidRPr="008C13C1">
              <w:rPr>
                <w:rFonts w:ascii="Times New Roman" w:eastAsia="Times New Roman" w:hAnsi="Times New Roman"/>
                <w:bCs/>
                <w:sz w:val="24"/>
                <w:szCs w:val="24"/>
              </w:rPr>
              <w:t>Адрес:</w:t>
            </w:r>
            <w:r w:rsidR="00DE171A" w:rsidRPr="008C13C1">
              <w:rPr>
                <w:rFonts w:ascii="Times New Roman" w:eastAsia="Times New Roman" w:hAnsi="Times New Roman"/>
                <w:b/>
                <w:sz w:val="24"/>
                <w:szCs w:val="24"/>
              </w:rPr>
              <w:t>_____________________________</w:t>
            </w:r>
          </w:p>
          <w:p w14:paraId="1E984132" w14:textId="662F0B5E" w:rsidR="00DE171A" w:rsidRPr="008C13C1" w:rsidRDefault="005A2038" w:rsidP="00C03BE9">
            <w:pPr>
              <w:tabs>
                <w:tab w:val="left" w:pos="426"/>
              </w:tabs>
              <w:rPr>
                <w:rFonts w:ascii="Times New Roman" w:eastAsia="Times New Roman" w:hAnsi="Times New Roman"/>
                <w:b/>
                <w:sz w:val="24"/>
                <w:szCs w:val="24"/>
              </w:rPr>
            </w:pPr>
            <w:r w:rsidRPr="008C13C1">
              <w:rPr>
                <w:rFonts w:ascii="Times New Roman" w:eastAsia="Times New Roman" w:hAnsi="Times New Roman"/>
                <w:bCs/>
                <w:sz w:val="24"/>
                <w:szCs w:val="24"/>
                <w:lang w:val="kk-KZ"/>
              </w:rPr>
              <w:t>БСК/</w:t>
            </w:r>
            <w:r w:rsidR="00DE171A" w:rsidRPr="008C13C1">
              <w:rPr>
                <w:rFonts w:ascii="Times New Roman" w:eastAsia="Times New Roman" w:hAnsi="Times New Roman"/>
                <w:bCs/>
                <w:sz w:val="24"/>
                <w:szCs w:val="24"/>
              </w:rPr>
              <w:t>БИК:</w:t>
            </w:r>
            <w:r w:rsidR="00DE171A" w:rsidRPr="008C13C1">
              <w:rPr>
                <w:rFonts w:ascii="Times New Roman" w:eastAsia="Times New Roman" w:hAnsi="Times New Roman"/>
                <w:b/>
                <w:sz w:val="24"/>
                <w:szCs w:val="24"/>
              </w:rPr>
              <w:t xml:space="preserve"> _________________________________</w:t>
            </w:r>
          </w:p>
          <w:p w14:paraId="5209DFB9" w14:textId="58C8261E" w:rsidR="00DE171A" w:rsidRPr="008C13C1" w:rsidRDefault="005A2038" w:rsidP="00C03BE9">
            <w:pPr>
              <w:tabs>
                <w:tab w:val="left" w:pos="426"/>
              </w:tabs>
              <w:rPr>
                <w:rFonts w:ascii="Times New Roman" w:eastAsia="Times New Roman" w:hAnsi="Times New Roman"/>
                <w:bCs/>
                <w:sz w:val="24"/>
                <w:szCs w:val="24"/>
                <w:u w:val="single"/>
              </w:rPr>
            </w:pPr>
            <w:r w:rsidRPr="008C13C1">
              <w:rPr>
                <w:rFonts w:ascii="Times New Roman" w:eastAsia="Times New Roman" w:hAnsi="Times New Roman"/>
                <w:bCs/>
                <w:sz w:val="24"/>
                <w:szCs w:val="24"/>
                <w:lang w:val="kk-KZ"/>
              </w:rPr>
              <w:t>ЖСК/</w:t>
            </w:r>
            <w:r w:rsidR="00DE171A" w:rsidRPr="008C13C1">
              <w:rPr>
                <w:rFonts w:ascii="Times New Roman" w:eastAsia="Times New Roman" w:hAnsi="Times New Roman"/>
                <w:bCs/>
                <w:sz w:val="24"/>
                <w:szCs w:val="24"/>
              </w:rPr>
              <w:t>ИИК _________________________________</w:t>
            </w:r>
          </w:p>
          <w:p w14:paraId="7D4E8B03" w14:textId="77777777" w:rsidR="00C03BE9" w:rsidRDefault="00DE171A" w:rsidP="00C03BE9">
            <w:pPr>
              <w:tabs>
                <w:tab w:val="left" w:pos="426"/>
              </w:tabs>
              <w:rPr>
                <w:rFonts w:ascii="Times New Roman" w:eastAsia="Times New Roman" w:hAnsi="Times New Roman"/>
                <w:bCs/>
                <w:sz w:val="24"/>
                <w:szCs w:val="24"/>
              </w:rPr>
            </w:pPr>
            <w:r w:rsidRPr="008C13C1">
              <w:rPr>
                <w:rFonts w:ascii="Times New Roman" w:eastAsia="Times New Roman" w:hAnsi="Times New Roman"/>
                <w:bCs/>
                <w:sz w:val="24"/>
                <w:szCs w:val="24"/>
                <w:lang w:val="en-US"/>
              </w:rPr>
              <w:t>e</w:t>
            </w:r>
            <w:r w:rsidRPr="008C13C1">
              <w:rPr>
                <w:rFonts w:ascii="Times New Roman" w:eastAsia="Times New Roman" w:hAnsi="Times New Roman"/>
                <w:bCs/>
                <w:sz w:val="24"/>
                <w:szCs w:val="24"/>
              </w:rPr>
              <w:t>-</w:t>
            </w:r>
            <w:r w:rsidRPr="008C13C1">
              <w:rPr>
                <w:rFonts w:ascii="Times New Roman" w:eastAsia="Times New Roman" w:hAnsi="Times New Roman"/>
                <w:bCs/>
                <w:sz w:val="24"/>
                <w:szCs w:val="24"/>
                <w:lang w:val="en-US"/>
              </w:rPr>
              <w:t>mail</w:t>
            </w:r>
            <w:r w:rsidRPr="008C13C1">
              <w:rPr>
                <w:rFonts w:ascii="Times New Roman" w:eastAsia="Times New Roman" w:hAnsi="Times New Roman"/>
                <w:bCs/>
                <w:sz w:val="24"/>
                <w:szCs w:val="24"/>
              </w:rPr>
              <w:t>: _________________</w:t>
            </w:r>
          </w:p>
          <w:p w14:paraId="7F5D3B56" w14:textId="77777777" w:rsidR="00C03BE9" w:rsidRDefault="00C03BE9" w:rsidP="00C03BE9">
            <w:pPr>
              <w:tabs>
                <w:tab w:val="left" w:pos="426"/>
              </w:tabs>
              <w:rPr>
                <w:rFonts w:ascii="Times New Roman" w:eastAsia="Times New Roman" w:hAnsi="Times New Roman"/>
                <w:bCs/>
                <w:sz w:val="24"/>
                <w:szCs w:val="24"/>
              </w:rPr>
            </w:pPr>
          </w:p>
          <w:p w14:paraId="5686640E" w14:textId="4937DE70" w:rsidR="00DE171A" w:rsidRPr="008C13C1" w:rsidRDefault="00DE171A" w:rsidP="00C03BE9">
            <w:pPr>
              <w:tabs>
                <w:tab w:val="left" w:pos="426"/>
              </w:tabs>
              <w:rPr>
                <w:rFonts w:ascii="Times New Roman" w:eastAsia="Times New Roman" w:hAnsi="Times New Roman"/>
                <w:bCs/>
                <w:sz w:val="24"/>
                <w:szCs w:val="24"/>
              </w:rPr>
            </w:pPr>
            <w:r w:rsidRPr="008C13C1">
              <w:rPr>
                <w:rFonts w:ascii="Times New Roman" w:eastAsia="Times New Roman" w:hAnsi="Times New Roman"/>
                <w:bCs/>
                <w:sz w:val="24"/>
                <w:szCs w:val="24"/>
              </w:rPr>
              <w:t>_______________</w:t>
            </w:r>
          </w:p>
        </w:tc>
      </w:tr>
      <w:tr w:rsidR="005A2038" w:rsidRPr="008C13C1" w14:paraId="033C5513" w14:textId="77777777" w:rsidTr="00B701BF">
        <w:trPr>
          <w:gridBefore w:val="1"/>
          <w:gridAfter w:val="1"/>
          <w:wBefore w:w="430" w:type="dxa"/>
          <w:wAfter w:w="242" w:type="dxa"/>
        </w:trPr>
        <w:tc>
          <w:tcPr>
            <w:tcW w:w="5098" w:type="dxa"/>
            <w:gridSpan w:val="3"/>
          </w:tcPr>
          <w:p w14:paraId="0AE88057" w14:textId="37C3DBC9" w:rsidR="005A2038" w:rsidRPr="008C13C1" w:rsidRDefault="005A2038" w:rsidP="00C03BE9">
            <w:pPr>
              <w:jc w:val="both"/>
              <w:rPr>
                <w:rFonts w:ascii="Times New Roman" w:hAnsi="Times New Roman"/>
                <w:b/>
                <w:sz w:val="24"/>
                <w:lang w:val="kk-KZ"/>
              </w:rPr>
            </w:pPr>
            <w:r w:rsidRPr="007830CF">
              <w:rPr>
                <w:rFonts w:ascii="Times New Roman" w:hAnsi="Times New Roman"/>
                <w:b/>
                <w:sz w:val="24"/>
                <w:u w:val="single"/>
                <w:lang w:val="kk-KZ"/>
              </w:rPr>
              <w:lastRenderedPageBreak/>
              <w:t>__</w:t>
            </w:r>
            <w:r w:rsidRPr="008C13C1">
              <w:rPr>
                <w:rFonts w:ascii="Times New Roman" w:hAnsi="Times New Roman"/>
                <w:b/>
                <w:sz w:val="24"/>
                <w:lang w:val="kk-KZ"/>
              </w:rPr>
              <w:t>/</w:t>
            </w:r>
            <w:r w:rsidRPr="007830CF">
              <w:rPr>
                <w:rFonts w:ascii="Times New Roman" w:hAnsi="Times New Roman"/>
                <w:b/>
                <w:sz w:val="24"/>
                <w:u w:val="single"/>
                <w:lang w:val="kk-KZ"/>
              </w:rPr>
              <w:t>__</w:t>
            </w:r>
            <w:r w:rsidRPr="008C13C1">
              <w:rPr>
                <w:rFonts w:ascii="Times New Roman" w:hAnsi="Times New Roman"/>
                <w:b/>
                <w:sz w:val="24"/>
                <w:lang w:val="kk-KZ"/>
              </w:rPr>
              <w:t>/20</w:t>
            </w:r>
            <w:r w:rsidRPr="007830CF">
              <w:rPr>
                <w:rFonts w:ascii="Times New Roman" w:hAnsi="Times New Roman"/>
                <w:b/>
                <w:sz w:val="24"/>
                <w:u w:val="single"/>
                <w:lang w:val="kk-KZ"/>
              </w:rPr>
              <w:t>__</w:t>
            </w:r>
            <w:r w:rsidRPr="008C13C1">
              <w:rPr>
                <w:rFonts w:ascii="Times New Roman" w:hAnsi="Times New Roman"/>
                <w:b/>
                <w:sz w:val="24"/>
                <w:lang w:val="kk-KZ"/>
              </w:rPr>
              <w:t xml:space="preserve"> ж. </w:t>
            </w:r>
            <w:r w:rsidRPr="007830CF">
              <w:rPr>
                <w:rFonts w:ascii="Times New Roman" w:hAnsi="Times New Roman"/>
                <w:b/>
                <w:sz w:val="24"/>
                <w:lang w:val="kk-KZ"/>
              </w:rPr>
              <w:t>№</w:t>
            </w:r>
            <w:r w:rsidRPr="007830CF">
              <w:rPr>
                <w:rFonts w:ascii="Times New Roman" w:hAnsi="Times New Roman"/>
                <w:b/>
                <w:sz w:val="24"/>
                <w:u w:val="single"/>
                <w:lang w:val="kk-KZ"/>
              </w:rPr>
              <w:t xml:space="preserve"> ______________</w:t>
            </w:r>
            <w:r w:rsidRPr="008C13C1">
              <w:rPr>
                <w:rFonts w:ascii="Times New Roman" w:hAnsi="Times New Roman"/>
                <w:b/>
                <w:sz w:val="24"/>
                <w:lang w:val="kk-KZ"/>
              </w:rPr>
              <w:t xml:space="preserve"> </w:t>
            </w:r>
          </w:p>
          <w:p w14:paraId="1490319F" w14:textId="23B374BB" w:rsidR="005A2038" w:rsidRPr="008C13C1" w:rsidRDefault="007F650F" w:rsidP="00C03BE9">
            <w:pPr>
              <w:jc w:val="both"/>
              <w:rPr>
                <w:rFonts w:ascii="Times New Roman" w:hAnsi="Times New Roman"/>
                <w:b/>
                <w:sz w:val="24"/>
                <w:lang w:val="kk-KZ"/>
              </w:rPr>
            </w:pPr>
            <w:r w:rsidRPr="008C13C1">
              <w:rPr>
                <w:rFonts w:ascii="Times New Roman" w:hAnsi="Times New Roman"/>
                <w:b/>
                <w:sz w:val="24"/>
                <w:szCs w:val="24"/>
                <w:lang w:val="kk-KZ"/>
              </w:rPr>
              <w:t xml:space="preserve">«ePIL» қолма-қол ақшамен берілетін кредит» өнімі бойынша Open API сервисіне қосылу туралы </w:t>
            </w:r>
            <w:r w:rsidR="005A2038" w:rsidRPr="008C13C1">
              <w:rPr>
                <w:rFonts w:ascii="Times New Roman" w:hAnsi="Times New Roman"/>
                <w:b/>
                <w:sz w:val="24"/>
                <w:lang w:val="kk-KZ"/>
              </w:rPr>
              <w:t xml:space="preserve">шартқа </w:t>
            </w:r>
          </w:p>
          <w:p w14:paraId="0322BC94" w14:textId="7ACC5416" w:rsidR="005A2038" w:rsidRPr="008C13C1" w:rsidRDefault="005A2038" w:rsidP="00C03BE9">
            <w:pPr>
              <w:jc w:val="both"/>
              <w:rPr>
                <w:rFonts w:ascii="Times New Roman" w:hAnsi="Times New Roman"/>
                <w:b/>
                <w:sz w:val="24"/>
                <w:szCs w:val="24"/>
                <w:lang w:val="kk-KZ"/>
              </w:rPr>
            </w:pPr>
            <w:r w:rsidRPr="008C13C1">
              <w:rPr>
                <w:rFonts w:ascii="Times New Roman" w:hAnsi="Times New Roman"/>
                <w:b/>
                <w:sz w:val="24"/>
                <w:lang w:val="kk-KZ"/>
              </w:rPr>
              <w:t>1-қосымша</w:t>
            </w:r>
          </w:p>
        </w:tc>
        <w:tc>
          <w:tcPr>
            <w:tcW w:w="4673" w:type="dxa"/>
          </w:tcPr>
          <w:p w14:paraId="59FB79FA" w14:textId="77777777" w:rsidR="005A2038" w:rsidRPr="008C13C1" w:rsidRDefault="005A2038" w:rsidP="005A2038">
            <w:pPr>
              <w:jc w:val="right"/>
              <w:rPr>
                <w:rFonts w:ascii="Times New Roman" w:hAnsi="Times New Roman"/>
                <w:b/>
                <w:sz w:val="24"/>
                <w:szCs w:val="24"/>
              </w:rPr>
            </w:pPr>
            <w:r w:rsidRPr="008C13C1">
              <w:rPr>
                <w:rFonts w:ascii="Times New Roman" w:hAnsi="Times New Roman"/>
                <w:b/>
                <w:sz w:val="24"/>
                <w:szCs w:val="24"/>
              </w:rPr>
              <w:t>Приложение №1</w:t>
            </w:r>
          </w:p>
          <w:p w14:paraId="1F83638F" w14:textId="13B798A4" w:rsidR="005A2038" w:rsidRPr="008C13C1" w:rsidRDefault="005A2038" w:rsidP="005A2038">
            <w:pPr>
              <w:jc w:val="right"/>
              <w:rPr>
                <w:rFonts w:ascii="Times New Roman" w:hAnsi="Times New Roman"/>
                <w:b/>
                <w:sz w:val="24"/>
                <w:szCs w:val="24"/>
              </w:rPr>
            </w:pPr>
            <w:r w:rsidRPr="008C13C1">
              <w:rPr>
                <w:rFonts w:ascii="Times New Roman" w:hAnsi="Times New Roman"/>
                <w:b/>
                <w:sz w:val="24"/>
                <w:szCs w:val="24"/>
              </w:rPr>
              <w:t xml:space="preserve">к </w:t>
            </w:r>
            <w:r w:rsidR="00B701BF" w:rsidRPr="008C13C1">
              <w:rPr>
                <w:rFonts w:ascii="Times New Roman" w:hAnsi="Times New Roman"/>
                <w:b/>
                <w:sz w:val="24"/>
                <w:lang w:val="kk-KZ"/>
              </w:rPr>
              <w:t>Договору по подключению к сервису Open API по продукту «Кредит наличными «ePIL»»</w:t>
            </w:r>
          </w:p>
          <w:p w14:paraId="66A92D50" w14:textId="0E8F2278" w:rsidR="005A2038" w:rsidRPr="008C13C1" w:rsidRDefault="005A2038" w:rsidP="005A2038">
            <w:pPr>
              <w:jc w:val="right"/>
              <w:rPr>
                <w:rFonts w:ascii="Times New Roman" w:hAnsi="Times New Roman"/>
                <w:b/>
                <w:sz w:val="24"/>
                <w:szCs w:val="24"/>
              </w:rPr>
            </w:pPr>
            <w:r w:rsidRPr="008C13C1">
              <w:rPr>
                <w:rFonts w:ascii="Times New Roman" w:hAnsi="Times New Roman"/>
                <w:b/>
                <w:sz w:val="24"/>
                <w:szCs w:val="24"/>
              </w:rPr>
              <w:t>№ ______________ от __/__/20__ г.</w:t>
            </w:r>
          </w:p>
        </w:tc>
      </w:tr>
    </w:tbl>
    <w:p w14:paraId="44265BE5" w14:textId="77777777" w:rsidR="0067193C" w:rsidRPr="008C13C1" w:rsidRDefault="0067193C" w:rsidP="006A00B7">
      <w:pPr>
        <w:spacing w:after="0" w:line="240" w:lineRule="auto"/>
        <w:jc w:val="right"/>
        <w:rPr>
          <w:rFonts w:ascii="Times New Roman" w:hAnsi="Times New Roman"/>
          <w:b/>
          <w:sz w:val="24"/>
          <w:szCs w:val="24"/>
        </w:rPr>
      </w:pPr>
    </w:p>
    <w:p w14:paraId="23EE5D44" w14:textId="77777777" w:rsidR="00C03BE9" w:rsidRDefault="00C03BE9" w:rsidP="006A00B7">
      <w:pPr>
        <w:pStyle w:val="iniiaiieoaeno2"/>
        <w:tabs>
          <w:tab w:val="left" w:pos="0"/>
        </w:tabs>
        <w:ind w:firstLine="567"/>
        <w:jc w:val="center"/>
        <w:rPr>
          <w:b/>
          <w:sz w:val="24"/>
        </w:rPr>
      </w:pPr>
    </w:p>
    <w:p w14:paraId="0E46555E" w14:textId="3B45AD8C" w:rsidR="007830CF" w:rsidRDefault="005A2038" w:rsidP="007830CF">
      <w:pPr>
        <w:pStyle w:val="iniiaiieoaeno2"/>
        <w:tabs>
          <w:tab w:val="left" w:pos="0"/>
        </w:tabs>
        <w:ind w:firstLine="567"/>
        <w:jc w:val="center"/>
        <w:rPr>
          <w:b/>
          <w:sz w:val="24"/>
          <w:szCs w:val="24"/>
        </w:rPr>
      </w:pPr>
      <w:r w:rsidRPr="008C13C1">
        <w:rPr>
          <w:b/>
          <w:sz w:val="24"/>
        </w:rPr>
        <w:t>Тапсырыс нысаны</w:t>
      </w:r>
      <w:r w:rsidRPr="008C13C1">
        <w:rPr>
          <w:b/>
          <w:sz w:val="24"/>
          <w:szCs w:val="24"/>
          <w:lang w:val="kk-KZ"/>
        </w:rPr>
        <w:t>/</w:t>
      </w:r>
      <w:r w:rsidR="00A5735D" w:rsidRPr="008C13C1">
        <w:rPr>
          <w:b/>
          <w:sz w:val="24"/>
          <w:szCs w:val="24"/>
        </w:rPr>
        <w:t xml:space="preserve">Форма </w:t>
      </w:r>
      <w:r w:rsidR="008F3235" w:rsidRPr="008C13C1">
        <w:rPr>
          <w:b/>
          <w:sz w:val="24"/>
          <w:szCs w:val="24"/>
        </w:rPr>
        <w:t>Заказ</w:t>
      </w:r>
      <w:r w:rsidR="00A5735D" w:rsidRPr="008C13C1">
        <w:rPr>
          <w:b/>
          <w:sz w:val="24"/>
          <w:szCs w:val="24"/>
        </w:rPr>
        <w:t>а</w:t>
      </w:r>
    </w:p>
    <w:p w14:paraId="0899C63D" w14:textId="77777777" w:rsidR="007830CF" w:rsidRPr="008C13C1" w:rsidRDefault="007830CF" w:rsidP="007830CF">
      <w:pPr>
        <w:pStyle w:val="iniiaiieoaeno2"/>
        <w:tabs>
          <w:tab w:val="left" w:pos="0"/>
        </w:tabs>
        <w:ind w:firstLine="567"/>
        <w:jc w:val="center"/>
        <w:rPr>
          <w:b/>
          <w:sz w:val="24"/>
          <w:szCs w:val="24"/>
        </w:rPr>
      </w:pPr>
    </w:p>
    <w:tbl>
      <w:tblPr>
        <w:tblW w:w="0" w:type="auto"/>
        <w:tblLook w:val="04A0" w:firstRow="1" w:lastRow="0" w:firstColumn="1" w:lastColumn="0" w:noHBand="0" w:noVBand="1"/>
      </w:tblPr>
      <w:tblGrid>
        <w:gridCol w:w="4681"/>
        <w:gridCol w:w="4674"/>
      </w:tblGrid>
      <w:tr w:rsidR="008F3235" w:rsidRPr="008C13C1" w14:paraId="61A01966" w14:textId="77777777" w:rsidTr="00366951">
        <w:tc>
          <w:tcPr>
            <w:tcW w:w="4785" w:type="dxa"/>
            <w:shd w:val="clear" w:color="auto" w:fill="auto"/>
          </w:tcPr>
          <w:p w14:paraId="325BCAB7" w14:textId="77777777" w:rsidR="007830CF" w:rsidRDefault="007830CF" w:rsidP="00D02D80">
            <w:pPr>
              <w:pStyle w:val="iniiaiieoaeno2"/>
              <w:tabs>
                <w:tab w:val="left" w:pos="0"/>
                <w:tab w:val="left" w:pos="6804"/>
              </w:tabs>
              <w:rPr>
                <w:sz w:val="24"/>
              </w:rPr>
            </w:pPr>
          </w:p>
          <w:p w14:paraId="4E073512" w14:textId="0E56C8A3" w:rsidR="008F3235" w:rsidRPr="008C13C1" w:rsidRDefault="005A2038" w:rsidP="00D02D80">
            <w:pPr>
              <w:pStyle w:val="iniiaiieoaeno2"/>
              <w:tabs>
                <w:tab w:val="left" w:pos="0"/>
                <w:tab w:val="left" w:pos="6804"/>
              </w:tabs>
              <w:rPr>
                <w:sz w:val="24"/>
                <w:szCs w:val="24"/>
              </w:rPr>
            </w:pPr>
            <w:r w:rsidRPr="008C13C1">
              <w:rPr>
                <w:sz w:val="24"/>
              </w:rPr>
              <w:t>Алматы қ.__/__/20___ж.</w:t>
            </w:r>
          </w:p>
        </w:tc>
        <w:tc>
          <w:tcPr>
            <w:tcW w:w="4786" w:type="dxa"/>
            <w:shd w:val="clear" w:color="auto" w:fill="auto"/>
          </w:tcPr>
          <w:p w14:paraId="758BF7E4" w14:textId="77777777" w:rsidR="007830CF" w:rsidRDefault="007830CF" w:rsidP="00FE0E2E">
            <w:pPr>
              <w:pStyle w:val="iniiaiieoaeno2"/>
              <w:tabs>
                <w:tab w:val="left" w:pos="0"/>
                <w:tab w:val="left" w:pos="6804"/>
              </w:tabs>
              <w:jc w:val="right"/>
              <w:rPr>
                <w:sz w:val="24"/>
                <w:szCs w:val="24"/>
              </w:rPr>
            </w:pPr>
          </w:p>
          <w:p w14:paraId="058BDCBE" w14:textId="067C9C7C" w:rsidR="008F3235" w:rsidRPr="008C13C1" w:rsidRDefault="005A2038" w:rsidP="00FE0E2E">
            <w:pPr>
              <w:pStyle w:val="iniiaiieoaeno2"/>
              <w:tabs>
                <w:tab w:val="left" w:pos="0"/>
                <w:tab w:val="left" w:pos="6804"/>
              </w:tabs>
              <w:jc w:val="right"/>
              <w:rPr>
                <w:sz w:val="24"/>
                <w:szCs w:val="24"/>
              </w:rPr>
            </w:pPr>
            <w:r w:rsidRPr="008C13C1">
              <w:rPr>
                <w:sz w:val="24"/>
                <w:szCs w:val="24"/>
              </w:rPr>
              <w:t xml:space="preserve">г. Алматы </w:t>
            </w:r>
            <w:r w:rsidR="008F3235" w:rsidRPr="008C13C1">
              <w:rPr>
                <w:sz w:val="24"/>
                <w:szCs w:val="24"/>
              </w:rPr>
              <w:t>__/__/</w:t>
            </w:r>
            <w:r w:rsidR="00CE17DA" w:rsidRPr="008C13C1">
              <w:rPr>
                <w:sz w:val="24"/>
                <w:szCs w:val="24"/>
              </w:rPr>
              <w:t>20</w:t>
            </w:r>
            <w:r w:rsidR="008F3235" w:rsidRPr="008C13C1">
              <w:rPr>
                <w:sz w:val="24"/>
                <w:szCs w:val="24"/>
              </w:rPr>
              <w:t>___г.</w:t>
            </w:r>
          </w:p>
        </w:tc>
      </w:tr>
    </w:tbl>
    <w:p w14:paraId="55FB369E" w14:textId="77777777" w:rsidR="008F3235" w:rsidRPr="008C13C1" w:rsidRDefault="008F3235" w:rsidP="00D02D80">
      <w:pPr>
        <w:spacing w:after="0" w:line="240" w:lineRule="auto"/>
        <w:jc w:val="both"/>
        <w:rPr>
          <w:rFonts w:ascii="Times New Roman" w:hAnsi="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388"/>
      </w:tblGrid>
      <w:tr w:rsidR="005A2038" w:rsidRPr="008C13C1" w14:paraId="2B6393EE" w14:textId="77777777" w:rsidTr="005A2038">
        <w:tc>
          <w:tcPr>
            <w:tcW w:w="4531" w:type="dxa"/>
          </w:tcPr>
          <w:p w14:paraId="6ACC1D94" w14:textId="2DDAED25" w:rsidR="005A2038" w:rsidRPr="008C13C1" w:rsidRDefault="005A2038" w:rsidP="005A2038">
            <w:pPr>
              <w:ind w:firstLine="567"/>
              <w:jc w:val="both"/>
              <w:rPr>
                <w:rStyle w:val="bold1"/>
                <w:rFonts w:ascii="Times New Roman" w:hAnsi="Times New Roman" w:cs="Times New Roman"/>
                <w:b w:val="0"/>
                <w:lang w:val="kk-KZ"/>
              </w:rPr>
            </w:pPr>
            <w:r w:rsidRPr="008C13C1">
              <w:rPr>
                <w:rFonts w:ascii="Times New Roman" w:hAnsi="Times New Roman"/>
                <w:sz w:val="24"/>
                <w:lang w:val="kk-KZ"/>
              </w:rPr>
              <w:t xml:space="preserve">Бұдан әрі “Тапсырыс беруші” деп аталатын </w:t>
            </w:r>
            <w:r w:rsidRPr="008C13C1">
              <w:rPr>
                <w:rFonts w:ascii="Times New Roman" w:hAnsi="Times New Roman"/>
                <w:b/>
                <w:sz w:val="24"/>
                <w:lang w:val="kk-KZ"/>
              </w:rPr>
              <w:t>«Банк ЦентрКредит»</w:t>
            </w:r>
            <w:r w:rsidRPr="008C13C1">
              <w:rPr>
                <w:rFonts w:ascii="Times New Roman" w:hAnsi="Times New Roman"/>
                <w:sz w:val="24"/>
                <w:lang w:val="kk-KZ"/>
              </w:rPr>
              <w:t xml:space="preserve"> </w:t>
            </w:r>
            <w:r w:rsidRPr="008C13C1">
              <w:rPr>
                <w:rFonts w:ascii="Times New Roman" w:hAnsi="Times New Roman"/>
                <w:b/>
                <w:bCs/>
                <w:sz w:val="24"/>
                <w:lang w:val="kk-KZ"/>
              </w:rPr>
              <w:t>акционерлік қоғамы</w:t>
            </w:r>
            <w:r w:rsidRPr="008C13C1">
              <w:rPr>
                <w:rFonts w:ascii="Times New Roman" w:hAnsi="Times New Roman"/>
                <w:sz w:val="24"/>
                <w:lang w:val="kk-KZ"/>
              </w:rPr>
              <w:t xml:space="preserve"> </w:t>
            </w:r>
            <w:r w:rsidRPr="008C13C1">
              <w:rPr>
                <w:rStyle w:val="bold1"/>
                <w:rFonts w:ascii="Times New Roman" w:hAnsi="Times New Roman"/>
                <w:b w:val="0"/>
                <w:lang w:val="kk-KZ"/>
              </w:rPr>
              <w:t xml:space="preserve"> </w:t>
            </w:r>
            <w:r w:rsidRPr="008C13C1">
              <w:rPr>
                <w:rFonts w:ascii="Times New Roman" w:hAnsi="Times New Roman"/>
                <w:sz w:val="24"/>
                <w:lang w:val="kk-KZ"/>
              </w:rPr>
              <w:t xml:space="preserve">атынан </w:t>
            </w:r>
            <w:r w:rsidRPr="008C13C1">
              <w:rPr>
                <w:rFonts w:ascii="Times New Roman" w:hAnsi="Times New Roman"/>
                <w:snapToGrid w:val="0"/>
                <w:color w:val="000000" w:themeColor="text1"/>
                <w:sz w:val="24"/>
                <w:lang w:val="kk-KZ"/>
              </w:rPr>
              <w:t xml:space="preserve"> __/__/20__ ж. №____ </w:t>
            </w:r>
            <w:r w:rsidRPr="008C13C1">
              <w:rPr>
                <w:rStyle w:val="bold1"/>
                <w:rFonts w:ascii="Times New Roman" w:hAnsi="Times New Roman"/>
                <w:lang w:val="kk-KZ"/>
              </w:rPr>
              <w:t>сенімхаттың негізінде іс-әрекет ететін</w:t>
            </w:r>
            <w:r w:rsidRPr="008C13C1">
              <w:rPr>
                <w:rStyle w:val="bold1"/>
                <w:rFonts w:ascii="Times New Roman" w:hAnsi="Times New Roman"/>
                <w:b w:val="0"/>
                <w:lang w:val="kk-KZ"/>
              </w:rPr>
              <w:t xml:space="preserve"> __________________ (Уәкілетті тұлғаның аты-жөні), </w:t>
            </w:r>
            <w:r w:rsidRPr="008C13C1">
              <w:rPr>
                <w:rStyle w:val="bold1"/>
                <w:rFonts w:ascii="Times New Roman" w:hAnsi="Times New Roman"/>
                <w:lang w:val="kk-KZ"/>
              </w:rPr>
              <w:t>бір жақтан, және</w:t>
            </w:r>
          </w:p>
          <w:p w14:paraId="34E15569" w14:textId="3397B34C" w:rsidR="005A2038" w:rsidRPr="008C13C1" w:rsidRDefault="005A2038" w:rsidP="005A2038">
            <w:pPr>
              <w:jc w:val="both"/>
              <w:rPr>
                <w:rFonts w:ascii="Times New Roman" w:hAnsi="Times New Roman"/>
                <w:b/>
                <w:sz w:val="24"/>
                <w:szCs w:val="24"/>
                <w:lang w:val="kk-KZ"/>
              </w:rPr>
            </w:pPr>
            <w:r w:rsidRPr="008C13C1">
              <w:rPr>
                <w:rFonts w:ascii="Times New Roman" w:hAnsi="Times New Roman"/>
                <w:lang w:val="kk-KZ"/>
              </w:rPr>
              <w:t xml:space="preserve">Бұдан әрі “Орындаушы” деп аталатын </w:t>
            </w:r>
            <w:r w:rsidRPr="008C13C1">
              <w:rPr>
                <w:rFonts w:ascii="Times New Roman" w:hAnsi="Times New Roman"/>
                <w:b/>
                <w:sz w:val="24"/>
                <w:lang w:val="kk-KZ"/>
              </w:rPr>
              <w:t xml:space="preserve">«________» ЖШС/АҚ </w:t>
            </w:r>
            <w:r w:rsidRPr="008C13C1">
              <w:rPr>
                <w:rFonts w:ascii="Times New Roman" w:hAnsi="Times New Roman"/>
                <w:i/>
                <w:sz w:val="24"/>
                <w:lang w:val="kk-KZ"/>
              </w:rPr>
              <w:t>(Орындаушының атауы)</w:t>
            </w:r>
            <w:r w:rsidRPr="008C13C1">
              <w:rPr>
                <w:rStyle w:val="bold1"/>
                <w:rFonts w:ascii="Times New Roman" w:hAnsi="Times New Roman"/>
                <w:b w:val="0"/>
                <w:lang w:val="kk-KZ"/>
              </w:rPr>
              <w:t xml:space="preserve"> </w:t>
            </w:r>
            <w:r w:rsidRPr="008C13C1">
              <w:rPr>
                <w:rFonts w:ascii="Times New Roman" w:hAnsi="Times New Roman"/>
                <w:sz w:val="24"/>
                <w:lang w:val="kk-KZ"/>
              </w:rPr>
              <w:t>атынан Жарғы негізінде ңс-әрекет ететін _______________ (Уәкілетті тұлғаның аты-жөні), екінші жақтан, __/__/20__ ж. №________________ Агенттермен жұмыс істеу туралы шартқа (бұдан әрі – Шарт) төмендегі мәселелер жөнінде осы Тапсырысты жасады:</w:t>
            </w:r>
          </w:p>
        </w:tc>
        <w:tc>
          <w:tcPr>
            <w:tcW w:w="426" w:type="dxa"/>
          </w:tcPr>
          <w:p w14:paraId="439662FA" w14:textId="77777777" w:rsidR="005A2038" w:rsidRPr="008C13C1" w:rsidRDefault="005A2038" w:rsidP="00D02D80">
            <w:pPr>
              <w:jc w:val="both"/>
              <w:rPr>
                <w:rFonts w:ascii="Times New Roman" w:hAnsi="Times New Roman"/>
                <w:b/>
                <w:sz w:val="24"/>
                <w:szCs w:val="24"/>
                <w:lang w:val="kk-KZ"/>
              </w:rPr>
            </w:pPr>
          </w:p>
        </w:tc>
        <w:tc>
          <w:tcPr>
            <w:tcW w:w="4388" w:type="dxa"/>
          </w:tcPr>
          <w:p w14:paraId="7496D3DC" w14:textId="77777777" w:rsidR="005A2038" w:rsidRPr="008C13C1" w:rsidRDefault="005A2038" w:rsidP="005A2038">
            <w:pPr>
              <w:ind w:firstLine="567"/>
              <w:jc w:val="both"/>
              <w:rPr>
                <w:rStyle w:val="bold1"/>
                <w:rFonts w:ascii="Times New Roman" w:hAnsi="Times New Roman" w:cs="Times New Roman"/>
                <w:b w:val="0"/>
              </w:rPr>
            </w:pPr>
            <w:r w:rsidRPr="008C13C1">
              <w:rPr>
                <w:rFonts w:ascii="Times New Roman" w:hAnsi="Times New Roman"/>
                <w:b/>
                <w:sz w:val="24"/>
                <w:szCs w:val="24"/>
              </w:rPr>
              <w:t>Акционерное общество «Банк ЦентрКредит»</w:t>
            </w:r>
            <w:r w:rsidRPr="008C13C1">
              <w:rPr>
                <w:rFonts w:ascii="Times New Roman" w:hAnsi="Times New Roman"/>
                <w:sz w:val="24"/>
                <w:szCs w:val="24"/>
              </w:rPr>
              <w:t>,</w:t>
            </w:r>
            <w:r w:rsidRPr="008C13C1">
              <w:rPr>
                <w:rStyle w:val="bold1"/>
                <w:rFonts w:ascii="Times New Roman" w:hAnsi="Times New Roman" w:cs="Times New Roman"/>
                <w:b w:val="0"/>
              </w:rPr>
              <w:t xml:space="preserve"> </w:t>
            </w:r>
            <w:r w:rsidRPr="008C13C1">
              <w:rPr>
                <w:rFonts w:ascii="Times New Roman" w:hAnsi="Times New Roman"/>
                <w:sz w:val="24"/>
                <w:szCs w:val="24"/>
              </w:rPr>
              <w:t>в лице __________________ (</w:t>
            </w:r>
            <w:r w:rsidRPr="008C13C1">
              <w:rPr>
                <w:rFonts w:ascii="Times New Roman" w:hAnsi="Times New Roman"/>
                <w:i/>
                <w:iCs/>
                <w:sz w:val="24"/>
                <w:szCs w:val="24"/>
              </w:rPr>
              <w:t>ФИО Уполномоченного лица</w:t>
            </w:r>
            <w:r w:rsidRPr="008C13C1">
              <w:rPr>
                <w:rFonts w:ascii="Times New Roman" w:hAnsi="Times New Roman"/>
                <w:sz w:val="24"/>
                <w:szCs w:val="24"/>
              </w:rPr>
              <w:t xml:space="preserve">), действующего на основании Доверенности </w:t>
            </w:r>
            <w:r w:rsidRPr="008C13C1">
              <w:rPr>
                <w:rFonts w:ascii="Times New Roman" w:eastAsia="Times New Roman" w:hAnsi="Times New Roman"/>
                <w:snapToGrid w:val="0"/>
                <w:color w:val="000000" w:themeColor="text1"/>
                <w:sz w:val="24"/>
                <w:szCs w:val="24"/>
              </w:rPr>
              <w:t>№____ от __/__/20__ г.</w:t>
            </w:r>
            <w:r w:rsidRPr="008C13C1">
              <w:rPr>
                <w:rStyle w:val="bold1"/>
                <w:rFonts w:ascii="Times New Roman" w:hAnsi="Times New Roman" w:cs="Times New Roman"/>
                <w:b w:val="0"/>
              </w:rPr>
              <w:t xml:space="preserve">, именуемое в дальнейшем </w:t>
            </w:r>
            <w:r w:rsidRPr="008C13C1">
              <w:rPr>
                <w:rStyle w:val="bold1"/>
                <w:rFonts w:ascii="Times New Roman" w:hAnsi="Times New Roman" w:cs="Times New Roman"/>
              </w:rPr>
              <w:t xml:space="preserve">«Заказчик», </w:t>
            </w:r>
            <w:r w:rsidRPr="008C13C1">
              <w:rPr>
                <w:rStyle w:val="bold1"/>
                <w:rFonts w:ascii="Times New Roman" w:hAnsi="Times New Roman" w:cs="Times New Roman"/>
                <w:b w:val="0"/>
              </w:rPr>
              <w:t>с одной стороны, и</w:t>
            </w:r>
          </w:p>
          <w:p w14:paraId="7B5FF5BF" w14:textId="594A8EA4" w:rsidR="005A2038" w:rsidRPr="008C13C1" w:rsidRDefault="005A2038" w:rsidP="005A2038">
            <w:pPr>
              <w:jc w:val="both"/>
              <w:rPr>
                <w:rFonts w:ascii="Times New Roman" w:hAnsi="Times New Roman"/>
                <w:b/>
                <w:sz w:val="24"/>
                <w:szCs w:val="24"/>
                <w:lang w:val="kk-KZ"/>
              </w:rPr>
            </w:pPr>
            <w:r w:rsidRPr="008C13C1">
              <w:rPr>
                <w:rFonts w:ascii="Times New Roman" w:hAnsi="Times New Roman"/>
                <w:b/>
                <w:sz w:val="24"/>
                <w:szCs w:val="24"/>
              </w:rPr>
              <w:t xml:space="preserve">ТОО/АО «________» </w:t>
            </w:r>
            <w:r w:rsidRPr="008C13C1">
              <w:rPr>
                <w:rFonts w:ascii="Times New Roman" w:hAnsi="Times New Roman"/>
                <w:bCs/>
                <w:i/>
                <w:iCs/>
                <w:sz w:val="24"/>
                <w:szCs w:val="24"/>
              </w:rPr>
              <w:t>(наименование Исполнителя)</w:t>
            </w:r>
            <w:r w:rsidRPr="008C13C1">
              <w:rPr>
                <w:rFonts w:ascii="Times New Roman" w:hAnsi="Times New Roman"/>
                <w:b/>
                <w:sz w:val="24"/>
                <w:szCs w:val="24"/>
              </w:rPr>
              <w:t>,</w:t>
            </w:r>
            <w:r w:rsidRPr="008C13C1">
              <w:rPr>
                <w:rStyle w:val="bold1"/>
                <w:rFonts w:ascii="Times New Roman" w:hAnsi="Times New Roman" w:cs="Times New Roman"/>
                <w:b w:val="0"/>
              </w:rPr>
              <w:t xml:space="preserve"> </w:t>
            </w:r>
            <w:r w:rsidRPr="008C13C1">
              <w:rPr>
                <w:rFonts w:ascii="Times New Roman" w:hAnsi="Times New Roman"/>
                <w:sz w:val="24"/>
                <w:szCs w:val="24"/>
              </w:rPr>
              <w:t>именуемое далее «</w:t>
            </w:r>
            <w:r w:rsidRPr="008C13C1">
              <w:rPr>
                <w:rFonts w:ascii="Times New Roman" w:hAnsi="Times New Roman"/>
                <w:b/>
                <w:sz w:val="24"/>
                <w:szCs w:val="24"/>
              </w:rPr>
              <w:t>Исполнитель</w:t>
            </w:r>
            <w:r w:rsidRPr="008C13C1">
              <w:rPr>
                <w:rFonts w:ascii="Times New Roman" w:hAnsi="Times New Roman"/>
                <w:sz w:val="24"/>
                <w:szCs w:val="24"/>
              </w:rPr>
              <w:t>», в лице _______________ (</w:t>
            </w:r>
            <w:r w:rsidRPr="008C13C1">
              <w:rPr>
                <w:rFonts w:ascii="Times New Roman" w:hAnsi="Times New Roman"/>
                <w:i/>
                <w:iCs/>
                <w:sz w:val="24"/>
                <w:szCs w:val="24"/>
              </w:rPr>
              <w:t>ФИО Уполномоченного лица</w:t>
            </w:r>
            <w:r w:rsidRPr="008C13C1">
              <w:rPr>
                <w:rFonts w:ascii="Times New Roman" w:hAnsi="Times New Roman"/>
                <w:sz w:val="24"/>
                <w:szCs w:val="24"/>
              </w:rPr>
              <w:t>),</w:t>
            </w:r>
            <w:r w:rsidRPr="008C13C1">
              <w:rPr>
                <w:rFonts w:ascii="Times New Roman" w:eastAsia="Times New Roman" w:hAnsi="Times New Roman"/>
                <w:sz w:val="24"/>
                <w:szCs w:val="24"/>
              </w:rPr>
              <w:t xml:space="preserve"> действующего на основании </w:t>
            </w:r>
            <w:r w:rsidRPr="008C13C1">
              <w:rPr>
                <w:rFonts w:ascii="Times New Roman" w:hAnsi="Times New Roman"/>
                <w:sz w:val="24"/>
                <w:szCs w:val="24"/>
                <w:lang w:eastAsia="ko-KR"/>
              </w:rPr>
              <w:t>Устава</w:t>
            </w:r>
            <w:r w:rsidRPr="008C13C1">
              <w:rPr>
                <w:rFonts w:ascii="Times New Roman" w:hAnsi="Times New Roman"/>
                <w:sz w:val="24"/>
                <w:szCs w:val="24"/>
              </w:rPr>
              <w:t>, с другой стороны, составили настоящий Заказ к Договору по работе с Агентами №________________от __/__/20__ г. (далее – Договор), о нижеследующем:</w:t>
            </w:r>
          </w:p>
        </w:tc>
      </w:tr>
    </w:tbl>
    <w:p w14:paraId="02CA1EF3" w14:textId="77777777" w:rsidR="00C6493E" w:rsidRPr="008C13C1" w:rsidRDefault="00C6493E" w:rsidP="00D02D80">
      <w:pPr>
        <w:spacing w:after="0" w:line="240" w:lineRule="auto"/>
        <w:ind w:firstLine="567"/>
        <w:jc w:val="both"/>
        <w:rPr>
          <w:rFonts w:ascii="Times New Roman" w:hAnsi="Times New Roman"/>
          <w:sz w:val="24"/>
          <w:szCs w:val="24"/>
        </w:rPr>
      </w:pPr>
    </w:p>
    <w:tbl>
      <w:tblPr>
        <w:tblStyle w:val="af1"/>
        <w:tblW w:w="9497" w:type="dxa"/>
        <w:tblInd w:w="137" w:type="dxa"/>
        <w:tblLook w:val="04A0" w:firstRow="1" w:lastRow="0" w:firstColumn="1" w:lastColumn="0" w:noHBand="0" w:noVBand="1"/>
      </w:tblPr>
      <w:tblGrid>
        <w:gridCol w:w="567"/>
        <w:gridCol w:w="4820"/>
        <w:gridCol w:w="4110"/>
      </w:tblGrid>
      <w:tr w:rsidR="00983C1E" w:rsidRPr="008C13C1" w14:paraId="3F8904EC" w14:textId="77777777" w:rsidTr="00983C1E">
        <w:tc>
          <w:tcPr>
            <w:tcW w:w="567" w:type="dxa"/>
          </w:tcPr>
          <w:p w14:paraId="6A6DF786" w14:textId="2E456E89" w:rsidR="00983C1E" w:rsidRPr="008C13C1" w:rsidRDefault="00983C1E" w:rsidP="00D02D80">
            <w:pPr>
              <w:jc w:val="both"/>
              <w:rPr>
                <w:rFonts w:ascii="Times New Roman" w:hAnsi="Times New Roman"/>
                <w:sz w:val="24"/>
                <w:szCs w:val="24"/>
              </w:rPr>
            </w:pPr>
            <w:r w:rsidRPr="008C13C1">
              <w:rPr>
                <w:rFonts w:ascii="Times New Roman" w:hAnsi="Times New Roman"/>
                <w:b/>
                <w:sz w:val="24"/>
                <w:szCs w:val="24"/>
              </w:rPr>
              <w:t>№</w:t>
            </w:r>
          </w:p>
        </w:tc>
        <w:tc>
          <w:tcPr>
            <w:tcW w:w="4820" w:type="dxa"/>
          </w:tcPr>
          <w:p w14:paraId="17BDCCC6" w14:textId="023C43E4" w:rsidR="00983C1E" w:rsidRPr="008C13C1" w:rsidRDefault="005A2038" w:rsidP="00983C1E">
            <w:pPr>
              <w:jc w:val="center"/>
              <w:rPr>
                <w:rFonts w:ascii="Times New Roman" w:hAnsi="Times New Roman"/>
                <w:sz w:val="24"/>
                <w:szCs w:val="24"/>
              </w:rPr>
            </w:pPr>
            <w:r w:rsidRPr="008C13C1">
              <w:rPr>
                <w:rFonts w:ascii="Times New Roman" w:hAnsi="Times New Roman"/>
                <w:b/>
                <w:sz w:val="24"/>
              </w:rPr>
              <w:t>Нысан</w:t>
            </w:r>
            <w:r w:rsidRPr="008C13C1">
              <w:rPr>
                <w:rFonts w:ascii="Times New Roman" w:hAnsi="Times New Roman"/>
                <w:b/>
                <w:sz w:val="24"/>
                <w:szCs w:val="24"/>
              </w:rPr>
              <w:t xml:space="preserve"> </w:t>
            </w:r>
            <w:r w:rsidRPr="008C13C1">
              <w:rPr>
                <w:rFonts w:ascii="Times New Roman" w:hAnsi="Times New Roman"/>
                <w:b/>
                <w:sz w:val="24"/>
                <w:szCs w:val="24"/>
                <w:lang w:val="kk-KZ"/>
              </w:rPr>
              <w:t xml:space="preserve">/ </w:t>
            </w:r>
            <w:r w:rsidR="00983C1E" w:rsidRPr="008C13C1">
              <w:rPr>
                <w:rFonts w:ascii="Times New Roman" w:hAnsi="Times New Roman"/>
                <w:b/>
                <w:sz w:val="24"/>
                <w:szCs w:val="24"/>
              </w:rPr>
              <w:t>Форма</w:t>
            </w:r>
          </w:p>
        </w:tc>
        <w:tc>
          <w:tcPr>
            <w:tcW w:w="4110" w:type="dxa"/>
          </w:tcPr>
          <w:p w14:paraId="6765981A" w14:textId="09FBE1A6" w:rsidR="00983C1E" w:rsidRPr="008C13C1" w:rsidRDefault="005A2038" w:rsidP="00983C1E">
            <w:pPr>
              <w:jc w:val="center"/>
              <w:rPr>
                <w:rFonts w:ascii="Times New Roman" w:hAnsi="Times New Roman"/>
                <w:sz w:val="24"/>
                <w:szCs w:val="24"/>
              </w:rPr>
            </w:pPr>
            <w:r w:rsidRPr="008C13C1">
              <w:rPr>
                <w:rFonts w:ascii="Times New Roman" w:hAnsi="Times New Roman"/>
                <w:b/>
                <w:sz w:val="24"/>
              </w:rPr>
              <w:t>Тапсырыстың параметрлері</w:t>
            </w:r>
            <w:r w:rsidRPr="008C13C1">
              <w:rPr>
                <w:rFonts w:ascii="Times New Roman" w:hAnsi="Times New Roman"/>
                <w:b/>
                <w:sz w:val="24"/>
                <w:szCs w:val="24"/>
              </w:rPr>
              <w:t xml:space="preserve"> </w:t>
            </w:r>
            <w:r w:rsidRPr="008C13C1">
              <w:rPr>
                <w:rFonts w:ascii="Times New Roman" w:hAnsi="Times New Roman"/>
                <w:b/>
                <w:sz w:val="24"/>
                <w:szCs w:val="24"/>
                <w:lang w:val="kk-KZ"/>
              </w:rPr>
              <w:t xml:space="preserve">/ </w:t>
            </w:r>
            <w:r w:rsidR="00983C1E" w:rsidRPr="008C13C1">
              <w:rPr>
                <w:rFonts w:ascii="Times New Roman" w:hAnsi="Times New Roman"/>
                <w:b/>
                <w:sz w:val="24"/>
                <w:szCs w:val="24"/>
              </w:rPr>
              <w:t>Параметры Заказа</w:t>
            </w:r>
          </w:p>
        </w:tc>
      </w:tr>
      <w:tr w:rsidR="00983C1E" w:rsidRPr="008C13C1" w14:paraId="369DAD74" w14:textId="77777777" w:rsidTr="00983C1E">
        <w:tc>
          <w:tcPr>
            <w:tcW w:w="567" w:type="dxa"/>
          </w:tcPr>
          <w:p w14:paraId="068EA5A8" w14:textId="38AE3E6F"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1</w:t>
            </w:r>
          </w:p>
        </w:tc>
        <w:tc>
          <w:tcPr>
            <w:tcW w:w="4820" w:type="dxa"/>
          </w:tcPr>
          <w:p w14:paraId="2975E24B" w14:textId="74A6C68B" w:rsidR="00983C1E" w:rsidRPr="008C13C1" w:rsidRDefault="005A2038" w:rsidP="00D02D80">
            <w:pPr>
              <w:jc w:val="both"/>
              <w:rPr>
                <w:rFonts w:ascii="Times New Roman" w:hAnsi="Times New Roman"/>
                <w:sz w:val="24"/>
                <w:szCs w:val="24"/>
              </w:rPr>
            </w:pPr>
            <w:r w:rsidRPr="008C13C1">
              <w:rPr>
                <w:rFonts w:ascii="Times New Roman" w:hAnsi="Times New Roman"/>
                <w:sz w:val="24"/>
              </w:rPr>
              <w:t>Тапсырыс беруші</w:t>
            </w:r>
            <w:r w:rsidRPr="008C13C1">
              <w:rPr>
                <w:rFonts w:ascii="Times New Roman" w:hAnsi="Times New Roman"/>
                <w:sz w:val="24"/>
                <w:szCs w:val="24"/>
              </w:rPr>
              <w:t xml:space="preserve"> </w:t>
            </w:r>
            <w:r w:rsidRPr="008C13C1">
              <w:rPr>
                <w:rFonts w:ascii="Times New Roman" w:hAnsi="Times New Roman"/>
                <w:sz w:val="24"/>
                <w:szCs w:val="24"/>
                <w:lang w:val="kk-KZ"/>
              </w:rPr>
              <w:t xml:space="preserve">/ </w:t>
            </w:r>
            <w:r w:rsidR="00983C1E" w:rsidRPr="008C13C1">
              <w:rPr>
                <w:rFonts w:ascii="Times New Roman" w:hAnsi="Times New Roman"/>
                <w:sz w:val="24"/>
                <w:szCs w:val="24"/>
              </w:rPr>
              <w:t>Заказчик</w:t>
            </w:r>
          </w:p>
        </w:tc>
        <w:tc>
          <w:tcPr>
            <w:tcW w:w="4110" w:type="dxa"/>
          </w:tcPr>
          <w:p w14:paraId="2A771CEE" w14:textId="77777777" w:rsidR="00983C1E" w:rsidRPr="008C13C1" w:rsidRDefault="00983C1E" w:rsidP="00D02D80">
            <w:pPr>
              <w:jc w:val="both"/>
              <w:rPr>
                <w:rFonts w:ascii="Times New Roman" w:hAnsi="Times New Roman"/>
                <w:sz w:val="24"/>
                <w:szCs w:val="24"/>
              </w:rPr>
            </w:pPr>
          </w:p>
        </w:tc>
      </w:tr>
      <w:tr w:rsidR="00983C1E" w:rsidRPr="008C13C1" w14:paraId="1540408B" w14:textId="77777777" w:rsidTr="00983C1E">
        <w:tc>
          <w:tcPr>
            <w:tcW w:w="567" w:type="dxa"/>
          </w:tcPr>
          <w:p w14:paraId="5A14108F" w14:textId="0F9DF8CD"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2</w:t>
            </w:r>
          </w:p>
        </w:tc>
        <w:tc>
          <w:tcPr>
            <w:tcW w:w="4820" w:type="dxa"/>
          </w:tcPr>
          <w:p w14:paraId="4ECC1A7C" w14:textId="013389B1" w:rsidR="00983C1E" w:rsidRPr="008C13C1" w:rsidRDefault="005A2038" w:rsidP="00D02D80">
            <w:pPr>
              <w:jc w:val="both"/>
              <w:rPr>
                <w:rFonts w:ascii="Times New Roman" w:hAnsi="Times New Roman"/>
                <w:sz w:val="24"/>
                <w:szCs w:val="24"/>
              </w:rPr>
            </w:pPr>
            <w:r w:rsidRPr="008C13C1">
              <w:rPr>
                <w:rFonts w:ascii="Times New Roman" w:hAnsi="Times New Roman"/>
                <w:sz w:val="24"/>
              </w:rPr>
              <w:t>Тапсырыс берушінің Техникалық тапсырмасын Тапсырыс берушінің ресурсында орналастыру/енгізу мерзімі</w:t>
            </w:r>
            <w:r w:rsidRPr="008C13C1">
              <w:rPr>
                <w:rFonts w:ascii="Times New Roman" w:hAnsi="Times New Roman"/>
                <w:sz w:val="24"/>
                <w:szCs w:val="24"/>
              </w:rPr>
              <w:t xml:space="preserve"> </w:t>
            </w:r>
            <w:r w:rsidRPr="008C13C1">
              <w:rPr>
                <w:rFonts w:ascii="Times New Roman" w:hAnsi="Times New Roman"/>
                <w:sz w:val="24"/>
                <w:szCs w:val="24"/>
                <w:lang w:val="kk-KZ"/>
              </w:rPr>
              <w:t xml:space="preserve">/ </w:t>
            </w:r>
            <w:r w:rsidR="00983C1E" w:rsidRPr="008C13C1">
              <w:rPr>
                <w:rFonts w:ascii="Times New Roman" w:hAnsi="Times New Roman"/>
                <w:sz w:val="24"/>
                <w:szCs w:val="24"/>
              </w:rPr>
              <w:t>Срок размещения/внедрения Технического задания Заказчика на ресурсе Заказчика</w:t>
            </w:r>
          </w:p>
        </w:tc>
        <w:tc>
          <w:tcPr>
            <w:tcW w:w="4110" w:type="dxa"/>
          </w:tcPr>
          <w:p w14:paraId="0720ED67" w14:textId="77777777" w:rsidR="00983C1E" w:rsidRPr="008C13C1" w:rsidRDefault="00983C1E" w:rsidP="00D02D80">
            <w:pPr>
              <w:jc w:val="both"/>
              <w:rPr>
                <w:rFonts w:ascii="Times New Roman" w:hAnsi="Times New Roman"/>
                <w:sz w:val="24"/>
                <w:szCs w:val="24"/>
              </w:rPr>
            </w:pPr>
          </w:p>
        </w:tc>
      </w:tr>
      <w:tr w:rsidR="00983C1E" w:rsidRPr="008C13C1" w14:paraId="53F28088" w14:textId="77777777" w:rsidTr="00983C1E">
        <w:tc>
          <w:tcPr>
            <w:tcW w:w="567" w:type="dxa"/>
          </w:tcPr>
          <w:p w14:paraId="5CF8C9D8" w14:textId="3A5E8719"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3</w:t>
            </w:r>
          </w:p>
        </w:tc>
        <w:tc>
          <w:tcPr>
            <w:tcW w:w="4820" w:type="dxa"/>
          </w:tcPr>
          <w:p w14:paraId="27860434" w14:textId="77777777" w:rsidR="005A2038" w:rsidRPr="008C13C1" w:rsidRDefault="005A2038" w:rsidP="00D02D80">
            <w:pPr>
              <w:jc w:val="both"/>
              <w:rPr>
                <w:rFonts w:ascii="Times New Roman" w:hAnsi="Times New Roman"/>
                <w:sz w:val="24"/>
                <w:lang w:val="kk-KZ"/>
              </w:rPr>
            </w:pPr>
            <w:r w:rsidRPr="008C13C1">
              <w:rPr>
                <w:rFonts w:ascii="Times New Roman" w:hAnsi="Times New Roman"/>
                <w:sz w:val="24"/>
              </w:rPr>
              <w:t>Жарнама компаниясының түрі (CPC, CPA, CPS және т.б.)</w:t>
            </w:r>
            <w:r w:rsidRPr="008C13C1">
              <w:rPr>
                <w:rFonts w:ascii="Times New Roman" w:hAnsi="Times New Roman"/>
                <w:sz w:val="24"/>
                <w:lang w:val="kk-KZ"/>
              </w:rPr>
              <w:t xml:space="preserve"> / </w:t>
            </w:r>
          </w:p>
          <w:p w14:paraId="78EFB340" w14:textId="7CAD82F6" w:rsidR="005A2038" w:rsidRPr="008C13C1" w:rsidRDefault="005A2038" w:rsidP="00D02D80">
            <w:pPr>
              <w:jc w:val="both"/>
              <w:rPr>
                <w:rFonts w:ascii="Times New Roman" w:hAnsi="Times New Roman"/>
                <w:sz w:val="24"/>
                <w:szCs w:val="24"/>
                <w:lang w:val="kk-KZ"/>
              </w:rPr>
            </w:pPr>
            <w:r w:rsidRPr="008C13C1">
              <w:rPr>
                <w:rFonts w:ascii="Times New Roman" w:hAnsi="Times New Roman"/>
                <w:sz w:val="24"/>
              </w:rPr>
              <w:t>Лидогенерацияны жүргізу мерзімі</w:t>
            </w:r>
            <w:r w:rsidRPr="008C13C1">
              <w:rPr>
                <w:rFonts w:ascii="Times New Roman" w:hAnsi="Times New Roman"/>
                <w:sz w:val="24"/>
                <w:szCs w:val="24"/>
              </w:rPr>
              <w:t xml:space="preserve"> </w:t>
            </w:r>
            <w:r w:rsidRPr="008C13C1">
              <w:rPr>
                <w:rFonts w:ascii="Times New Roman" w:hAnsi="Times New Roman"/>
                <w:sz w:val="24"/>
                <w:szCs w:val="24"/>
                <w:lang w:val="kk-KZ"/>
              </w:rPr>
              <w:t xml:space="preserve"> / </w:t>
            </w:r>
          </w:p>
          <w:p w14:paraId="4F6449E5" w14:textId="1FE3959F" w:rsidR="00983C1E" w:rsidRPr="008C13C1" w:rsidRDefault="00983C1E" w:rsidP="00D02D80">
            <w:pPr>
              <w:jc w:val="both"/>
              <w:rPr>
                <w:rFonts w:ascii="Times New Roman" w:hAnsi="Times New Roman"/>
                <w:sz w:val="24"/>
                <w:szCs w:val="24"/>
              </w:rPr>
            </w:pPr>
            <w:r w:rsidRPr="008C13C1">
              <w:rPr>
                <w:rFonts w:ascii="Times New Roman" w:hAnsi="Times New Roman"/>
                <w:sz w:val="24"/>
                <w:szCs w:val="24"/>
              </w:rPr>
              <w:t>Срок проведения Лидогенерации</w:t>
            </w:r>
          </w:p>
        </w:tc>
        <w:tc>
          <w:tcPr>
            <w:tcW w:w="4110" w:type="dxa"/>
          </w:tcPr>
          <w:p w14:paraId="5573BBA5" w14:textId="77777777" w:rsidR="00983C1E" w:rsidRPr="008C13C1" w:rsidRDefault="00983C1E" w:rsidP="00D02D80">
            <w:pPr>
              <w:jc w:val="both"/>
              <w:rPr>
                <w:rFonts w:ascii="Times New Roman" w:hAnsi="Times New Roman"/>
                <w:sz w:val="24"/>
                <w:szCs w:val="24"/>
              </w:rPr>
            </w:pPr>
          </w:p>
        </w:tc>
      </w:tr>
      <w:tr w:rsidR="00983C1E" w:rsidRPr="008C13C1" w14:paraId="72164EE8" w14:textId="77777777" w:rsidTr="00983C1E">
        <w:tc>
          <w:tcPr>
            <w:tcW w:w="567" w:type="dxa"/>
          </w:tcPr>
          <w:p w14:paraId="1939C836" w14:textId="57718D84"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4</w:t>
            </w:r>
          </w:p>
        </w:tc>
        <w:tc>
          <w:tcPr>
            <w:tcW w:w="4820" w:type="dxa"/>
          </w:tcPr>
          <w:p w14:paraId="58C27B2F" w14:textId="5B0A90DC" w:rsidR="00983C1E" w:rsidRPr="008C13C1" w:rsidRDefault="00983C1E" w:rsidP="00D02D80">
            <w:pPr>
              <w:jc w:val="both"/>
              <w:rPr>
                <w:rFonts w:ascii="Times New Roman" w:hAnsi="Times New Roman"/>
                <w:sz w:val="24"/>
                <w:szCs w:val="24"/>
              </w:rPr>
            </w:pPr>
            <w:r w:rsidRPr="008C13C1">
              <w:rPr>
                <w:rFonts w:ascii="Times New Roman" w:hAnsi="Times New Roman"/>
                <w:sz w:val="24"/>
                <w:szCs w:val="24"/>
              </w:rPr>
              <w:t>Тип рекламной компании (CPC, CPA, CPS и т.д.)</w:t>
            </w:r>
          </w:p>
        </w:tc>
        <w:tc>
          <w:tcPr>
            <w:tcW w:w="4110" w:type="dxa"/>
          </w:tcPr>
          <w:p w14:paraId="37FCA36D" w14:textId="77777777" w:rsidR="00983C1E" w:rsidRPr="008C13C1" w:rsidRDefault="00983C1E" w:rsidP="00D02D80">
            <w:pPr>
              <w:jc w:val="both"/>
              <w:rPr>
                <w:rFonts w:ascii="Times New Roman" w:hAnsi="Times New Roman"/>
                <w:sz w:val="24"/>
                <w:szCs w:val="24"/>
              </w:rPr>
            </w:pPr>
          </w:p>
        </w:tc>
      </w:tr>
      <w:tr w:rsidR="00983C1E" w:rsidRPr="008C13C1" w14:paraId="2C8CD646" w14:textId="77777777" w:rsidTr="00983C1E">
        <w:tc>
          <w:tcPr>
            <w:tcW w:w="567" w:type="dxa"/>
          </w:tcPr>
          <w:p w14:paraId="5CDE10F7" w14:textId="3A4EED13"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5</w:t>
            </w:r>
          </w:p>
        </w:tc>
        <w:tc>
          <w:tcPr>
            <w:tcW w:w="4820" w:type="dxa"/>
          </w:tcPr>
          <w:p w14:paraId="4E3DC924" w14:textId="220B749E" w:rsidR="00983C1E" w:rsidRPr="008C13C1" w:rsidRDefault="005A2038" w:rsidP="00D02D80">
            <w:pPr>
              <w:jc w:val="both"/>
              <w:rPr>
                <w:rFonts w:ascii="Times New Roman" w:hAnsi="Times New Roman"/>
                <w:sz w:val="24"/>
                <w:szCs w:val="24"/>
              </w:rPr>
            </w:pPr>
            <w:r w:rsidRPr="008C13C1">
              <w:rPr>
                <w:rFonts w:ascii="Times New Roman" w:hAnsi="Times New Roman"/>
                <w:sz w:val="24"/>
              </w:rPr>
              <w:t>Лидогенерацияны жүргізу мерзімі</w:t>
            </w:r>
            <w:r w:rsidRPr="008C13C1">
              <w:rPr>
                <w:rFonts w:ascii="Times New Roman" w:hAnsi="Times New Roman"/>
                <w:sz w:val="24"/>
                <w:szCs w:val="24"/>
              </w:rPr>
              <w:t xml:space="preserve"> </w:t>
            </w:r>
            <w:r w:rsidRPr="008C13C1">
              <w:rPr>
                <w:rFonts w:ascii="Times New Roman" w:hAnsi="Times New Roman"/>
                <w:sz w:val="24"/>
                <w:szCs w:val="24"/>
                <w:lang w:val="kk-KZ"/>
              </w:rPr>
              <w:t xml:space="preserve">/ </w:t>
            </w:r>
            <w:r w:rsidR="00983C1E" w:rsidRPr="008C13C1">
              <w:rPr>
                <w:rFonts w:ascii="Times New Roman" w:hAnsi="Times New Roman"/>
                <w:sz w:val="24"/>
                <w:szCs w:val="24"/>
              </w:rPr>
              <w:t>Описание целевого действия</w:t>
            </w:r>
          </w:p>
        </w:tc>
        <w:tc>
          <w:tcPr>
            <w:tcW w:w="4110" w:type="dxa"/>
          </w:tcPr>
          <w:p w14:paraId="335A5C1F" w14:textId="77777777" w:rsidR="00983C1E" w:rsidRPr="008C13C1" w:rsidRDefault="00983C1E" w:rsidP="00D02D80">
            <w:pPr>
              <w:jc w:val="both"/>
              <w:rPr>
                <w:rFonts w:ascii="Times New Roman" w:hAnsi="Times New Roman"/>
                <w:sz w:val="24"/>
                <w:szCs w:val="24"/>
              </w:rPr>
            </w:pPr>
          </w:p>
        </w:tc>
      </w:tr>
      <w:tr w:rsidR="00983C1E" w:rsidRPr="008C13C1" w14:paraId="5F8DD458" w14:textId="77777777" w:rsidTr="00983C1E">
        <w:tc>
          <w:tcPr>
            <w:tcW w:w="567" w:type="dxa"/>
          </w:tcPr>
          <w:p w14:paraId="3204FA12" w14:textId="00E9CFDE"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6</w:t>
            </w:r>
          </w:p>
        </w:tc>
        <w:tc>
          <w:tcPr>
            <w:tcW w:w="4820" w:type="dxa"/>
          </w:tcPr>
          <w:p w14:paraId="03FA58B0" w14:textId="39C8F519" w:rsidR="00983C1E" w:rsidRPr="008C13C1" w:rsidRDefault="005A2038" w:rsidP="00D02D80">
            <w:pPr>
              <w:jc w:val="both"/>
              <w:rPr>
                <w:rFonts w:ascii="Times New Roman" w:hAnsi="Times New Roman"/>
                <w:sz w:val="24"/>
                <w:szCs w:val="24"/>
              </w:rPr>
            </w:pPr>
            <w:r w:rsidRPr="008C13C1">
              <w:rPr>
                <w:rFonts w:ascii="Times New Roman" w:hAnsi="Times New Roman"/>
                <w:sz w:val="24"/>
              </w:rPr>
              <w:t>Қызмет көрсету құны</w:t>
            </w:r>
            <w:r w:rsidRPr="008C13C1">
              <w:rPr>
                <w:rFonts w:ascii="Times New Roman" w:hAnsi="Times New Roman"/>
                <w:sz w:val="24"/>
                <w:szCs w:val="24"/>
              </w:rPr>
              <w:t xml:space="preserve"> </w:t>
            </w:r>
            <w:r w:rsidRPr="008C13C1">
              <w:rPr>
                <w:rFonts w:ascii="Times New Roman" w:hAnsi="Times New Roman"/>
                <w:sz w:val="24"/>
                <w:szCs w:val="24"/>
                <w:lang w:val="kk-KZ"/>
              </w:rPr>
              <w:t xml:space="preserve"> / </w:t>
            </w:r>
            <w:r w:rsidR="00983C1E" w:rsidRPr="008C13C1">
              <w:rPr>
                <w:rFonts w:ascii="Times New Roman" w:hAnsi="Times New Roman"/>
                <w:sz w:val="24"/>
                <w:szCs w:val="24"/>
              </w:rPr>
              <w:t>Стоимость услуг</w:t>
            </w:r>
          </w:p>
        </w:tc>
        <w:tc>
          <w:tcPr>
            <w:tcW w:w="4110" w:type="dxa"/>
          </w:tcPr>
          <w:p w14:paraId="36290ABD" w14:textId="77777777" w:rsidR="00983C1E" w:rsidRPr="008C13C1" w:rsidRDefault="00983C1E" w:rsidP="00D02D80">
            <w:pPr>
              <w:jc w:val="both"/>
              <w:rPr>
                <w:rFonts w:ascii="Times New Roman" w:hAnsi="Times New Roman"/>
                <w:sz w:val="24"/>
                <w:szCs w:val="24"/>
              </w:rPr>
            </w:pPr>
          </w:p>
        </w:tc>
      </w:tr>
      <w:tr w:rsidR="00983C1E" w:rsidRPr="008C13C1" w14:paraId="463103FB" w14:textId="77777777" w:rsidTr="00983C1E">
        <w:tc>
          <w:tcPr>
            <w:tcW w:w="567" w:type="dxa"/>
          </w:tcPr>
          <w:p w14:paraId="5F180C15" w14:textId="24D82296"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7</w:t>
            </w:r>
          </w:p>
        </w:tc>
        <w:tc>
          <w:tcPr>
            <w:tcW w:w="4820" w:type="dxa"/>
          </w:tcPr>
          <w:p w14:paraId="389472D9" w14:textId="04F45C95" w:rsidR="00983C1E" w:rsidRPr="008C13C1" w:rsidRDefault="00983C1E" w:rsidP="00D02D80">
            <w:pPr>
              <w:jc w:val="both"/>
              <w:rPr>
                <w:rFonts w:ascii="Times New Roman" w:hAnsi="Times New Roman"/>
                <w:sz w:val="24"/>
                <w:szCs w:val="24"/>
              </w:rPr>
            </w:pPr>
            <w:r w:rsidRPr="008C13C1">
              <w:rPr>
                <w:rFonts w:ascii="Times New Roman" w:hAnsi="Times New Roman"/>
                <w:sz w:val="24"/>
                <w:szCs w:val="24"/>
              </w:rPr>
              <w:t>Геотаргетинг</w:t>
            </w:r>
          </w:p>
        </w:tc>
        <w:tc>
          <w:tcPr>
            <w:tcW w:w="4110" w:type="dxa"/>
          </w:tcPr>
          <w:p w14:paraId="3206B3EB" w14:textId="77777777" w:rsidR="00983C1E" w:rsidRPr="008C13C1" w:rsidRDefault="00983C1E" w:rsidP="00D02D80">
            <w:pPr>
              <w:jc w:val="both"/>
              <w:rPr>
                <w:rFonts w:ascii="Times New Roman" w:hAnsi="Times New Roman"/>
                <w:sz w:val="24"/>
                <w:szCs w:val="24"/>
              </w:rPr>
            </w:pPr>
          </w:p>
        </w:tc>
      </w:tr>
      <w:tr w:rsidR="00983C1E" w:rsidRPr="008C13C1" w14:paraId="5CCDC3C9" w14:textId="77777777" w:rsidTr="00983C1E">
        <w:tc>
          <w:tcPr>
            <w:tcW w:w="567" w:type="dxa"/>
          </w:tcPr>
          <w:p w14:paraId="70E06B06" w14:textId="12B38B0B"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8</w:t>
            </w:r>
          </w:p>
        </w:tc>
        <w:tc>
          <w:tcPr>
            <w:tcW w:w="4820" w:type="dxa"/>
          </w:tcPr>
          <w:p w14:paraId="6C76CA40" w14:textId="106D1C61" w:rsidR="00983C1E" w:rsidRPr="008C13C1" w:rsidRDefault="005A2038" w:rsidP="00D02D80">
            <w:pPr>
              <w:jc w:val="both"/>
              <w:rPr>
                <w:rFonts w:ascii="Times New Roman" w:hAnsi="Times New Roman"/>
                <w:sz w:val="24"/>
                <w:szCs w:val="24"/>
              </w:rPr>
            </w:pPr>
            <w:r w:rsidRPr="008C13C1">
              <w:rPr>
                <w:rFonts w:ascii="Times New Roman" w:hAnsi="Times New Roman"/>
                <w:sz w:val="24"/>
              </w:rPr>
              <w:t>Тапсырыс беруші жүйесімен нәтижелерді өңдеуге және растауға арналған уақыт</w:t>
            </w:r>
            <w:r w:rsidRPr="008C13C1">
              <w:rPr>
                <w:rFonts w:ascii="Times New Roman" w:hAnsi="Times New Roman"/>
                <w:sz w:val="24"/>
                <w:szCs w:val="24"/>
              </w:rPr>
              <w:t xml:space="preserve"> </w:t>
            </w:r>
            <w:r w:rsidRPr="008C13C1">
              <w:rPr>
                <w:rFonts w:ascii="Times New Roman" w:hAnsi="Times New Roman"/>
                <w:sz w:val="24"/>
                <w:szCs w:val="24"/>
                <w:lang w:val="kk-KZ"/>
              </w:rPr>
              <w:t xml:space="preserve"> / </w:t>
            </w:r>
            <w:r w:rsidR="00983C1E" w:rsidRPr="008C13C1">
              <w:rPr>
                <w:rFonts w:ascii="Times New Roman" w:hAnsi="Times New Roman"/>
                <w:sz w:val="24"/>
                <w:szCs w:val="24"/>
              </w:rPr>
              <w:t>Время на обработку и подтверждение результатов Системой Заказчика</w:t>
            </w:r>
          </w:p>
        </w:tc>
        <w:tc>
          <w:tcPr>
            <w:tcW w:w="4110" w:type="dxa"/>
          </w:tcPr>
          <w:p w14:paraId="2439E9DF" w14:textId="77777777" w:rsidR="00983C1E" w:rsidRPr="008C13C1" w:rsidRDefault="00983C1E" w:rsidP="00D02D80">
            <w:pPr>
              <w:jc w:val="both"/>
              <w:rPr>
                <w:rFonts w:ascii="Times New Roman" w:hAnsi="Times New Roman"/>
                <w:sz w:val="24"/>
                <w:szCs w:val="24"/>
              </w:rPr>
            </w:pPr>
          </w:p>
        </w:tc>
      </w:tr>
      <w:tr w:rsidR="00983C1E" w:rsidRPr="008C13C1" w14:paraId="68C5211D" w14:textId="77777777" w:rsidTr="00983C1E">
        <w:tc>
          <w:tcPr>
            <w:tcW w:w="567" w:type="dxa"/>
          </w:tcPr>
          <w:p w14:paraId="3A688D46" w14:textId="0CE9ECF8"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9</w:t>
            </w:r>
          </w:p>
        </w:tc>
        <w:tc>
          <w:tcPr>
            <w:tcW w:w="4820" w:type="dxa"/>
          </w:tcPr>
          <w:p w14:paraId="580097C3" w14:textId="3DBDADDF" w:rsidR="00983C1E" w:rsidRPr="008C13C1" w:rsidRDefault="005A2038" w:rsidP="00D02D80">
            <w:pPr>
              <w:jc w:val="both"/>
              <w:rPr>
                <w:rFonts w:ascii="Times New Roman" w:hAnsi="Times New Roman"/>
                <w:sz w:val="24"/>
                <w:szCs w:val="24"/>
              </w:rPr>
            </w:pPr>
            <w:r w:rsidRPr="008C13C1">
              <w:rPr>
                <w:rFonts w:ascii="Times New Roman" w:hAnsi="Times New Roman"/>
                <w:sz w:val="24"/>
              </w:rPr>
              <w:t>Тапсырыс берушінің лицензиясының нөмірі, органы және берілген күні</w:t>
            </w:r>
            <w:r w:rsidRPr="008C13C1">
              <w:rPr>
                <w:rFonts w:ascii="Times New Roman" w:hAnsi="Times New Roman"/>
                <w:sz w:val="24"/>
                <w:szCs w:val="24"/>
              </w:rPr>
              <w:t xml:space="preserve"> </w:t>
            </w:r>
            <w:r w:rsidRPr="008C13C1">
              <w:rPr>
                <w:rFonts w:ascii="Times New Roman" w:hAnsi="Times New Roman"/>
                <w:sz w:val="24"/>
                <w:szCs w:val="24"/>
                <w:lang w:val="kk-KZ"/>
              </w:rPr>
              <w:t xml:space="preserve"> / </w:t>
            </w:r>
            <w:r w:rsidR="00983C1E" w:rsidRPr="008C13C1">
              <w:rPr>
                <w:rFonts w:ascii="Times New Roman" w:hAnsi="Times New Roman"/>
                <w:sz w:val="24"/>
                <w:szCs w:val="24"/>
              </w:rPr>
              <w:t xml:space="preserve">Номер, орган и </w:t>
            </w:r>
            <w:r w:rsidR="00983C1E" w:rsidRPr="008C13C1">
              <w:rPr>
                <w:rFonts w:ascii="Times New Roman" w:hAnsi="Times New Roman"/>
                <w:sz w:val="24"/>
                <w:szCs w:val="24"/>
              </w:rPr>
              <w:lastRenderedPageBreak/>
              <w:t>дата выдачи лицензии Заказчика</w:t>
            </w:r>
          </w:p>
        </w:tc>
        <w:tc>
          <w:tcPr>
            <w:tcW w:w="4110" w:type="dxa"/>
          </w:tcPr>
          <w:p w14:paraId="29CAEBCF" w14:textId="77777777" w:rsidR="00983C1E" w:rsidRPr="008C13C1" w:rsidRDefault="00983C1E" w:rsidP="00D02D80">
            <w:pPr>
              <w:jc w:val="both"/>
              <w:rPr>
                <w:rFonts w:ascii="Times New Roman" w:hAnsi="Times New Roman"/>
                <w:sz w:val="24"/>
                <w:szCs w:val="24"/>
              </w:rPr>
            </w:pPr>
          </w:p>
        </w:tc>
      </w:tr>
      <w:tr w:rsidR="00983C1E" w:rsidRPr="008C13C1" w14:paraId="5429E73E" w14:textId="77777777" w:rsidTr="00983C1E">
        <w:tc>
          <w:tcPr>
            <w:tcW w:w="567" w:type="dxa"/>
          </w:tcPr>
          <w:p w14:paraId="2E9B903A" w14:textId="4DC1F9F9"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10</w:t>
            </w:r>
          </w:p>
        </w:tc>
        <w:tc>
          <w:tcPr>
            <w:tcW w:w="4820" w:type="dxa"/>
          </w:tcPr>
          <w:p w14:paraId="20F8C76E" w14:textId="1F80DA9A" w:rsidR="00983C1E" w:rsidRPr="008C13C1" w:rsidRDefault="005A2038" w:rsidP="00D02D80">
            <w:pPr>
              <w:jc w:val="both"/>
              <w:rPr>
                <w:rFonts w:ascii="Times New Roman" w:hAnsi="Times New Roman"/>
                <w:sz w:val="24"/>
                <w:szCs w:val="24"/>
              </w:rPr>
            </w:pPr>
            <w:r w:rsidRPr="008C13C1">
              <w:rPr>
                <w:rFonts w:ascii="Times New Roman" w:hAnsi="Times New Roman"/>
                <w:sz w:val="24"/>
              </w:rPr>
              <w:t>Орындаушының байланыс тұлғасы (аты, тегі, байланыс деректері - email)</w:t>
            </w:r>
            <w:r w:rsidRPr="008C13C1">
              <w:rPr>
                <w:rFonts w:ascii="Times New Roman" w:hAnsi="Times New Roman"/>
                <w:sz w:val="24"/>
                <w:lang w:val="kk-KZ"/>
              </w:rPr>
              <w:t xml:space="preserve"> / </w:t>
            </w:r>
            <w:r w:rsidR="00983C1E" w:rsidRPr="008C13C1">
              <w:rPr>
                <w:rFonts w:ascii="Times New Roman" w:hAnsi="Times New Roman"/>
                <w:sz w:val="24"/>
                <w:szCs w:val="24"/>
              </w:rPr>
              <w:t>Контактное лицо Исполнителя (имя, фамилия, контактные данные - email)</w:t>
            </w:r>
          </w:p>
        </w:tc>
        <w:tc>
          <w:tcPr>
            <w:tcW w:w="4110" w:type="dxa"/>
          </w:tcPr>
          <w:p w14:paraId="03078FF2" w14:textId="77777777" w:rsidR="00983C1E" w:rsidRPr="008C13C1" w:rsidRDefault="00983C1E" w:rsidP="00D02D80">
            <w:pPr>
              <w:jc w:val="both"/>
              <w:rPr>
                <w:rFonts w:ascii="Times New Roman" w:hAnsi="Times New Roman"/>
                <w:sz w:val="24"/>
                <w:szCs w:val="24"/>
              </w:rPr>
            </w:pPr>
          </w:p>
        </w:tc>
      </w:tr>
      <w:tr w:rsidR="00983C1E" w:rsidRPr="008C13C1" w14:paraId="5C340288" w14:textId="77777777" w:rsidTr="00983C1E">
        <w:tc>
          <w:tcPr>
            <w:tcW w:w="567" w:type="dxa"/>
          </w:tcPr>
          <w:p w14:paraId="18F09170" w14:textId="2E87B48F" w:rsidR="00983C1E" w:rsidRPr="008C13C1" w:rsidRDefault="00983C1E" w:rsidP="00983C1E">
            <w:pPr>
              <w:jc w:val="center"/>
              <w:rPr>
                <w:rFonts w:ascii="Times New Roman" w:hAnsi="Times New Roman"/>
                <w:sz w:val="24"/>
                <w:szCs w:val="24"/>
              </w:rPr>
            </w:pPr>
            <w:r w:rsidRPr="008C13C1">
              <w:rPr>
                <w:rFonts w:ascii="Times New Roman" w:hAnsi="Times New Roman"/>
                <w:sz w:val="24"/>
                <w:szCs w:val="24"/>
              </w:rPr>
              <w:t>11</w:t>
            </w:r>
          </w:p>
        </w:tc>
        <w:tc>
          <w:tcPr>
            <w:tcW w:w="4820" w:type="dxa"/>
          </w:tcPr>
          <w:p w14:paraId="60083C91" w14:textId="7BC60752" w:rsidR="00983C1E" w:rsidRPr="008C13C1" w:rsidRDefault="005A2038" w:rsidP="00D02D80">
            <w:pPr>
              <w:jc w:val="both"/>
              <w:rPr>
                <w:rFonts w:ascii="Times New Roman" w:hAnsi="Times New Roman"/>
                <w:sz w:val="24"/>
                <w:szCs w:val="24"/>
              </w:rPr>
            </w:pPr>
            <w:r w:rsidRPr="008C13C1">
              <w:rPr>
                <w:rFonts w:ascii="Times New Roman" w:hAnsi="Times New Roman"/>
                <w:sz w:val="24"/>
              </w:rPr>
              <w:t>Тапсырыс берушінің байланыс тұлғасы (аты, тегі, байланыс деректері - email)</w:t>
            </w:r>
            <w:r w:rsidRPr="008C13C1">
              <w:rPr>
                <w:rFonts w:ascii="Times New Roman" w:hAnsi="Times New Roman"/>
                <w:sz w:val="24"/>
                <w:lang w:val="kk-KZ"/>
              </w:rPr>
              <w:t xml:space="preserve"> / </w:t>
            </w:r>
            <w:r w:rsidR="00983C1E" w:rsidRPr="008C13C1">
              <w:rPr>
                <w:rFonts w:ascii="Times New Roman" w:hAnsi="Times New Roman"/>
                <w:sz w:val="24"/>
                <w:szCs w:val="24"/>
              </w:rPr>
              <w:t>Контактное лицо Заказчика (имя, фамилия, контактные данные - email)</w:t>
            </w:r>
          </w:p>
        </w:tc>
        <w:tc>
          <w:tcPr>
            <w:tcW w:w="4110" w:type="dxa"/>
          </w:tcPr>
          <w:p w14:paraId="3708806F" w14:textId="77777777" w:rsidR="00983C1E" w:rsidRPr="008C13C1" w:rsidRDefault="00983C1E" w:rsidP="00D02D80">
            <w:pPr>
              <w:jc w:val="both"/>
              <w:rPr>
                <w:rFonts w:ascii="Times New Roman" w:hAnsi="Times New Roman"/>
                <w:sz w:val="24"/>
                <w:szCs w:val="24"/>
              </w:rPr>
            </w:pPr>
          </w:p>
        </w:tc>
      </w:tr>
    </w:tbl>
    <w:p w14:paraId="6514E2D4" w14:textId="77777777" w:rsidR="00F20F65" w:rsidRPr="008C13C1" w:rsidRDefault="00F20F65" w:rsidP="00983C1E">
      <w:pPr>
        <w:tabs>
          <w:tab w:val="left" w:pos="0"/>
        </w:tabs>
        <w:spacing w:after="0" w:line="240" w:lineRule="auto"/>
        <w:jc w:val="both"/>
        <w:rPr>
          <w:rFonts w:ascii="Times New Roman" w:hAnsi="Times New Roman"/>
          <w:sz w:val="24"/>
          <w:szCs w:val="24"/>
        </w:rPr>
      </w:pPr>
    </w:p>
    <w:p w14:paraId="061FC00A" w14:textId="3D6FB723" w:rsidR="008F3235" w:rsidRPr="008C13C1" w:rsidRDefault="008F3235" w:rsidP="009A1DAF">
      <w:pPr>
        <w:tabs>
          <w:tab w:val="left" w:pos="994"/>
        </w:tabs>
        <w:spacing w:after="0" w:line="240" w:lineRule="auto"/>
        <w:ind w:firstLine="567"/>
        <w:jc w:val="both"/>
        <w:rPr>
          <w:rFonts w:ascii="Times New Roman" w:hAnsi="Times New Roman"/>
          <w:b/>
          <w:sz w:val="24"/>
          <w:szCs w:val="24"/>
        </w:rPr>
      </w:pPr>
      <w:r w:rsidRPr="008C13C1">
        <w:rPr>
          <w:rFonts w:ascii="Times New Roman" w:hAnsi="Times New Roman"/>
          <w:b/>
          <w:sz w:val="24"/>
          <w:szCs w:val="24"/>
        </w:rPr>
        <w:t xml:space="preserve">3. </w:t>
      </w:r>
      <w:r w:rsidR="005A2038" w:rsidRPr="008C13C1">
        <w:rPr>
          <w:rFonts w:ascii="Times New Roman" w:hAnsi="Times New Roman"/>
          <w:b/>
          <w:sz w:val="24"/>
        </w:rPr>
        <w:t>Тараптардың қолдары</w:t>
      </w:r>
      <w:r w:rsidR="005A2038" w:rsidRPr="008C13C1">
        <w:rPr>
          <w:rFonts w:ascii="Times New Roman" w:hAnsi="Times New Roman"/>
          <w:b/>
          <w:sz w:val="24"/>
          <w:szCs w:val="24"/>
          <w:lang w:val="kk-KZ"/>
        </w:rPr>
        <w:t>/</w:t>
      </w:r>
      <w:r w:rsidRPr="008C13C1">
        <w:rPr>
          <w:rFonts w:ascii="Times New Roman" w:hAnsi="Times New Roman"/>
          <w:b/>
          <w:sz w:val="24"/>
          <w:szCs w:val="24"/>
        </w:rPr>
        <w:t>Подписи Сторон</w:t>
      </w:r>
    </w:p>
    <w:p w14:paraId="37F25711" w14:textId="0647C610" w:rsidR="00D06A72" w:rsidRPr="008C13C1" w:rsidRDefault="00D06A72" w:rsidP="009A1DAF">
      <w:pPr>
        <w:tabs>
          <w:tab w:val="left" w:pos="994"/>
        </w:tabs>
        <w:spacing w:after="0" w:line="240" w:lineRule="auto"/>
        <w:ind w:firstLine="567"/>
        <w:jc w:val="both"/>
        <w:rPr>
          <w:rFonts w:ascii="Times New Roman" w:hAnsi="Times New Roman"/>
          <w:b/>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672"/>
      </w:tblGrid>
      <w:tr w:rsidR="00D06A72" w:rsidRPr="008C13C1" w14:paraId="5F46D252" w14:textId="77777777" w:rsidTr="001C3A7C">
        <w:tc>
          <w:tcPr>
            <w:tcW w:w="4825" w:type="dxa"/>
            <w:shd w:val="clear" w:color="auto" w:fill="auto"/>
          </w:tcPr>
          <w:p w14:paraId="28FE147F" w14:textId="5F44A9B2" w:rsidR="00D06A72" w:rsidRPr="008C13C1" w:rsidRDefault="005A2038" w:rsidP="0017716B">
            <w:pPr>
              <w:pStyle w:val="a5"/>
              <w:tabs>
                <w:tab w:val="left" w:pos="426"/>
              </w:tabs>
              <w:ind w:right="176"/>
              <w:jc w:val="center"/>
              <w:rPr>
                <w:rFonts w:ascii="Times New Roman" w:hAnsi="Times New Roman"/>
                <w:b/>
                <w:sz w:val="24"/>
                <w:szCs w:val="24"/>
              </w:rPr>
            </w:pPr>
            <w:r w:rsidRPr="008C13C1">
              <w:rPr>
                <w:rFonts w:ascii="Times New Roman" w:hAnsi="Times New Roman"/>
                <w:b/>
                <w:sz w:val="24"/>
              </w:rPr>
              <w:t>Тапсырыс беруші</w:t>
            </w:r>
            <w:r w:rsidRPr="008C13C1">
              <w:rPr>
                <w:rFonts w:ascii="Times New Roman" w:hAnsi="Times New Roman"/>
                <w:b/>
                <w:sz w:val="24"/>
                <w:lang w:val="kk-KZ"/>
              </w:rPr>
              <w:t>/</w:t>
            </w:r>
            <w:r w:rsidR="00D06A72" w:rsidRPr="008C13C1">
              <w:rPr>
                <w:rFonts w:ascii="Times New Roman" w:hAnsi="Times New Roman"/>
                <w:b/>
                <w:sz w:val="24"/>
                <w:szCs w:val="24"/>
              </w:rPr>
              <w:t>Заказчик:</w:t>
            </w:r>
          </w:p>
        </w:tc>
        <w:tc>
          <w:tcPr>
            <w:tcW w:w="4672" w:type="dxa"/>
            <w:shd w:val="clear" w:color="auto" w:fill="auto"/>
          </w:tcPr>
          <w:p w14:paraId="36651797" w14:textId="6FD34592" w:rsidR="00D06A72" w:rsidRPr="008C13C1" w:rsidRDefault="005A2038" w:rsidP="0017716B">
            <w:pPr>
              <w:pStyle w:val="a5"/>
              <w:tabs>
                <w:tab w:val="left" w:pos="426"/>
              </w:tabs>
              <w:ind w:right="176"/>
              <w:jc w:val="center"/>
              <w:rPr>
                <w:rFonts w:ascii="Times New Roman" w:hAnsi="Times New Roman"/>
                <w:b/>
                <w:sz w:val="24"/>
                <w:szCs w:val="24"/>
              </w:rPr>
            </w:pPr>
            <w:r w:rsidRPr="008C13C1">
              <w:rPr>
                <w:rFonts w:ascii="Times New Roman" w:hAnsi="Times New Roman"/>
                <w:b/>
                <w:sz w:val="24"/>
              </w:rPr>
              <w:t>Орындаушы/</w:t>
            </w:r>
            <w:r w:rsidR="00D06A72" w:rsidRPr="008C13C1">
              <w:rPr>
                <w:rFonts w:ascii="Times New Roman" w:hAnsi="Times New Roman"/>
                <w:b/>
                <w:sz w:val="24"/>
                <w:szCs w:val="24"/>
              </w:rPr>
              <w:t>Исполнитель:</w:t>
            </w:r>
          </w:p>
        </w:tc>
      </w:tr>
      <w:tr w:rsidR="00D06A72" w:rsidRPr="008C13C1" w14:paraId="5D6CD5AC" w14:textId="77777777" w:rsidTr="001C3A7C">
        <w:trPr>
          <w:trHeight w:val="841"/>
        </w:trPr>
        <w:tc>
          <w:tcPr>
            <w:tcW w:w="4825" w:type="dxa"/>
            <w:shd w:val="clear" w:color="auto" w:fill="auto"/>
          </w:tcPr>
          <w:p w14:paraId="1F294FF6" w14:textId="77777777" w:rsidR="005A2038" w:rsidRPr="008C13C1" w:rsidRDefault="005A2038" w:rsidP="0017716B">
            <w:pPr>
              <w:pStyle w:val="a5"/>
              <w:tabs>
                <w:tab w:val="left" w:pos="426"/>
              </w:tabs>
              <w:ind w:right="176"/>
              <w:jc w:val="both"/>
              <w:rPr>
                <w:rFonts w:ascii="Times New Roman" w:hAnsi="Times New Roman"/>
                <w:sz w:val="24"/>
                <w:lang w:val="kk-KZ"/>
              </w:rPr>
            </w:pPr>
            <w:r w:rsidRPr="008C13C1">
              <w:rPr>
                <w:rFonts w:ascii="Times New Roman" w:hAnsi="Times New Roman"/>
                <w:sz w:val="24"/>
              </w:rPr>
              <w:t xml:space="preserve">«Банк ЦентрКредит» АҚ </w:t>
            </w:r>
            <w:r w:rsidRPr="008C13C1">
              <w:rPr>
                <w:rFonts w:ascii="Times New Roman" w:hAnsi="Times New Roman"/>
                <w:sz w:val="24"/>
                <w:lang w:val="kk-KZ"/>
              </w:rPr>
              <w:t>/</w:t>
            </w:r>
          </w:p>
          <w:p w14:paraId="3AFF8528" w14:textId="3C7993D6" w:rsidR="00D06A72" w:rsidRPr="008C13C1" w:rsidRDefault="00D06A72" w:rsidP="0017716B">
            <w:pPr>
              <w:pStyle w:val="a5"/>
              <w:tabs>
                <w:tab w:val="left" w:pos="426"/>
              </w:tabs>
              <w:ind w:right="176"/>
              <w:jc w:val="both"/>
              <w:rPr>
                <w:rFonts w:ascii="Times New Roman" w:hAnsi="Times New Roman"/>
                <w:sz w:val="24"/>
                <w:szCs w:val="24"/>
              </w:rPr>
            </w:pPr>
            <w:r w:rsidRPr="008C13C1">
              <w:rPr>
                <w:rFonts w:ascii="Times New Roman" w:hAnsi="Times New Roman"/>
                <w:sz w:val="24"/>
                <w:szCs w:val="24"/>
              </w:rPr>
              <w:t>АО «Банк ЦентрКредит»</w:t>
            </w:r>
          </w:p>
        </w:tc>
        <w:tc>
          <w:tcPr>
            <w:tcW w:w="4672" w:type="dxa"/>
            <w:shd w:val="clear" w:color="auto" w:fill="auto"/>
          </w:tcPr>
          <w:p w14:paraId="26A685EE" w14:textId="4BB8BD2C" w:rsidR="00D06A72" w:rsidRPr="008C13C1" w:rsidRDefault="005A2038" w:rsidP="00861ADE">
            <w:pPr>
              <w:spacing w:after="0" w:line="240" w:lineRule="auto"/>
              <w:jc w:val="both"/>
              <w:rPr>
                <w:rFonts w:ascii="Times New Roman" w:hAnsi="Times New Roman"/>
                <w:sz w:val="24"/>
                <w:szCs w:val="24"/>
                <w:lang w:val="x-none" w:eastAsia="x-none"/>
              </w:rPr>
            </w:pPr>
            <w:r w:rsidRPr="008C13C1">
              <w:rPr>
                <w:rFonts w:ascii="Times New Roman" w:hAnsi="Times New Roman"/>
                <w:sz w:val="24"/>
              </w:rPr>
              <w:t>АҚ/ЖШС (</w:t>
            </w:r>
            <w:r w:rsidRPr="008C13C1">
              <w:rPr>
                <w:rFonts w:ascii="Times New Roman" w:hAnsi="Times New Roman"/>
                <w:i/>
                <w:iCs/>
                <w:sz w:val="24"/>
              </w:rPr>
              <w:t>Серіктестің атауы</w:t>
            </w:r>
            <w:r w:rsidRPr="008C13C1">
              <w:rPr>
                <w:rFonts w:ascii="Times New Roman" w:hAnsi="Times New Roman"/>
                <w:sz w:val="24"/>
              </w:rPr>
              <w:t>)</w:t>
            </w:r>
            <w:r w:rsidRPr="008C13C1">
              <w:rPr>
                <w:rFonts w:ascii="Times New Roman" w:hAnsi="Times New Roman"/>
                <w:sz w:val="24"/>
                <w:lang w:val="kk-KZ"/>
              </w:rPr>
              <w:t>/</w:t>
            </w:r>
            <w:r w:rsidR="00AB2927" w:rsidRPr="008C13C1">
              <w:rPr>
                <w:rFonts w:ascii="Times New Roman" w:eastAsia="Times New Roman" w:hAnsi="Times New Roman"/>
                <w:sz w:val="24"/>
                <w:szCs w:val="24"/>
                <w:lang w:val="x-none" w:eastAsia="x-none"/>
              </w:rPr>
              <w:t>АО/</w:t>
            </w:r>
            <w:r w:rsidR="00D06A72" w:rsidRPr="008C13C1">
              <w:rPr>
                <w:rFonts w:ascii="Times New Roman" w:eastAsia="Times New Roman" w:hAnsi="Times New Roman"/>
                <w:sz w:val="24"/>
                <w:szCs w:val="24"/>
                <w:lang w:val="x-none" w:eastAsia="x-none"/>
              </w:rPr>
              <w:t>ТОО</w:t>
            </w:r>
            <w:r w:rsidR="00122FD4" w:rsidRPr="008C13C1" w:rsidDel="00122FD4">
              <w:rPr>
                <w:rFonts w:ascii="Times New Roman" w:eastAsia="Times New Roman" w:hAnsi="Times New Roman"/>
                <w:sz w:val="24"/>
                <w:szCs w:val="24"/>
                <w:lang w:val="x-none" w:eastAsia="x-none"/>
              </w:rPr>
              <w:t xml:space="preserve"> </w:t>
            </w:r>
            <w:r w:rsidR="00AB2927" w:rsidRPr="008C13C1">
              <w:rPr>
                <w:rFonts w:ascii="Times New Roman" w:eastAsia="Times New Roman" w:hAnsi="Times New Roman"/>
                <w:sz w:val="24"/>
                <w:szCs w:val="24"/>
                <w:lang w:val="x-none" w:eastAsia="x-none"/>
              </w:rPr>
              <w:t>_______ (</w:t>
            </w:r>
            <w:r w:rsidR="00AB2927" w:rsidRPr="008C13C1">
              <w:rPr>
                <w:rFonts w:ascii="Times New Roman" w:eastAsia="Times New Roman" w:hAnsi="Times New Roman"/>
                <w:i/>
                <w:iCs/>
                <w:sz w:val="24"/>
                <w:szCs w:val="24"/>
                <w:lang w:val="x-none" w:eastAsia="x-none"/>
              </w:rPr>
              <w:t>наименование Партнера</w:t>
            </w:r>
            <w:r w:rsidR="00AB2927" w:rsidRPr="008C13C1">
              <w:rPr>
                <w:rFonts w:ascii="Times New Roman" w:eastAsia="Times New Roman" w:hAnsi="Times New Roman"/>
                <w:sz w:val="24"/>
                <w:szCs w:val="24"/>
                <w:lang w:val="x-none" w:eastAsia="x-none"/>
              </w:rPr>
              <w:t>)</w:t>
            </w:r>
          </w:p>
        </w:tc>
      </w:tr>
      <w:tr w:rsidR="00D06A72" w:rsidRPr="008C13C1" w14:paraId="30DB2F0E" w14:textId="77777777" w:rsidTr="001C3A7C">
        <w:tc>
          <w:tcPr>
            <w:tcW w:w="4825" w:type="dxa"/>
            <w:shd w:val="clear" w:color="auto" w:fill="auto"/>
          </w:tcPr>
          <w:p w14:paraId="334E1C00" w14:textId="77777777" w:rsidR="00D06A72" w:rsidRPr="008C13C1" w:rsidRDefault="00D06A72" w:rsidP="0017716B">
            <w:pPr>
              <w:pStyle w:val="a5"/>
              <w:tabs>
                <w:tab w:val="left" w:pos="426"/>
              </w:tabs>
              <w:ind w:right="176"/>
              <w:jc w:val="both"/>
              <w:rPr>
                <w:rFonts w:ascii="Times New Roman" w:hAnsi="Times New Roman"/>
                <w:spacing w:val="-2"/>
                <w:sz w:val="24"/>
                <w:szCs w:val="24"/>
              </w:rPr>
            </w:pPr>
          </w:p>
          <w:p w14:paraId="5694F0C8" w14:textId="0BD90E9E" w:rsidR="00D06A72" w:rsidRPr="008C13C1" w:rsidRDefault="002C1966" w:rsidP="0017716B">
            <w:pPr>
              <w:pStyle w:val="a5"/>
              <w:tabs>
                <w:tab w:val="left" w:pos="426"/>
              </w:tabs>
              <w:ind w:right="176"/>
              <w:jc w:val="both"/>
              <w:rPr>
                <w:rFonts w:ascii="Times New Roman" w:hAnsi="Times New Roman"/>
                <w:spacing w:val="-2"/>
                <w:sz w:val="24"/>
                <w:szCs w:val="24"/>
                <w:lang w:val="kk-KZ"/>
              </w:rPr>
            </w:pPr>
            <w:r w:rsidRPr="008C13C1">
              <w:rPr>
                <w:rFonts w:ascii="Times New Roman" w:hAnsi="Times New Roman"/>
                <w:spacing w:val="-2"/>
                <w:sz w:val="24"/>
                <w:szCs w:val="24"/>
              </w:rPr>
              <w:t>_________________</w:t>
            </w:r>
            <w:r w:rsidR="00D658BD" w:rsidRPr="008C13C1">
              <w:rPr>
                <w:rFonts w:ascii="Times New Roman" w:hAnsi="Times New Roman"/>
                <w:spacing w:val="-2"/>
                <w:sz w:val="24"/>
                <w:szCs w:val="24"/>
              </w:rPr>
              <w:t xml:space="preserve"> </w:t>
            </w:r>
            <w:r w:rsidRPr="008C13C1">
              <w:rPr>
                <w:rFonts w:ascii="Times New Roman" w:hAnsi="Times New Roman"/>
                <w:spacing w:val="-2"/>
                <w:sz w:val="24"/>
                <w:szCs w:val="24"/>
              </w:rPr>
              <w:t>(</w:t>
            </w:r>
            <w:r w:rsidR="005A2038" w:rsidRPr="008C13C1">
              <w:rPr>
                <w:rFonts w:ascii="Times New Roman" w:hAnsi="Times New Roman"/>
                <w:i/>
                <w:iCs/>
                <w:sz w:val="24"/>
              </w:rPr>
              <w:t>Уәкілетті тұлғаның лауазымы және аты-жөні</w:t>
            </w:r>
            <w:r w:rsidR="005A2038" w:rsidRPr="008C13C1">
              <w:rPr>
                <w:rFonts w:ascii="Times New Roman" w:hAnsi="Times New Roman"/>
                <w:spacing w:val="-2"/>
                <w:sz w:val="24"/>
                <w:szCs w:val="24"/>
              </w:rPr>
              <w:t xml:space="preserve"> </w:t>
            </w:r>
            <w:r w:rsidR="005A2038" w:rsidRPr="008C13C1">
              <w:rPr>
                <w:rFonts w:ascii="Times New Roman" w:hAnsi="Times New Roman"/>
                <w:spacing w:val="-2"/>
                <w:sz w:val="24"/>
                <w:szCs w:val="24"/>
                <w:lang w:val="kk-KZ"/>
              </w:rPr>
              <w:t xml:space="preserve">/ </w:t>
            </w:r>
            <w:r w:rsidR="00D07F80" w:rsidRPr="008C13C1">
              <w:rPr>
                <w:rFonts w:ascii="Times New Roman" w:hAnsi="Times New Roman"/>
                <w:spacing w:val="-2"/>
                <w:sz w:val="24"/>
                <w:szCs w:val="24"/>
              </w:rPr>
              <w:t>д</w:t>
            </w:r>
            <w:r w:rsidRPr="008C13C1">
              <w:rPr>
                <w:rFonts w:ascii="Times New Roman" w:hAnsi="Times New Roman"/>
                <w:i/>
                <w:iCs/>
                <w:spacing w:val="-2"/>
                <w:sz w:val="24"/>
                <w:szCs w:val="24"/>
              </w:rPr>
              <w:t xml:space="preserve">олжность </w:t>
            </w:r>
            <w:r w:rsidR="004A3520" w:rsidRPr="008C13C1">
              <w:rPr>
                <w:rFonts w:ascii="Times New Roman" w:hAnsi="Times New Roman"/>
                <w:i/>
                <w:iCs/>
                <w:spacing w:val="-2"/>
                <w:sz w:val="24"/>
                <w:szCs w:val="24"/>
              </w:rPr>
              <w:t xml:space="preserve">и ФИО </w:t>
            </w:r>
            <w:r w:rsidRPr="008C13C1">
              <w:rPr>
                <w:rFonts w:ascii="Times New Roman" w:hAnsi="Times New Roman"/>
                <w:i/>
                <w:iCs/>
                <w:spacing w:val="-2"/>
                <w:sz w:val="24"/>
                <w:szCs w:val="24"/>
              </w:rPr>
              <w:t>Уполномоченного лица</w:t>
            </w:r>
            <w:r w:rsidRPr="008C13C1">
              <w:rPr>
                <w:rFonts w:ascii="Times New Roman" w:hAnsi="Times New Roman"/>
                <w:spacing w:val="-2"/>
                <w:sz w:val="24"/>
                <w:szCs w:val="24"/>
              </w:rPr>
              <w:t>)</w:t>
            </w:r>
          </w:p>
          <w:p w14:paraId="31EE8322" w14:textId="77777777" w:rsidR="005A2038" w:rsidRPr="008C13C1" w:rsidRDefault="005A2038" w:rsidP="0017716B">
            <w:pPr>
              <w:pStyle w:val="a5"/>
              <w:tabs>
                <w:tab w:val="left" w:pos="426"/>
              </w:tabs>
              <w:ind w:right="176"/>
              <w:jc w:val="both"/>
              <w:rPr>
                <w:rFonts w:ascii="Times New Roman" w:hAnsi="Times New Roman"/>
                <w:spacing w:val="-2"/>
                <w:sz w:val="24"/>
                <w:szCs w:val="24"/>
                <w:lang w:val="kk-KZ"/>
              </w:rPr>
            </w:pPr>
          </w:p>
          <w:p w14:paraId="391747D3" w14:textId="37305543" w:rsidR="00D06A72" w:rsidRPr="008C13C1" w:rsidRDefault="00D06A72" w:rsidP="0017716B">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0C7ED057" w14:textId="41098B93" w:rsidR="00D06A72" w:rsidRPr="008C13C1" w:rsidRDefault="005A2038" w:rsidP="0017716B">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lang w:val="kk-KZ"/>
              </w:rPr>
              <w:t>М.О./</w:t>
            </w:r>
            <w:r w:rsidR="00D06A72" w:rsidRPr="008C13C1">
              <w:rPr>
                <w:rFonts w:ascii="Times New Roman" w:hAnsi="Times New Roman"/>
                <w:spacing w:val="-2"/>
                <w:sz w:val="24"/>
                <w:szCs w:val="24"/>
              </w:rPr>
              <w:t>М.П.</w:t>
            </w:r>
          </w:p>
        </w:tc>
        <w:tc>
          <w:tcPr>
            <w:tcW w:w="4672" w:type="dxa"/>
            <w:shd w:val="clear" w:color="auto" w:fill="auto"/>
          </w:tcPr>
          <w:p w14:paraId="780B5ED6" w14:textId="77777777" w:rsidR="00D06A72" w:rsidRPr="008C13C1" w:rsidRDefault="00D06A72" w:rsidP="0017716B">
            <w:pPr>
              <w:pStyle w:val="a5"/>
              <w:tabs>
                <w:tab w:val="left" w:pos="426"/>
              </w:tabs>
              <w:ind w:right="176"/>
              <w:jc w:val="both"/>
              <w:rPr>
                <w:rFonts w:ascii="Times New Roman" w:hAnsi="Times New Roman"/>
                <w:spacing w:val="-2"/>
                <w:sz w:val="24"/>
                <w:szCs w:val="24"/>
              </w:rPr>
            </w:pPr>
          </w:p>
          <w:p w14:paraId="5C5360FD" w14:textId="64857426" w:rsidR="00D658BD" w:rsidRPr="008C13C1" w:rsidRDefault="00D658BD" w:rsidP="00D658BD">
            <w:pPr>
              <w:pStyle w:val="a5"/>
              <w:tabs>
                <w:tab w:val="left" w:pos="426"/>
              </w:tabs>
              <w:ind w:right="176"/>
              <w:jc w:val="both"/>
              <w:rPr>
                <w:rFonts w:ascii="Times New Roman" w:hAnsi="Times New Roman"/>
                <w:spacing w:val="-2"/>
                <w:sz w:val="24"/>
                <w:szCs w:val="24"/>
              </w:rPr>
            </w:pPr>
            <w:r w:rsidRPr="008C13C1">
              <w:rPr>
                <w:rFonts w:ascii="Times New Roman" w:hAnsi="Times New Roman"/>
                <w:sz w:val="24"/>
                <w:szCs w:val="24"/>
              </w:rPr>
              <w:t xml:space="preserve">___________________ </w:t>
            </w:r>
            <w:r w:rsidRPr="008C13C1">
              <w:rPr>
                <w:rFonts w:ascii="Times New Roman" w:hAnsi="Times New Roman"/>
                <w:spacing w:val="-2"/>
                <w:sz w:val="24"/>
                <w:szCs w:val="24"/>
              </w:rPr>
              <w:t>(</w:t>
            </w:r>
            <w:r w:rsidR="005A2038" w:rsidRPr="008C13C1">
              <w:rPr>
                <w:rFonts w:ascii="Times New Roman" w:hAnsi="Times New Roman"/>
                <w:i/>
                <w:iCs/>
                <w:sz w:val="24"/>
              </w:rPr>
              <w:t>Уәкілетті тұлғаның лауазымы және аты-жөні</w:t>
            </w:r>
            <w:r w:rsidR="005A2038" w:rsidRPr="008C13C1">
              <w:rPr>
                <w:rFonts w:ascii="Times New Roman" w:hAnsi="Times New Roman"/>
                <w:spacing w:val="-2"/>
                <w:sz w:val="24"/>
                <w:szCs w:val="24"/>
              </w:rPr>
              <w:t xml:space="preserve"> </w:t>
            </w:r>
            <w:r w:rsidR="005A2038" w:rsidRPr="008C13C1">
              <w:rPr>
                <w:rFonts w:ascii="Times New Roman" w:hAnsi="Times New Roman"/>
                <w:spacing w:val="-2"/>
                <w:sz w:val="24"/>
                <w:szCs w:val="24"/>
                <w:lang w:val="kk-KZ"/>
              </w:rPr>
              <w:t xml:space="preserve">/ </w:t>
            </w:r>
            <w:r w:rsidR="00D07F80" w:rsidRPr="008C13C1">
              <w:rPr>
                <w:rFonts w:ascii="Times New Roman" w:hAnsi="Times New Roman"/>
                <w:spacing w:val="-2"/>
                <w:sz w:val="24"/>
                <w:szCs w:val="24"/>
              </w:rPr>
              <w:t>д</w:t>
            </w:r>
            <w:r w:rsidRPr="008C13C1">
              <w:rPr>
                <w:rFonts w:ascii="Times New Roman" w:hAnsi="Times New Roman"/>
                <w:i/>
                <w:iCs/>
                <w:spacing w:val="-2"/>
                <w:sz w:val="24"/>
                <w:szCs w:val="24"/>
              </w:rPr>
              <w:t>олжность</w:t>
            </w:r>
            <w:r w:rsidR="004A3520" w:rsidRPr="008C13C1">
              <w:rPr>
                <w:rFonts w:ascii="Times New Roman" w:hAnsi="Times New Roman"/>
                <w:i/>
                <w:iCs/>
                <w:spacing w:val="-2"/>
                <w:sz w:val="24"/>
                <w:szCs w:val="24"/>
              </w:rPr>
              <w:t xml:space="preserve"> и ФИО</w:t>
            </w:r>
            <w:r w:rsidRPr="008C13C1">
              <w:rPr>
                <w:rFonts w:ascii="Times New Roman" w:hAnsi="Times New Roman"/>
                <w:i/>
                <w:iCs/>
                <w:spacing w:val="-2"/>
                <w:sz w:val="24"/>
                <w:szCs w:val="24"/>
              </w:rPr>
              <w:t xml:space="preserve"> Уполномоченного лица</w:t>
            </w:r>
            <w:r w:rsidRPr="008C13C1">
              <w:rPr>
                <w:rFonts w:ascii="Times New Roman" w:hAnsi="Times New Roman"/>
                <w:spacing w:val="-2"/>
                <w:sz w:val="24"/>
                <w:szCs w:val="24"/>
              </w:rPr>
              <w:t>)</w:t>
            </w:r>
          </w:p>
          <w:p w14:paraId="149644F1" w14:textId="52E81C06" w:rsidR="00D06A72" w:rsidRPr="008C13C1" w:rsidRDefault="00D06A72" w:rsidP="0017716B">
            <w:pPr>
              <w:pStyle w:val="a5"/>
              <w:tabs>
                <w:tab w:val="left" w:pos="426"/>
              </w:tabs>
              <w:ind w:right="176"/>
              <w:jc w:val="both"/>
              <w:rPr>
                <w:rFonts w:ascii="Times New Roman" w:hAnsi="Times New Roman"/>
                <w:spacing w:val="-2"/>
                <w:sz w:val="24"/>
                <w:szCs w:val="24"/>
              </w:rPr>
            </w:pPr>
            <w:r w:rsidRPr="008C13C1">
              <w:rPr>
                <w:rFonts w:ascii="Times New Roman" w:hAnsi="Times New Roman"/>
                <w:sz w:val="24"/>
                <w:szCs w:val="24"/>
              </w:rPr>
              <w:t xml:space="preserve">_________________ </w:t>
            </w:r>
          </w:p>
          <w:p w14:paraId="0FB1BE38" w14:textId="78D53545" w:rsidR="00D06A72" w:rsidRPr="008C13C1" w:rsidRDefault="005A2038" w:rsidP="007106B8">
            <w:pPr>
              <w:pStyle w:val="a5"/>
              <w:tabs>
                <w:tab w:val="left" w:pos="426"/>
              </w:tabs>
              <w:ind w:right="176"/>
              <w:jc w:val="both"/>
              <w:rPr>
                <w:rFonts w:ascii="Times New Roman" w:hAnsi="Times New Roman"/>
                <w:b/>
                <w:sz w:val="24"/>
                <w:szCs w:val="24"/>
              </w:rPr>
            </w:pPr>
            <w:r w:rsidRPr="008C13C1">
              <w:rPr>
                <w:rFonts w:ascii="Times New Roman" w:hAnsi="Times New Roman"/>
                <w:spacing w:val="-2"/>
                <w:sz w:val="24"/>
                <w:szCs w:val="24"/>
                <w:lang w:val="kk-KZ"/>
              </w:rPr>
              <w:t>М.О./</w:t>
            </w:r>
            <w:r w:rsidR="00D06A72" w:rsidRPr="008C13C1">
              <w:rPr>
                <w:rFonts w:ascii="Times New Roman" w:hAnsi="Times New Roman"/>
                <w:spacing w:val="-2"/>
                <w:sz w:val="24"/>
                <w:szCs w:val="24"/>
              </w:rPr>
              <w:t>М.П.</w:t>
            </w:r>
          </w:p>
        </w:tc>
      </w:tr>
    </w:tbl>
    <w:p w14:paraId="35407E5D" w14:textId="77777777" w:rsidR="008F3235" w:rsidRPr="008C13C1" w:rsidRDefault="008F3235" w:rsidP="009A1DAF">
      <w:pPr>
        <w:jc w:val="both"/>
        <w:rPr>
          <w:rFonts w:ascii="Times New Roman" w:hAnsi="Times New Roman"/>
          <w:sz w:val="24"/>
          <w:szCs w:val="24"/>
        </w:rPr>
      </w:pPr>
    </w:p>
    <w:p w14:paraId="063C8789" w14:textId="77777777" w:rsidR="008F3235" w:rsidRPr="008C13C1" w:rsidRDefault="008F3235" w:rsidP="009A1DAF">
      <w:pPr>
        <w:jc w:val="both"/>
        <w:rPr>
          <w:rFonts w:ascii="Times New Roman" w:hAnsi="Times New Roman"/>
          <w:sz w:val="24"/>
          <w:szCs w:val="24"/>
        </w:rPr>
      </w:pPr>
    </w:p>
    <w:p w14:paraId="5B284CC3" w14:textId="258C7086" w:rsidR="008F3235" w:rsidRPr="008C13C1" w:rsidRDefault="008F3235" w:rsidP="009A1DAF">
      <w:pPr>
        <w:jc w:val="both"/>
        <w:rPr>
          <w:rFonts w:ascii="Times New Roman" w:hAnsi="Times New Roman"/>
          <w:sz w:val="24"/>
          <w:szCs w:val="24"/>
        </w:rPr>
      </w:pPr>
    </w:p>
    <w:p w14:paraId="61125B71" w14:textId="77777777" w:rsidR="00B67195" w:rsidRPr="008C13C1" w:rsidRDefault="00B67195" w:rsidP="00B67195">
      <w:pPr>
        <w:spacing w:after="0" w:line="240" w:lineRule="auto"/>
        <w:rPr>
          <w:rFonts w:ascii="Times New Roman" w:hAnsi="Times New Roman"/>
          <w:sz w:val="24"/>
          <w:szCs w:val="24"/>
        </w:rPr>
      </w:pPr>
    </w:p>
    <w:p w14:paraId="0BD94C43" w14:textId="77777777" w:rsidR="00B701BF" w:rsidRPr="008C13C1" w:rsidRDefault="00B701BF" w:rsidP="00B67195">
      <w:pPr>
        <w:spacing w:after="0" w:line="240" w:lineRule="auto"/>
        <w:rPr>
          <w:rFonts w:ascii="Times New Roman" w:hAnsi="Times New Roman"/>
          <w:sz w:val="24"/>
          <w:szCs w:val="24"/>
        </w:rPr>
      </w:pPr>
    </w:p>
    <w:p w14:paraId="40C55DA4" w14:textId="77777777" w:rsidR="00B701BF" w:rsidRPr="008C13C1" w:rsidRDefault="00B701BF" w:rsidP="00B67195">
      <w:pPr>
        <w:spacing w:after="0" w:line="240" w:lineRule="auto"/>
        <w:rPr>
          <w:rFonts w:ascii="Times New Roman" w:hAnsi="Times New Roman"/>
          <w:sz w:val="24"/>
          <w:szCs w:val="24"/>
        </w:rPr>
      </w:pPr>
    </w:p>
    <w:p w14:paraId="7A880CC5" w14:textId="77777777" w:rsidR="00B701BF" w:rsidRPr="008C13C1" w:rsidRDefault="00B701BF" w:rsidP="00B67195">
      <w:pPr>
        <w:spacing w:after="0" w:line="240" w:lineRule="auto"/>
        <w:rPr>
          <w:rFonts w:ascii="Times New Roman" w:hAnsi="Times New Roman"/>
          <w:sz w:val="24"/>
          <w:szCs w:val="24"/>
        </w:rPr>
      </w:pPr>
    </w:p>
    <w:p w14:paraId="64444616" w14:textId="77777777" w:rsidR="00B701BF" w:rsidRPr="008C13C1" w:rsidRDefault="00B701BF" w:rsidP="00B67195">
      <w:pPr>
        <w:spacing w:after="0" w:line="240" w:lineRule="auto"/>
        <w:rPr>
          <w:rFonts w:ascii="Times New Roman" w:hAnsi="Times New Roman"/>
          <w:sz w:val="24"/>
          <w:szCs w:val="24"/>
        </w:rPr>
      </w:pPr>
    </w:p>
    <w:p w14:paraId="32D96CA5" w14:textId="77777777" w:rsidR="00B701BF" w:rsidRPr="008C13C1" w:rsidRDefault="00B701BF" w:rsidP="00B67195">
      <w:pPr>
        <w:spacing w:after="0" w:line="240" w:lineRule="auto"/>
        <w:rPr>
          <w:rFonts w:ascii="Times New Roman" w:hAnsi="Times New Roman"/>
          <w:sz w:val="24"/>
          <w:szCs w:val="24"/>
        </w:rPr>
      </w:pPr>
    </w:p>
    <w:p w14:paraId="0E773B77" w14:textId="77777777" w:rsidR="00B701BF" w:rsidRPr="008C13C1" w:rsidRDefault="00B701BF" w:rsidP="00B67195">
      <w:pPr>
        <w:spacing w:after="0" w:line="240" w:lineRule="auto"/>
        <w:rPr>
          <w:rFonts w:ascii="Times New Roman" w:hAnsi="Times New Roman"/>
          <w:sz w:val="24"/>
          <w:szCs w:val="24"/>
        </w:rPr>
      </w:pPr>
    </w:p>
    <w:p w14:paraId="64B58B43" w14:textId="77777777" w:rsidR="00B701BF" w:rsidRPr="008C13C1" w:rsidRDefault="00B701BF" w:rsidP="00B67195">
      <w:pPr>
        <w:spacing w:after="0" w:line="240" w:lineRule="auto"/>
        <w:rPr>
          <w:rFonts w:ascii="Times New Roman" w:hAnsi="Times New Roman"/>
          <w:sz w:val="24"/>
          <w:szCs w:val="24"/>
        </w:rPr>
      </w:pPr>
    </w:p>
    <w:p w14:paraId="27854BF6" w14:textId="77777777" w:rsidR="00B701BF" w:rsidRPr="008C13C1" w:rsidRDefault="00B701BF" w:rsidP="00B67195">
      <w:pPr>
        <w:spacing w:after="0" w:line="240" w:lineRule="auto"/>
        <w:rPr>
          <w:rFonts w:ascii="Times New Roman" w:hAnsi="Times New Roman"/>
          <w:sz w:val="24"/>
          <w:szCs w:val="24"/>
        </w:rPr>
      </w:pPr>
    </w:p>
    <w:p w14:paraId="41388DBB" w14:textId="77777777" w:rsidR="00B701BF" w:rsidRPr="008C13C1" w:rsidRDefault="00B701BF" w:rsidP="00B67195">
      <w:pPr>
        <w:spacing w:after="0" w:line="240" w:lineRule="auto"/>
        <w:rPr>
          <w:rFonts w:ascii="Times New Roman" w:hAnsi="Times New Roman"/>
          <w:sz w:val="24"/>
          <w:szCs w:val="24"/>
        </w:rPr>
      </w:pPr>
    </w:p>
    <w:p w14:paraId="30726E90" w14:textId="77777777" w:rsidR="00B701BF" w:rsidRPr="008C13C1" w:rsidRDefault="00B701BF" w:rsidP="00B67195">
      <w:pPr>
        <w:spacing w:after="0" w:line="240" w:lineRule="auto"/>
        <w:rPr>
          <w:rFonts w:ascii="Times New Roman" w:hAnsi="Times New Roman"/>
          <w:sz w:val="24"/>
          <w:szCs w:val="24"/>
        </w:rPr>
      </w:pPr>
    </w:p>
    <w:p w14:paraId="285BF056" w14:textId="77777777" w:rsidR="00B701BF" w:rsidRPr="008C13C1" w:rsidRDefault="00B701BF" w:rsidP="00B67195">
      <w:pPr>
        <w:spacing w:after="0" w:line="240" w:lineRule="auto"/>
        <w:rPr>
          <w:rFonts w:ascii="Times New Roman" w:hAnsi="Times New Roman"/>
          <w:sz w:val="24"/>
          <w:szCs w:val="24"/>
        </w:rPr>
      </w:pPr>
    </w:p>
    <w:p w14:paraId="6219DB5D" w14:textId="77777777" w:rsidR="00B701BF" w:rsidRPr="008C13C1" w:rsidRDefault="00B701BF" w:rsidP="00B67195">
      <w:pPr>
        <w:spacing w:after="0" w:line="240" w:lineRule="auto"/>
        <w:rPr>
          <w:rFonts w:ascii="Times New Roman" w:hAnsi="Times New Roman"/>
          <w:sz w:val="24"/>
          <w:szCs w:val="24"/>
        </w:rPr>
      </w:pPr>
    </w:p>
    <w:p w14:paraId="740FF17C" w14:textId="77777777" w:rsidR="00B701BF" w:rsidRPr="008C13C1" w:rsidRDefault="00B701BF" w:rsidP="00B67195">
      <w:pPr>
        <w:spacing w:after="0" w:line="240" w:lineRule="auto"/>
        <w:rPr>
          <w:rFonts w:ascii="Times New Roman" w:hAnsi="Times New Roman"/>
          <w:sz w:val="24"/>
          <w:szCs w:val="24"/>
        </w:rPr>
      </w:pPr>
    </w:p>
    <w:p w14:paraId="5B46D5C0" w14:textId="77777777" w:rsidR="00B701BF" w:rsidRPr="008C13C1" w:rsidRDefault="00B701BF" w:rsidP="00B67195">
      <w:pPr>
        <w:spacing w:after="0" w:line="240" w:lineRule="auto"/>
        <w:rPr>
          <w:rFonts w:ascii="Times New Roman" w:hAnsi="Times New Roman"/>
          <w:sz w:val="24"/>
          <w:szCs w:val="24"/>
        </w:rPr>
      </w:pPr>
    </w:p>
    <w:p w14:paraId="0960FF85" w14:textId="77777777" w:rsidR="00B701BF" w:rsidRPr="008C13C1" w:rsidRDefault="00B701BF" w:rsidP="00B67195">
      <w:pPr>
        <w:spacing w:after="0" w:line="240" w:lineRule="auto"/>
        <w:rPr>
          <w:rFonts w:ascii="Times New Roman" w:hAnsi="Times New Roman"/>
          <w:sz w:val="24"/>
          <w:szCs w:val="24"/>
        </w:rPr>
      </w:pPr>
    </w:p>
    <w:p w14:paraId="0979445C" w14:textId="77777777" w:rsidR="00B701BF" w:rsidRPr="008C13C1" w:rsidRDefault="00B701BF" w:rsidP="00B67195">
      <w:pPr>
        <w:spacing w:after="0" w:line="240" w:lineRule="auto"/>
        <w:rPr>
          <w:rFonts w:ascii="Times New Roman" w:hAnsi="Times New Roman"/>
          <w:sz w:val="24"/>
          <w:szCs w:val="24"/>
        </w:rPr>
      </w:pPr>
    </w:p>
    <w:p w14:paraId="166CD00C" w14:textId="77777777" w:rsidR="00B701BF" w:rsidRPr="008C13C1" w:rsidRDefault="00B701BF" w:rsidP="00B67195">
      <w:pPr>
        <w:spacing w:after="0" w:line="240" w:lineRule="auto"/>
        <w:rPr>
          <w:rFonts w:ascii="Times New Roman" w:hAnsi="Times New Roman"/>
          <w:sz w:val="24"/>
          <w:szCs w:val="24"/>
        </w:rPr>
      </w:pPr>
    </w:p>
    <w:p w14:paraId="395E1E7D" w14:textId="77777777" w:rsidR="00B701BF" w:rsidRPr="008C13C1" w:rsidRDefault="00B701BF" w:rsidP="00B67195">
      <w:pPr>
        <w:spacing w:after="0" w:line="240" w:lineRule="auto"/>
        <w:rPr>
          <w:rFonts w:ascii="Times New Roman" w:hAnsi="Times New Roman"/>
          <w:sz w:val="24"/>
          <w:szCs w:val="24"/>
        </w:rPr>
      </w:pPr>
    </w:p>
    <w:p w14:paraId="0F62B04B" w14:textId="77777777" w:rsidR="00B701BF" w:rsidRDefault="00B701BF" w:rsidP="00B67195">
      <w:pPr>
        <w:spacing w:after="0" w:line="240" w:lineRule="auto"/>
        <w:rPr>
          <w:rFonts w:ascii="Times New Roman" w:hAnsi="Times New Roman"/>
          <w:sz w:val="24"/>
          <w:szCs w:val="24"/>
        </w:rPr>
      </w:pPr>
    </w:p>
    <w:p w14:paraId="65531752" w14:textId="77777777" w:rsidR="00C6491F" w:rsidRPr="008C13C1" w:rsidRDefault="00C6491F" w:rsidP="00B67195">
      <w:pPr>
        <w:spacing w:after="0" w:line="240" w:lineRule="auto"/>
        <w:rPr>
          <w:rFonts w:ascii="Times New Roman" w:hAnsi="Times New Roman"/>
          <w:sz w:val="24"/>
          <w:szCs w:val="24"/>
        </w:rPr>
      </w:pPr>
    </w:p>
    <w:p w14:paraId="44A6FFAF" w14:textId="77777777" w:rsidR="00B701BF" w:rsidRPr="008C13C1" w:rsidRDefault="00B701BF" w:rsidP="00B67195">
      <w:pPr>
        <w:spacing w:after="0" w:line="240" w:lineRule="auto"/>
        <w:rPr>
          <w:rFonts w:ascii="Times New Roman" w:hAnsi="Times New Roman"/>
          <w:sz w:val="24"/>
          <w:szCs w:val="24"/>
        </w:rPr>
      </w:pPr>
    </w:p>
    <w:p w14:paraId="3822CAF0" w14:textId="77777777" w:rsidR="00B701BF" w:rsidRPr="008C13C1" w:rsidRDefault="00B701BF" w:rsidP="00B67195">
      <w:pPr>
        <w:spacing w:after="0" w:line="240" w:lineRule="auto"/>
        <w:rPr>
          <w:rFonts w:ascii="Times New Roman" w:hAnsi="Times New Roman"/>
          <w:sz w:val="24"/>
          <w:szCs w:val="24"/>
        </w:rPr>
      </w:pPr>
    </w:p>
    <w:p w14:paraId="331A2707" w14:textId="77777777" w:rsidR="00B701BF" w:rsidRPr="008C13C1" w:rsidRDefault="00B701BF" w:rsidP="00B67195">
      <w:pPr>
        <w:spacing w:after="0" w:line="240" w:lineRule="auto"/>
        <w:rPr>
          <w:rFonts w:ascii="Times New Roman" w:hAnsi="Times New Roman"/>
          <w:sz w:val="24"/>
          <w:szCs w:val="24"/>
        </w:rPr>
      </w:pPr>
    </w:p>
    <w:p w14:paraId="03B44FE7" w14:textId="77777777" w:rsidR="00B701BF" w:rsidRPr="008C13C1" w:rsidRDefault="00B701BF" w:rsidP="00B67195">
      <w:pPr>
        <w:spacing w:after="0" w:line="240" w:lineRule="auto"/>
        <w:rPr>
          <w:rFonts w:ascii="Times New Roman" w:hAnsi="Times New Roman"/>
          <w:sz w:val="24"/>
          <w:szCs w:val="24"/>
        </w:rPr>
      </w:pPr>
    </w:p>
    <w:p w14:paraId="0A8B3487" w14:textId="77777777" w:rsidR="00B67195" w:rsidRPr="008C13C1" w:rsidRDefault="00B67195" w:rsidP="00B67195">
      <w:pPr>
        <w:spacing w:after="0" w:line="240" w:lineRule="auto"/>
        <w:rPr>
          <w:rFonts w:ascii="Times New Roman" w:hAnsi="Times New Roman"/>
          <w:sz w:val="24"/>
          <w:szCs w:val="24"/>
        </w:rPr>
      </w:pP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5A2038" w:rsidRPr="008C13C1" w14:paraId="5651368E" w14:textId="77777777" w:rsidTr="00407A8C">
        <w:tc>
          <w:tcPr>
            <w:tcW w:w="5098" w:type="dxa"/>
          </w:tcPr>
          <w:p w14:paraId="415184AD" w14:textId="77777777" w:rsidR="005A2038" w:rsidRPr="00C6491F" w:rsidRDefault="005A2038" w:rsidP="00407A8C">
            <w:pPr>
              <w:rPr>
                <w:rFonts w:ascii="Times New Roman" w:hAnsi="Times New Roman"/>
                <w:b/>
                <w:sz w:val="24"/>
                <w:u w:val="single"/>
                <w:lang w:val="kk-KZ"/>
              </w:rPr>
            </w:pPr>
            <w:r w:rsidRPr="00C6491F">
              <w:rPr>
                <w:rFonts w:ascii="Times New Roman" w:hAnsi="Times New Roman"/>
                <w:b/>
                <w:sz w:val="24"/>
                <w:u w:val="single"/>
                <w:lang w:val="kk-KZ"/>
              </w:rPr>
              <w:lastRenderedPageBreak/>
              <w:t>__</w:t>
            </w:r>
            <w:r w:rsidRPr="008C13C1">
              <w:rPr>
                <w:rFonts w:ascii="Times New Roman" w:hAnsi="Times New Roman"/>
                <w:b/>
                <w:sz w:val="24"/>
                <w:lang w:val="kk-KZ"/>
              </w:rPr>
              <w:t>/</w:t>
            </w:r>
            <w:r w:rsidRPr="00C6491F">
              <w:rPr>
                <w:rFonts w:ascii="Times New Roman" w:hAnsi="Times New Roman"/>
                <w:b/>
                <w:sz w:val="24"/>
                <w:u w:val="single"/>
                <w:lang w:val="kk-KZ"/>
              </w:rPr>
              <w:t>__</w:t>
            </w:r>
            <w:r w:rsidRPr="008C13C1">
              <w:rPr>
                <w:rFonts w:ascii="Times New Roman" w:hAnsi="Times New Roman"/>
                <w:b/>
                <w:sz w:val="24"/>
                <w:lang w:val="kk-KZ"/>
              </w:rPr>
              <w:t>/20</w:t>
            </w:r>
            <w:r w:rsidRPr="00C6491F">
              <w:rPr>
                <w:rFonts w:ascii="Times New Roman" w:hAnsi="Times New Roman"/>
                <w:b/>
                <w:sz w:val="24"/>
                <w:u w:val="single"/>
                <w:lang w:val="kk-KZ"/>
              </w:rPr>
              <w:t>__</w:t>
            </w:r>
            <w:r w:rsidRPr="008C13C1">
              <w:rPr>
                <w:rFonts w:ascii="Times New Roman" w:hAnsi="Times New Roman"/>
                <w:b/>
                <w:sz w:val="24"/>
                <w:lang w:val="kk-KZ"/>
              </w:rPr>
              <w:t xml:space="preserve"> ж. № </w:t>
            </w:r>
            <w:r w:rsidRPr="00C6491F">
              <w:rPr>
                <w:rFonts w:ascii="Times New Roman" w:hAnsi="Times New Roman"/>
                <w:b/>
                <w:sz w:val="24"/>
                <w:u w:val="single"/>
                <w:lang w:val="kk-KZ"/>
              </w:rPr>
              <w:t xml:space="preserve">______________ </w:t>
            </w:r>
          </w:p>
          <w:p w14:paraId="6F5BAA80" w14:textId="01ED4FB8" w:rsidR="005A2038" w:rsidRPr="008C13C1" w:rsidRDefault="007F650F" w:rsidP="00407A8C">
            <w:pPr>
              <w:rPr>
                <w:rFonts w:ascii="Times New Roman" w:hAnsi="Times New Roman"/>
                <w:b/>
                <w:sz w:val="24"/>
                <w:lang w:val="kk-KZ"/>
              </w:rPr>
            </w:pPr>
            <w:r w:rsidRPr="008C13C1">
              <w:rPr>
                <w:rFonts w:ascii="Times New Roman" w:hAnsi="Times New Roman"/>
                <w:b/>
                <w:sz w:val="24"/>
                <w:szCs w:val="24"/>
                <w:lang w:val="kk-KZ"/>
              </w:rPr>
              <w:t xml:space="preserve">«ePIL» қолма-қол ақшамен берілетін кредит» өнімі бойынша Open API сервисіне қосылу туралы </w:t>
            </w:r>
            <w:r w:rsidR="005A2038" w:rsidRPr="008C13C1">
              <w:rPr>
                <w:rFonts w:ascii="Times New Roman" w:hAnsi="Times New Roman"/>
                <w:b/>
                <w:sz w:val="24"/>
                <w:lang w:val="kk-KZ"/>
              </w:rPr>
              <w:t xml:space="preserve">шартқа </w:t>
            </w:r>
          </w:p>
          <w:p w14:paraId="2AA8DF8C" w14:textId="12FBCFC6" w:rsidR="005A2038" w:rsidRPr="008C13C1" w:rsidRDefault="005A2038" w:rsidP="00407A8C">
            <w:pPr>
              <w:rPr>
                <w:rFonts w:ascii="Times New Roman" w:hAnsi="Times New Roman"/>
                <w:b/>
                <w:sz w:val="24"/>
                <w:szCs w:val="24"/>
                <w:lang w:val="kk-KZ"/>
              </w:rPr>
            </w:pPr>
            <w:r w:rsidRPr="008C13C1">
              <w:rPr>
                <w:rFonts w:ascii="Times New Roman" w:hAnsi="Times New Roman"/>
                <w:b/>
                <w:sz w:val="24"/>
                <w:lang w:val="kk-KZ"/>
              </w:rPr>
              <w:t>2-қосымша</w:t>
            </w:r>
          </w:p>
        </w:tc>
        <w:tc>
          <w:tcPr>
            <w:tcW w:w="4673" w:type="dxa"/>
          </w:tcPr>
          <w:p w14:paraId="2B94B8D4" w14:textId="0EA56C45" w:rsidR="005A2038" w:rsidRPr="008C13C1" w:rsidRDefault="005A2038" w:rsidP="00407A8C">
            <w:pPr>
              <w:jc w:val="right"/>
              <w:rPr>
                <w:rFonts w:ascii="Times New Roman" w:hAnsi="Times New Roman"/>
                <w:b/>
                <w:sz w:val="24"/>
                <w:szCs w:val="24"/>
                <w:lang w:val="kk-KZ"/>
              </w:rPr>
            </w:pPr>
            <w:r w:rsidRPr="008C13C1">
              <w:rPr>
                <w:rFonts w:ascii="Times New Roman" w:hAnsi="Times New Roman"/>
                <w:b/>
                <w:sz w:val="24"/>
                <w:szCs w:val="24"/>
              </w:rPr>
              <w:t>Приложение №</w:t>
            </w:r>
            <w:r w:rsidRPr="008C13C1">
              <w:rPr>
                <w:rFonts w:ascii="Times New Roman" w:hAnsi="Times New Roman"/>
                <w:b/>
                <w:sz w:val="24"/>
                <w:szCs w:val="24"/>
                <w:lang w:val="kk-KZ"/>
              </w:rPr>
              <w:t>2</w:t>
            </w:r>
          </w:p>
          <w:p w14:paraId="038374FC" w14:textId="4F1D4FD3"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xml:space="preserve">к </w:t>
            </w:r>
            <w:r w:rsidR="00B701BF" w:rsidRPr="008C13C1">
              <w:rPr>
                <w:rFonts w:ascii="Times New Roman" w:hAnsi="Times New Roman"/>
                <w:b/>
                <w:sz w:val="24"/>
                <w:lang w:val="kk-KZ"/>
              </w:rPr>
              <w:t>Договору по подключению к сервису Open API по продукту «Кредит наличными «ePIL»»</w:t>
            </w:r>
          </w:p>
          <w:p w14:paraId="652BA476" w14:textId="77777777"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______________ от __/__/20__ г.</w:t>
            </w:r>
          </w:p>
        </w:tc>
      </w:tr>
    </w:tbl>
    <w:p w14:paraId="7D70826B" w14:textId="3CC088EB" w:rsidR="00DF6EB6" w:rsidRPr="008C13C1" w:rsidRDefault="00DF6EB6" w:rsidP="00B67195">
      <w:pPr>
        <w:spacing w:after="0" w:line="240" w:lineRule="auto"/>
        <w:jc w:val="right"/>
        <w:rPr>
          <w:rFonts w:ascii="Times New Roman" w:hAnsi="Times New Roman"/>
          <w:b/>
          <w:sz w:val="24"/>
          <w:szCs w:val="24"/>
        </w:rPr>
      </w:pPr>
    </w:p>
    <w:p w14:paraId="4BD632D4" w14:textId="77777777" w:rsidR="00DF6EB6" w:rsidRPr="008C13C1" w:rsidRDefault="00DF6EB6" w:rsidP="009A1DAF">
      <w:pPr>
        <w:spacing w:line="240" w:lineRule="auto"/>
        <w:ind w:firstLine="567"/>
        <w:jc w:val="both"/>
        <w:rPr>
          <w:rFonts w:ascii="Times New Roman" w:hAnsi="Times New Roman"/>
          <w:b/>
          <w:bCs/>
          <w:sz w:val="24"/>
          <w:szCs w:val="24"/>
          <w:lang w:val="kk"/>
        </w:rPr>
      </w:pPr>
    </w:p>
    <w:p w14:paraId="530BFABC" w14:textId="3FB06124" w:rsidR="00DF6EB6" w:rsidRPr="008C13C1" w:rsidRDefault="005A2038" w:rsidP="005A2038">
      <w:pPr>
        <w:spacing w:line="240" w:lineRule="auto"/>
        <w:ind w:firstLine="567"/>
        <w:jc w:val="center"/>
        <w:rPr>
          <w:rFonts w:ascii="Times New Roman" w:hAnsi="Times New Roman"/>
          <w:b/>
          <w:bCs/>
          <w:sz w:val="24"/>
          <w:szCs w:val="24"/>
        </w:rPr>
      </w:pPr>
      <w:r w:rsidRPr="008C13C1">
        <w:rPr>
          <w:rFonts w:ascii="Times New Roman" w:hAnsi="Times New Roman"/>
          <w:b/>
          <w:sz w:val="24"/>
        </w:rPr>
        <w:t>Лидогенерация процесі</w:t>
      </w:r>
      <w:r w:rsidRPr="008C13C1">
        <w:rPr>
          <w:rFonts w:ascii="Times New Roman" w:hAnsi="Times New Roman"/>
          <w:b/>
          <w:bCs/>
          <w:sz w:val="24"/>
          <w:szCs w:val="24"/>
          <w:lang w:val="kk-KZ"/>
        </w:rPr>
        <w:t>/</w:t>
      </w:r>
      <w:r w:rsidR="00DF6EB6" w:rsidRPr="008C13C1">
        <w:rPr>
          <w:rFonts w:ascii="Times New Roman" w:hAnsi="Times New Roman"/>
          <w:b/>
          <w:bCs/>
          <w:sz w:val="24"/>
          <w:szCs w:val="24"/>
        </w:rPr>
        <w:t xml:space="preserve">Процесс </w:t>
      </w:r>
      <w:r w:rsidR="003465F1" w:rsidRPr="008C13C1">
        <w:rPr>
          <w:rFonts w:ascii="Times New Roman" w:hAnsi="Times New Roman"/>
          <w:b/>
          <w:bCs/>
          <w:sz w:val="24"/>
          <w:szCs w:val="24"/>
        </w:rPr>
        <w:t>Лидогенерации</w:t>
      </w:r>
    </w:p>
    <w:tbl>
      <w:tblPr>
        <w:tblStyle w:val="10"/>
        <w:tblW w:w="9634" w:type="dxa"/>
        <w:tblLook w:val="04A0" w:firstRow="1" w:lastRow="0" w:firstColumn="1" w:lastColumn="0" w:noHBand="0" w:noVBand="1"/>
      </w:tblPr>
      <w:tblGrid>
        <w:gridCol w:w="574"/>
        <w:gridCol w:w="3139"/>
        <w:gridCol w:w="3651"/>
        <w:gridCol w:w="2270"/>
      </w:tblGrid>
      <w:tr w:rsidR="00DF6EB6" w:rsidRPr="008C13C1" w14:paraId="1E7026C8" w14:textId="77777777" w:rsidTr="00107D67">
        <w:tc>
          <w:tcPr>
            <w:tcW w:w="724" w:type="dxa"/>
            <w:shd w:val="clear" w:color="auto" w:fill="E7E6E6"/>
          </w:tcPr>
          <w:p w14:paraId="0D9EF104" w14:textId="77777777" w:rsidR="00DF6EB6" w:rsidRPr="008C13C1" w:rsidRDefault="00DF6EB6" w:rsidP="009A1DAF">
            <w:pPr>
              <w:jc w:val="both"/>
              <w:rPr>
                <w:rFonts w:ascii="Times New Roman" w:hAnsi="Times New Roman"/>
                <w:b/>
                <w:bCs/>
                <w:sz w:val="24"/>
                <w:szCs w:val="24"/>
                <w:lang w:val="kk-KZ" w:eastAsia="en-US"/>
              </w:rPr>
            </w:pPr>
            <w:r w:rsidRPr="008C13C1">
              <w:rPr>
                <w:rFonts w:ascii="Times New Roman" w:hAnsi="Times New Roman"/>
                <w:b/>
                <w:sz w:val="24"/>
                <w:szCs w:val="24"/>
                <w:lang w:val="kk-KZ"/>
              </w:rPr>
              <w:t>№</w:t>
            </w:r>
          </w:p>
        </w:tc>
        <w:tc>
          <w:tcPr>
            <w:tcW w:w="2532" w:type="dxa"/>
            <w:shd w:val="clear" w:color="auto" w:fill="E7E6E6"/>
          </w:tcPr>
          <w:p w14:paraId="2590DD74" w14:textId="79A71C54" w:rsidR="00DF6EB6" w:rsidRPr="008C13C1" w:rsidRDefault="005A2038" w:rsidP="009A1DAF">
            <w:pPr>
              <w:jc w:val="both"/>
              <w:rPr>
                <w:rFonts w:ascii="Times New Roman" w:hAnsi="Times New Roman"/>
                <w:b/>
                <w:bCs/>
                <w:sz w:val="24"/>
                <w:szCs w:val="24"/>
                <w:lang w:val="kk-KZ" w:eastAsia="en-US"/>
              </w:rPr>
            </w:pPr>
            <w:r w:rsidRPr="008C13C1">
              <w:rPr>
                <w:rFonts w:ascii="Times New Roman" w:hAnsi="Times New Roman"/>
                <w:b/>
                <w:sz w:val="24"/>
              </w:rPr>
              <w:t>Жұмылдырылған тұлға</w:t>
            </w:r>
            <w:r w:rsidRPr="008C13C1">
              <w:rPr>
                <w:rFonts w:ascii="Times New Roman" w:hAnsi="Times New Roman"/>
                <w:b/>
                <w:sz w:val="24"/>
                <w:szCs w:val="24"/>
                <w:lang w:val="kk-KZ"/>
              </w:rPr>
              <w:t>/</w:t>
            </w:r>
            <w:r w:rsidR="00D85EEB" w:rsidRPr="008C13C1">
              <w:rPr>
                <w:rFonts w:ascii="Times New Roman" w:hAnsi="Times New Roman"/>
                <w:b/>
                <w:sz w:val="24"/>
                <w:szCs w:val="24"/>
                <w:lang w:val="kk-KZ"/>
              </w:rPr>
              <w:t>Задействованное лицо</w:t>
            </w:r>
          </w:p>
        </w:tc>
        <w:tc>
          <w:tcPr>
            <w:tcW w:w="4078" w:type="dxa"/>
            <w:shd w:val="clear" w:color="auto" w:fill="E7E6E6"/>
          </w:tcPr>
          <w:p w14:paraId="541FDA4D" w14:textId="77777777" w:rsidR="005A2038" w:rsidRPr="008C13C1" w:rsidRDefault="005A2038" w:rsidP="005A2038">
            <w:pPr>
              <w:jc w:val="both"/>
              <w:rPr>
                <w:rFonts w:ascii="Times New Roman" w:hAnsi="Times New Roman"/>
                <w:b/>
                <w:sz w:val="24"/>
                <w:szCs w:val="24"/>
                <w:lang w:val="kk-KZ"/>
              </w:rPr>
            </w:pPr>
            <w:r w:rsidRPr="008C13C1">
              <w:rPr>
                <w:rFonts w:ascii="Times New Roman" w:hAnsi="Times New Roman"/>
                <w:b/>
                <w:sz w:val="24"/>
                <w:lang w:val="kk-KZ"/>
              </w:rPr>
              <w:t>Әрекеттің сипаттамасы*</w:t>
            </w:r>
          </w:p>
          <w:p w14:paraId="36612168" w14:textId="4FE3B68E" w:rsidR="00DF6EB6" w:rsidRPr="008C13C1" w:rsidRDefault="005A2038" w:rsidP="005A2038">
            <w:pPr>
              <w:jc w:val="both"/>
              <w:rPr>
                <w:rFonts w:ascii="Times New Roman" w:hAnsi="Times New Roman"/>
                <w:b/>
                <w:sz w:val="24"/>
                <w:szCs w:val="24"/>
                <w:lang w:val="kk-KZ"/>
              </w:rPr>
            </w:pPr>
            <w:r w:rsidRPr="008C13C1">
              <w:rPr>
                <w:rFonts w:ascii="Times New Roman" w:hAnsi="Times New Roman"/>
                <w:sz w:val="24"/>
                <w:lang w:val="kk-KZ"/>
              </w:rPr>
              <w:t>(осы әрекеттер дәйекті болуы тиіс. Алдыңғы кезеңнің аяқталмауы келесі кезеңге өтуге мүмкіндік бермейді)/</w:t>
            </w:r>
            <w:r w:rsidR="00DF6EB6" w:rsidRPr="008C13C1">
              <w:rPr>
                <w:rFonts w:ascii="Times New Roman" w:hAnsi="Times New Roman"/>
                <w:b/>
                <w:sz w:val="24"/>
                <w:szCs w:val="24"/>
                <w:lang w:val="kk-KZ"/>
              </w:rPr>
              <w:t>Описание действия*</w:t>
            </w:r>
          </w:p>
          <w:p w14:paraId="418C6B0E" w14:textId="2C20438E" w:rsidR="00C6493E" w:rsidRPr="008C13C1" w:rsidRDefault="00C6493E"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(данные действия должны быть последовательными. Незавершенность предыдущего этапа не позволяет переходить на следующий этап)</w:t>
            </w:r>
          </w:p>
        </w:tc>
        <w:tc>
          <w:tcPr>
            <w:tcW w:w="2300" w:type="dxa"/>
            <w:shd w:val="clear" w:color="auto" w:fill="E7E6E6"/>
          </w:tcPr>
          <w:p w14:paraId="42F3CF9A" w14:textId="4A7636F8" w:rsidR="00DF6EB6" w:rsidRPr="008C13C1" w:rsidRDefault="005A2038" w:rsidP="009A1DAF">
            <w:pPr>
              <w:jc w:val="both"/>
              <w:rPr>
                <w:rFonts w:ascii="Times New Roman" w:hAnsi="Times New Roman"/>
                <w:b/>
                <w:bCs/>
                <w:sz w:val="24"/>
                <w:szCs w:val="24"/>
                <w:lang w:val="kk-KZ" w:eastAsia="en-US"/>
              </w:rPr>
            </w:pPr>
            <w:r w:rsidRPr="008C13C1">
              <w:rPr>
                <w:rFonts w:ascii="Times New Roman" w:hAnsi="Times New Roman"/>
                <w:b/>
                <w:sz w:val="24"/>
              </w:rPr>
              <w:t>Уақыт лимиті</w:t>
            </w:r>
            <w:r w:rsidRPr="008C13C1">
              <w:rPr>
                <w:rFonts w:ascii="Times New Roman" w:hAnsi="Times New Roman"/>
                <w:b/>
                <w:sz w:val="24"/>
                <w:szCs w:val="24"/>
                <w:lang w:val="kk-KZ"/>
              </w:rPr>
              <w:t>/</w:t>
            </w:r>
            <w:r w:rsidR="00DF6EB6" w:rsidRPr="008C13C1">
              <w:rPr>
                <w:rFonts w:ascii="Times New Roman" w:hAnsi="Times New Roman"/>
                <w:b/>
                <w:sz w:val="24"/>
                <w:szCs w:val="24"/>
                <w:lang w:val="kk-KZ"/>
              </w:rPr>
              <w:t>Временной лимит</w:t>
            </w:r>
          </w:p>
        </w:tc>
      </w:tr>
      <w:tr w:rsidR="00DF6EB6" w:rsidRPr="008C13C1" w14:paraId="54D0D39A" w14:textId="77777777" w:rsidTr="00107D67">
        <w:trPr>
          <w:trHeight w:val="585"/>
        </w:trPr>
        <w:tc>
          <w:tcPr>
            <w:tcW w:w="724" w:type="dxa"/>
          </w:tcPr>
          <w:p w14:paraId="4F8C8658" w14:textId="77777777"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1</w:t>
            </w:r>
          </w:p>
        </w:tc>
        <w:tc>
          <w:tcPr>
            <w:tcW w:w="2532" w:type="dxa"/>
          </w:tcPr>
          <w:p w14:paraId="5D0AC6F1" w14:textId="05C173CE" w:rsidR="00DF6EB6" w:rsidRPr="008C13C1" w:rsidRDefault="005A2038" w:rsidP="009A1DAF">
            <w:pPr>
              <w:jc w:val="both"/>
              <w:rPr>
                <w:rFonts w:ascii="Times New Roman" w:hAnsi="Times New Roman"/>
                <w:bCs/>
                <w:sz w:val="24"/>
                <w:szCs w:val="24"/>
                <w:lang w:val="kk-KZ"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00C33A6B" w:rsidRPr="008C13C1">
              <w:rPr>
                <w:rFonts w:ascii="Times New Roman" w:hAnsi="Times New Roman"/>
                <w:sz w:val="24"/>
                <w:szCs w:val="24"/>
              </w:rPr>
              <w:t>Пользователь</w:t>
            </w:r>
          </w:p>
        </w:tc>
        <w:tc>
          <w:tcPr>
            <w:tcW w:w="4078" w:type="dxa"/>
          </w:tcPr>
          <w:p w14:paraId="017EF7C0" w14:textId="3BC306B6" w:rsidR="00DF6EB6" w:rsidRPr="008C13C1" w:rsidRDefault="005A2038" w:rsidP="007F512E">
            <w:pPr>
              <w:jc w:val="both"/>
              <w:rPr>
                <w:rFonts w:ascii="Times New Roman" w:hAnsi="Times New Roman"/>
                <w:bCs/>
                <w:sz w:val="24"/>
                <w:szCs w:val="24"/>
                <w:lang w:val="kk-KZ" w:eastAsia="en-US"/>
              </w:rPr>
            </w:pPr>
            <w:r w:rsidRPr="008C13C1">
              <w:rPr>
                <w:rFonts w:ascii="Times New Roman" w:hAnsi="Times New Roman"/>
                <w:sz w:val="24"/>
                <w:lang w:val="kk-KZ"/>
              </w:rPr>
              <w:t>Тапсырыс берушінің және Орындаушының басқа да серіктестерінің MarketPlace арқылы ЖАМ-ға Кредит беруінің жинақталған шарттарымен танысуын жүзеге асырады/</w:t>
            </w:r>
            <w:r w:rsidR="006463C9" w:rsidRPr="008C13C1">
              <w:rPr>
                <w:rFonts w:ascii="Times New Roman" w:hAnsi="Times New Roman"/>
                <w:sz w:val="24"/>
                <w:szCs w:val="24"/>
                <w:lang w:val="kk-KZ"/>
              </w:rPr>
              <w:t>Осуществляет ознакомление с</w:t>
            </w:r>
            <w:r w:rsidR="00A616F2" w:rsidRPr="008C13C1">
              <w:rPr>
                <w:rFonts w:ascii="Times New Roman" w:hAnsi="Times New Roman"/>
                <w:sz w:val="24"/>
                <w:szCs w:val="24"/>
                <w:lang w:val="kk-KZ"/>
              </w:rPr>
              <w:t xml:space="preserve"> обобщенными</w:t>
            </w:r>
            <w:r w:rsidR="006463C9" w:rsidRPr="008C13C1">
              <w:rPr>
                <w:rFonts w:ascii="Times New Roman" w:hAnsi="Times New Roman"/>
                <w:sz w:val="24"/>
                <w:szCs w:val="24"/>
                <w:lang w:val="kk-KZ"/>
              </w:rPr>
              <w:t xml:space="preserve"> условиями </w:t>
            </w:r>
            <w:r w:rsidR="00C6493E" w:rsidRPr="008C13C1">
              <w:rPr>
                <w:rFonts w:ascii="Times New Roman" w:hAnsi="Times New Roman"/>
                <w:sz w:val="24"/>
                <w:szCs w:val="24"/>
                <w:lang w:val="kk-KZ"/>
              </w:rPr>
              <w:t xml:space="preserve">выдачи </w:t>
            </w:r>
            <w:r w:rsidR="006463C9" w:rsidRPr="008C13C1">
              <w:rPr>
                <w:rFonts w:ascii="Times New Roman" w:hAnsi="Times New Roman"/>
                <w:sz w:val="24"/>
                <w:szCs w:val="24"/>
                <w:lang w:val="kk-KZ"/>
              </w:rPr>
              <w:t>Кредита</w:t>
            </w:r>
            <w:r w:rsidR="00122C9A" w:rsidRPr="008C13C1">
              <w:rPr>
                <w:rFonts w:ascii="Times New Roman" w:hAnsi="Times New Roman"/>
                <w:sz w:val="24"/>
                <w:szCs w:val="24"/>
                <w:lang w:val="kk-KZ"/>
              </w:rPr>
              <w:t xml:space="preserve"> Заказчико</w:t>
            </w:r>
            <w:r w:rsidR="00A82456" w:rsidRPr="008C13C1">
              <w:rPr>
                <w:rFonts w:ascii="Times New Roman" w:hAnsi="Times New Roman"/>
                <w:sz w:val="24"/>
                <w:szCs w:val="24"/>
                <w:lang w:val="kk-KZ"/>
              </w:rPr>
              <w:t>м и другими партнерами Исполнителя</w:t>
            </w:r>
            <w:r w:rsidR="006463C9" w:rsidRPr="008C13C1">
              <w:rPr>
                <w:rFonts w:ascii="Times New Roman" w:hAnsi="Times New Roman"/>
                <w:sz w:val="24"/>
                <w:szCs w:val="24"/>
                <w:lang w:val="kk-KZ"/>
              </w:rPr>
              <w:t xml:space="preserve"> на РИМ через </w:t>
            </w:r>
            <w:r w:rsidR="006463C9" w:rsidRPr="008C13C1">
              <w:rPr>
                <w:rFonts w:ascii="Times New Roman" w:hAnsi="Times New Roman"/>
                <w:color w:val="000000"/>
                <w:sz w:val="24"/>
                <w:szCs w:val="24"/>
                <w:lang w:val="kk-KZ"/>
              </w:rPr>
              <w:t>MarketPlace</w:t>
            </w:r>
            <w:r w:rsidR="00C41887" w:rsidRPr="008C13C1">
              <w:rPr>
                <w:rFonts w:ascii="Times New Roman" w:hAnsi="Times New Roman"/>
                <w:color w:val="000000"/>
                <w:sz w:val="24"/>
                <w:szCs w:val="24"/>
                <w:lang w:val="kk-KZ"/>
              </w:rPr>
              <w:t>.</w:t>
            </w:r>
          </w:p>
        </w:tc>
        <w:tc>
          <w:tcPr>
            <w:tcW w:w="2300" w:type="dxa"/>
          </w:tcPr>
          <w:p w14:paraId="7EF33F50" w14:textId="1EF5A040" w:rsidR="00DF6EB6" w:rsidRPr="008C13C1" w:rsidRDefault="001D69F7"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w:t>
            </w:r>
          </w:p>
        </w:tc>
      </w:tr>
      <w:tr w:rsidR="00DF6EB6" w:rsidRPr="008C13C1" w14:paraId="2AE7C778" w14:textId="77777777" w:rsidTr="00107D67">
        <w:tc>
          <w:tcPr>
            <w:tcW w:w="724" w:type="dxa"/>
          </w:tcPr>
          <w:p w14:paraId="6A52A3C5" w14:textId="77777777"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2</w:t>
            </w:r>
          </w:p>
        </w:tc>
        <w:tc>
          <w:tcPr>
            <w:tcW w:w="2532" w:type="dxa"/>
          </w:tcPr>
          <w:p w14:paraId="7F619AD3" w14:textId="6CEB72F1" w:rsidR="00DF6EB6" w:rsidRPr="008C13C1" w:rsidRDefault="005A2038" w:rsidP="009A1DAF">
            <w:pPr>
              <w:jc w:val="both"/>
              <w:rPr>
                <w:rFonts w:ascii="Times New Roman" w:hAnsi="Times New Roman"/>
                <w:bCs/>
                <w:sz w:val="24"/>
                <w:szCs w:val="24"/>
                <w:lang w:val="kk-KZ"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00C33A6B" w:rsidRPr="008C13C1">
              <w:rPr>
                <w:rFonts w:ascii="Times New Roman" w:hAnsi="Times New Roman"/>
                <w:sz w:val="24"/>
                <w:szCs w:val="24"/>
              </w:rPr>
              <w:t>Пользователь</w:t>
            </w:r>
          </w:p>
        </w:tc>
        <w:tc>
          <w:tcPr>
            <w:tcW w:w="4078" w:type="dxa"/>
          </w:tcPr>
          <w:p w14:paraId="5E7D7DD2" w14:textId="5C51BAC9" w:rsidR="00DF6EB6" w:rsidRPr="008C13C1" w:rsidRDefault="005A2038" w:rsidP="007F512E">
            <w:pPr>
              <w:jc w:val="both"/>
              <w:rPr>
                <w:rFonts w:ascii="Times New Roman" w:eastAsia="Roboto" w:hAnsi="Times New Roman"/>
                <w:sz w:val="24"/>
                <w:szCs w:val="24"/>
              </w:rPr>
            </w:pPr>
            <w:r w:rsidRPr="008C13C1">
              <w:rPr>
                <w:rFonts w:ascii="Times New Roman" w:hAnsi="Times New Roman"/>
                <w:sz w:val="24"/>
                <w:lang w:val="kk-KZ"/>
              </w:rPr>
              <w:t xml:space="preserve">MarketPlace арқылы Виджет арқылы Кредитке өтінім үшін деректерді толтырады: (телефон нөмірі, ЖСН, Кредит сомасы, Кредит мерзімі) 3-кезеңге сәйкес іс-әрекеттерді растайды./ </w:t>
            </w:r>
            <w:r w:rsidR="002F4A06" w:rsidRPr="008C13C1">
              <w:rPr>
                <w:rFonts w:ascii="Times New Roman" w:hAnsi="Times New Roman"/>
                <w:sz w:val="24"/>
                <w:szCs w:val="24"/>
              </w:rPr>
              <w:t xml:space="preserve">Через MarketPlace посредством Виджета заполняет </w:t>
            </w:r>
            <w:r w:rsidR="00895721" w:rsidRPr="008C13C1">
              <w:rPr>
                <w:rFonts w:ascii="Times New Roman" w:hAnsi="Times New Roman"/>
                <w:sz w:val="24"/>
                <w:szCs w:val="24"/>
              </w:rPr>
              <w:t>данные</w:t>
            </w:r>
            <w:r w:rsidR="000F0D6D" w:rsidRPr="008C13C1">
              <w:rPr>
                <w:rFonts w:ascii="Times New Roman" w:hAnsi="Times New Roman"/>
                <w:sz w:val="24"/>
                <w:szCs w:val="24"/>
              </w:rPr>
              <w:t xml:space="preserve"> для заявки на </w:t>
            </w:r>
            <w:r w:rsidR="00363FDF" w:rsidRPr="008C13C1">
              <w:rPr>
                <w:rFonts w:ascii="Times New Roman" w:hAnsi="Times New Roman"/>
                <w:sz w:val="24"/>
                <w:szCs w:val="24"/>
              </w:rPr>
              <w:t>К</w:t>
            </w:r>
            <w:r w:rsidR="000F0D6D" w:rsidRPr="008C13C1">
              <w:rPr>
                <w:rFonts w:ascii="Times New Roman" w:hAnsi="Times New Roman"/>
                <w:sz w:val="24"/>
                <w:szCs w:val="24"/>
              </w:rPr>
              <w:t>редит</w:t>
            </w:r>
            <w:r w:rsidR="00895721" w:rsidRPr="008C13C1">
              <w:rPr>
                <w:rFonts w:ascii="Times New Roman" w:hAnsi="Times New Roman"/>
                <w:sz w:val="24"/>
                <w:szCs w:val="24"/>
              </w:rPr>
              <w:t xml:space="preserve">: </w:t>
            </w:r>
            <w:r w:rsidR="00325D7A" w:rsidRPr="008C13C1">
              <w:rPr>
                <w:rFonts w:ascii="Times New Roman" w:hAnsi="Times New Roman"/>
                <w:sz w:val="24"/>
                <w:szCs w:val="24"/>
              </w:rPr>
              <w:t>(</w:t>
            </w:r>
            <w:r w:rsidR="002F4A06" w:rsidRPr="008C13C1">
              <w:rPr>
                <w:rFonts w:ascii="Times New Roman" w:hAnsi="Times New Roman"/>
                <w:sz w:val="24"/>
                <w:szCs w:val="24"/>
              </w:rPr>
              <w:t>мобильный номер телефона, ИИН</w:t>
            </w:r>
            <w:r w:rsidR="006463C9" w:rsidRPr="008C13C1">
              <w:rPr>
                <w:rFonts w:ascii="Times New Roman" w:hAnsi="Times New Roman"/>
                <w:sz w:val="24"/>
                <w:szCs w:val="24"/>
              </w:rPr>
              <w:t>, сумма Кредита</w:t>
            </w:r>
            <w:r w:rsidR="00552CCD" w:rsidRPr="008C13C1">
              <w:rPr>
                <w:rFonts w:ascii="Times New Roman" w:hAnsi="Times New Roman"/>
                <w:sz w:val="24"/>
                <w:szCs w:val="24"/>
              </w:rPr>
              <w:t xml:space="preserve">, срок </w:t>
            </w:r>
            <w:r w:rsidR="00A82456" w:rsidRPr="008C13C1">
              <w:rPr>
                <w:rFonts w:ascii="Times New Roman" w:hAnsi="Times New Roman"/>
                <w:sz w:val="24"/>
                <w:szCs w:val="24"/>
              </w:rPr>
              <w:t>К</w:t>
            </w:r>
            <w:r w:rsidR="00552CCD" w:rsidRPr="008C13C1">
              <w:rPr>
                <w:rFonts w:ascii="Times New Roman" w:hAnsi="Times New Roman"/>
                <w:sz w:val="24"/>
                <w:szCs w:val="24"/>
              </w:rPr>
              <w:t>редита</w:t>
            </w:r>
            <w:r w:rsidR="002F4A06" w:rsidRPr="008C13C1">
              <w:rPr>
                <w:rFonts w:ascii="Times New Roman" w:hAnsi="Times New Roman"/>
                <w:sz w:val="24"/>
                <w:szCs w:val="24"/>
              </w:rPr>
              <w:t xml:space="preserve">), подтверждает </w:t>
            </w:r>
            <w:r w:rsidR="00C21052" w:rsidRPr="008C13C1">
              <w:rPr>
                <w:rFonts w:ascii="Times New Roman" w:hAnsi="Times New Roman"/>
                <w:sz w:val="24"/>
                <w:szCs w:val="24"/>
              </w:rPr>
              <w:t xml:space="preserve">действия </w:t>
            </w:r>
            <w:r w:rsidR="00F47801" w:rsidRPr="008C13C1">
              <w:rPr>
                <w:rFonts w:ascii="Times New Roman" w:hAnsi="Times New Roman"/>
                <w:sz w:val="24"/>
                <w:szCs w:val="24"/>
              </w:rPr>
              <w:t>согласно этапу 3</w:t>
            </w:r>
            <w:r w:rsidR="00C41887" w:rsidRPr="008C13C1">
              <w:rPr>
                <w:rFonts w:ascii="Times New Roman" w:hAnsi="Times New Roman"/>
                <w:sz w:val="24"/>
                <w:szCs w:val="24"/>
              </w:rPr>
              <w:t>.</w:t>
            </w:r>
          </w:p>
        </w:tc>
        <w:tc>
          <w:tcPr>
            <w:tcW w:w="2300" w:type="dxa"/>
          </w:tcPr>
          <w:p w14:paraId="0F50D428" w14:textId="77777777"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w:t>
            </w:r>
          </w:p>
        </w:tc>
      </w:tr>
      <w:tr w:rsidR="00DF6EB6" w:rsidRPr="008C13C1" w14:paraId="5BF7D20E" w14:textId="77777777" w:rsidTr="00107D67">
        <w:tc>
          <w:tcPr>
            <w:tcW w:w="724" w:type="dxa"/>
          </w:tcPr>
          <w:p w14:paraId="18DBFE45" w14:textId="77777777"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3</w:t>
            </w:r>
          </w:p>
        </w:tc>
        <w:tc>
          <w:tcPr>
            <w:tcW w:w="2532" w:type="dxa"/>
          </w:tcPr>
          <w:p w14:paraId="4AB64EF8" w14:textId="2AF834FD" w:rsidR="00DF6EB6" w:rsidRPr="008C13C1" w:rsidRDefault="005A2038" w:rsidP="009A1DAF">
            <w:pPr>
              <w:jc w:val="both"/>
              <w:rPr>
                <w:rFonts w:ascii="Times New Roman" w:hAnsi="Times New Roman"/>
                <w:bCs/>
                <w:sz w:val="24"/>
                <w:szCs w:val="24"/>
                <w:lang w:val="kk-KZ"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004B4F5A" w:rsidRPr="008C13C1">
              <w:rPr>
                <w:rFonts w:ascii="Times New Roman" w:hAnsi="Times New Roman"/>
                <w:sz w:val="24"/>
                <w:szCs w:val="24"/>
              </w:rPr>
              <w:t>Исполнитель</w:t>
            </w:r>
          </w:p>
        </w:tc>
        <w:tc>
          <w:tcPr>
            <w:tcW w:w="4078" w:type="dxa"/>
          </w:tcPr>
          <w:p w14:paraId="24359E24" w14:textId="77777777"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lang w:val="kk-KZ"/>
              </w:rPr>
              <w:t xml:space="preserve">Пайдаланушының </w:t>
            </w:r>
            <w:r w:rsidRPr="008C13C1">
              <w:rPr>
                <w:rFonts w:ascii="Times New Roman" w:hAnsi="Times New Roman"/>
                <w:b/>
                <w:bCs/>
                <w:sz w:val="24"/>
                <w:lang w:val="kk-KZ"/>
              </w:rPr>
              <w:t>3-қосымшаның талаптарына сәйкес дербес деректерді жинауға және өңдеуге келісімге</w:t>
            </w:r>
            <w:r w:rsidRPr="008C13C1">
              <w:rPr>
                <w:rFonts w:ascii="Times New Roman" w:hAnsi="Times New Roman"/>
                <w:sz w:val="24"/>
                <w:lang w:val="kk-KZ"/>
              </w:rPr>
              <w:t xml:space="preserve"> қол қоюын қамтамасыз етеді. </w:t>
            </w:r>
          </w:p>
          <w:p w14:paraId="7920CD08" w14:textId="43D8B563" w:rsidR="00C6493E" w:rsidRPr="008C13C1" w:rsidRDefault="005A2038" w:rsidP="005A2038">
            <w:pPr>
              <w:jc w:val="both"/>
              <w:rPr>
                <w:rFonts w:ascii="Times New Roman" w:hAnsi="Times New Roman"/>
                <w:sz w:val="24"/>
                <w:szCs w:val="24"/>
              </w:rPr>
            </w:pPr>
            <w:r w:rsidRPr="008C13C1">
              <w:rPr>
                <w:rFonts w:ascii="Times New Roman" w:hAnsi="Times New Roman"/>
                <w:sz w:val="24"/>
                <w:lang w:val="kk-KZ"/>
              </w:rPr>
              <w:t>Осы құжатпен келісім OTP-кодты енгізу арқылы расталады. Ол үшін «Жалғастыру» түймешігін басу қажет. SMS-</w:t>
            </w:r>
            <w:r w:rsidRPr="008C13C1">
              <w:rPr>
                <w:rFonts w:ascii="Times New Roman" w:hAnsi="Times New Roman"/>
                <w:sz w:val="24"/>
                <w:lang w:val="kk-KZ"/>
              </w:rPr>
              <w:lastRenderedPageBreak/>
              <w:t>кодты алғаннан кейін Пайдаланушы осы OTP-кодты (3 әрекет) енгізуі және «SMS-кодты растау» түймешігін басуы тиіс, осылайша Тапсырыс берушіге кредиттеудің қолайлы талаптарын таңдау үшін қажетті дербес деректерді жинауға және өңдеуге келісіммен келісуі тиіс. OTP-кодты қате енгізудің 3 (үш) әрекеті таусылған жағдайда Пайдаланушыға кредиттік өтінімді одан әрі қараудан бас тартылады/</w:t>
            </w:r>
            <w:r w:rsidR="004B4F5A" w:rsidRPr="008C13C1">
              <w:rPr>
                <w:rFonts w:ascii="Times New Roman" w:hAnsi="Times New Roman"/>
                <w:sz w:val="24"/>
                <w:szCs w:val="24"/>
              </w:rPr>
              <w:t>Об</w:t>
            </w:r>
            <w:r w:rsidR="00680B3A" w:rsidRPr="008C13C1">
              <w:rPr>
                <w:rFonts w:ascii="Times New Roman" w:hAnsi="Times New Roman"/>
                <w:sz w:val="24"/>
                <w:szCs w:val="24"/>
              </w:rPr>
              <w:t xml:space="preserve">еспечивает </w:t>
            </w:r>
            <w:r w:rsidR="007F512E" w:rsidRPr="008C13C1">
              <w:rPr>
                <w:rFonts w:ascii="Times New Roman" w:hAnsi="Times New Roman"/>
                <w:sz w:val="24"/>
                <w:szCs w:val="24"/>
              </w:rPr>
              <w:t xml:space="preserve">подписание </w:t>
            </w:r>
            <w:r w:rsidR="00BB3C19" w:rsidRPr="008C13C1">
              <w:rPr>
                <w:rFonts w:ascii="Times New Roman" w:hAnsi="Times New Roman"/>
                <w:sz w:val="24"/>
                <w:szCs w:val="24"/>
              </w:rPr>
              <w:t xml:space="preserve">Пользователем </w:t>
            </w:r>
            <w:r w:rsidR="00680B3A" w:rsidRPr="008C13C1">
              <w:rPr>
                <w:rFonts w:ascii="Times New Roman" w:hAnsi="Times New Roman"/>
                <w:b/>
                <w:sz w:val="24"/>
                <w:szCs w:val="24"/>
              </w:rPr>
              <w:t xml:space="preserve">Согласия на </w:t>
            </w:r>
            <w:r w:rsidR="00AD2E66" w:rsidRPr="008C13C1">
              <w:rPr>
                <w:rFonts w:ascii="Times New Roman" w:hAnsi="Times New Roman"/>
                <w:b/>
                <w:sz w:val="24"/>
                <w:szCs w:val="24"/>
              </w:rPr>
              <w:t xml:space="preserve">сбор и </w:t>
            </w:r>
            <w:r w:rsidR="00680B3A" w:rsidRPr="008C13C1">
              <w:rPr>
                <w:rFonts w:ascii="Times New Roman" w:hAnsi="Times New Roman"/>
                <w:b/>
                <w:sz w:val="24"/>
                <w:szCs w:val="24"/>
              </w:rPr>
              <w:t xml:space="preserve">обработку персональных данных </w:t>
            </w:r>
            <w:r w:rsidR="005559C8" w:rsidRPr="008C13C1">
              <w:rPr>
                <w:rFonts w:ascii="Times New Roman" w:hAnsi="Times New Roman"/>
                <w:b/>
                <w:sz w:val="24"/>
                <w:szCs w:val="24"/>
              </w:rPr>
              <w:t>в соответствии с требованиями Приложения №3</w:t>
            </w:r>
            <w:r w:rsidR="00680B3A" w:rsidRPr="008C13C1">
              <w:rPr>
                <w:rFonts w:ascii="Times New Roman" w:hAnsi="Times New Roman"/>
                <w:sz w:val="24"/>
                <w:szCs w:val="24"/>
              </w:rPr>
              <w:t xml:space="preserve">. </w:t>
            </w:r>
          </w:p>
          <w:p w14:paraId="4F0058E2" w14:textId="39BC56E4" w:rsidR="00DF6EB6" w:rsidRPr="008C13C1" w:rsidRDefault="00680B3A" w:rsidP="009A1DAF">
            <w:pPr>
              <w:jc w:val="both"/>
              <w:rPr>
                <w:rFonts w:ascii="Times New Roman" w:hAnsi="Times New Roman"/>
                <w:bCs/>
                <w:sz w:val="24"/>
                <w:szCs w:val="24"/>
                <w:lang w:val="kk-KZ" w:eastAsia="en-US"/>
              </w:rPr>
            </w:pPr>
            <w:r w:rsidRPr="008C13C1">
              <w:rPr>
                <w:rFonts w:ascii="Times New Roman" w:hAnsi="Times New Roman"/>
                <w:sz w:val="24"/>
                <w:szCs w:val="24"/>
              </w:rPr>
              <w:t xml:space="preserve">Согласие с данным документом подтверждается вводом </w:t>
            </w:r>
            <w:r w:rsidR="00146F04" w:rsidRPr="008C13C1">
              <w:rPr>
                <w:rFonts w:ascii="Times New Roman" w:hAnsi="Times New Roman"/>
                <w:color w:val="000000"/>
                <w:sz w:val="24"/>
                <w:szCs w:val="24"/>
              </w:rPr>
              <w:t>OTP-код</w:t>
            </w:r>
            <w:r w:rsidR="00C41887" w:rsidRPr="008C13C1">
              <w:rPr>
                <w:rFonts w:ascii="Times New Roman" w:hAnsi="Times New Roman"/>
                <w:color w:val="000000"/>
                <w:sz w:val="24"/>
                <w:szCs w:val="24"/>
              </w:rPr>
              <w:t>а</w:t>
            </w:r>
            <w:r w:rsidRPr="008C13C1">
              <w:rPr>
                <w:rFonts w:ascii="Times New Roman" w:hAnsi="Times New Roman"/>
                <w:sz w:val="24"/>
                <w:szCs w:val="24"/>
              </w:rPr>
              <w:t>. Для этого необходимо нажать кнопку “</w:t>
            </w:r>
            <w:r w:rsidR="00D6545E" w:rsidRPr="008C13C1">
              <w:rPr>
                <w:rFonts w:ascii="Times New Roman" w:hAnsi="Times New Roman"/>
                <w:sz w:val="24"/>
                <w:szCs w:val="24"/>
              </w:rPr>
              <w:t>Продолжить</w:t>
            </w:r>
            <w:r w:rsidRPr="008C13C1">
              <w:rPr>
                <w:rFonts w:ascii="Times New Roman" w:hAnsi="Times New Roman"/>
                <w:sz w:val="24"/>
                <w:szCs w:val="24"/>
              </w:rPr>
              <w:t xml:space="preserve">”. </w:t>
            </w:r>
            <w:r w:rsidR="00107D67" w:rsidRPr="008C13C1">
              <w:rPr>
                <w:rFonts w:ascii="Times New Roman" w:hAnsi="Times New Roman"/>
                <w:sz w:val="24"/>
                <w:szCs w:val="24"/>
              </w:rPr>
              <w:t xml:space="preserve">После получения </w:t>
            </w:r>
            <w:r w:rsidR="00107D67" w:rsidRPr="008C13C1">
              <w:rPr>
                <w:rFonts w:ascii="Times New Roman" w:hAnsi="Times New Roman"/>
                <w:sz w:val="24"/>
                <w:szCs w:val="24"/>
                <w:lang w:val="en-US"/>
              </w:rPr>
              <w:t>SMS</w:t>
            </w:r>
            <w:r w:rsidR="00107D67" w:rsidRPr="008C13C1">
              <w:rPr>
                <w:rFonts w:ascii="Times New Roman" w:hAnsi="Times New Roman"/>
                <w:sz w:val="24"/>
                <w:szCs w:val="24"/>
              </w:rPr>
              <w:t>-кода</w:t>
            </w:r>
            <w:r w:rsidRPr="008C13C1">
              <w:rPr>
                <w:rFonts w:ascii="Times New Roman" w:hAnsi="Times New Roman"/>
                <w:sz w:val="24"/>
                <w:szCs w:val="24"/>
              </w:rPr>
              <w:t xml:space="preserve"> </w:t>
            </w:r>
            <w:r w:rsidR="00A44BE1" w:rsidRPr="008C13C1">
              <w:rPr>
                <w:rFonts w:ascii="Times New Roman" w:hAnsi="Times New Roman"/>
                <w:sz w:val="24"/>
                <w:szCs w:val="24"/>
              </w:rPr>
              <w:t>Пользователь</w:t>
            </w:r>
            <w:r w:rsidRPr="008C13C1">
              <w:rPr>
                <w:rFonts w:ascii="Times New Roman" w:hAnsi="Times New Roman"/>
                <w:sz w:val="24"/>
                <w:szCs w:val="24"/>
              </w:rPr>
              <w:t xml:space="preserve"> должен </w:t>
            </w:r>
            <w:r w:rsidR="00A44BE1" w:rsidRPr="008C13C1">
              <w:rPr>
                <w:rFonts w:ascii="Times New Roman" w:hAnsi="Times New Roman"/>
                <w:sz w:val="24"/>
                <w:szCs w:val="24"/>
              </w:rPr>
              <w:t>ввести</w:t>
            </w:r>
            <w:r w:rsidRPr="008C13C1">
              <w:rPr>
                <w:rFonts w:ascii="Times New Roman" w:hAnsi="Times New Roman"/>
                <w:sz w:val="24"/>
                <w:szCs w:val="24"/>
              </w:rPr>
              <w:t xml:space="preserve"> данный </w:t>
            </w:r>
            <w:r w:rsidR="00D6545E" w:rsidRPr="008C13C1">
              <w:rPr>
                <w:rFonts w:ascii="Times New Roman" w:hAnsi="Times New Roman"/>
                <w:sz w:val="24"/>
                <w:szCs w:val="24"/>
                <w:lang w:val="en-US"/>
              </w:rPr>
              <w:t>OTP</w:t>
            </w:r>
            <w:r w:rsidR="00D6545E" w:rsidRPr="008C13C1">
              <w:rPr>
                <w:rFonts w:ascii="Times New Roman" w:hAnsi="Times New Roman"/>
                <w:sz w:val="24"/>
                <w:szCs w:val="24"/>
              </w:rPr>
              <w:t>-</w:t>
            </w:r>
            <w:r w:rsidRPr="008C13C1">
              <w:rPr>
                <w:rFonts w:ascii="Times New Roman" w:hAnsi="Times New Roman"/>
                <w:sz w:val="24"/>
                <w:szCs w:val="24"/>
              </w:rPr>
              <w:t>код</w:t>
            </w:r>
            <w:r w:rsidR="00E77BCC" w:rsidRPr="008C13C1">
              <w:rPr>
                <w:rFonts w:ascii="Times New Roman" w:hAnsi="Times New Roman"/>
                <w:sz w:val="24"/>
                <w:szCs w:val="24"/>
              </w:rPr>
              <w:t xml:space="preserve"> (3 попытки)</w:t>
            </w:r>
            <w:r w:rsidR="00EB7E95" w:rsidRPr="008C13C1">
              <w:rPr>
                <w:rFonts w:ascii="Times New Roman" w:hAnsi="Times New Roman"/>
                <w:sz w:val="24"/>
                <w:szCs w:val="24"/>
              </w:rPr>
              <w:t xml:space="preserve"> и нажать на кнопку «Подтвердить </w:t>
            </w:r>
            <w:r w:rsidR="00D6545E" w:rsidRPr="008C13C1">
              <w:rPr>
                <w:rFonts w:ascii="Times New Roman" w:hAnsi="Times New Roman"/>
                <w:sz w:val="24"/>
                <w:szCs w:val="24"/>
                <w:lang w:val="en-US"/>
              </w:rPr>
              <w:t>SMS</w:t>
            </w:r>
            <w:r w:rsidR="00EB7E95" w:rsidRPr="008C13C1">
              <w:rPr>
                <w:rFonts w:ascii="Times New Roman" w:hAnsi="Times New Roman"/>
                <w:sz w:val="24"/>
                <w:szCs w:val="24"/>
              </w:rPr>
              <w:t xml:space="preserve">-код» </w:t>
            </w:r>
            <w:r w:rsidRPr="008C13C1">
              <w:rPr>
                <w:rFonts w:ascii="Times New Roman" w:hAnsi="Times New Roman"/>
                <w:sz w:val="24"/>
                <w:szCs w:val="24"/>
              </w:rPr>
              <w:t xml:space="preserve">тем самым согласившись с согласием на сбор и обработку персональных данных, необходимых </w:t>
            </w:r>
            <w:r w:rsidR="003A0038" w:rsidRPr="008C13C1">
              <w:rPr>
                <w:rFonts w:ascii="Times New Roman" w:hAnsi="Times New Roman"/>
                <w:sz w:val="24"/>
                <w:szCs w:val="24"/>
              </w:rPr>
              <w:t>Заказчику</w:t>
            </w:r>
            <w:r w:rsidRPr="008C13C1">
              <w:rPr>
                <w:rFonts w:ascii="Times New Roman" w:hAnsi="Times New Roman"/>
                <w:sz w:val="24"/>
                <w:szCs w:val="24"/>
              </w:rPr>
              <w:t xml:space="preserve"> для подбора подходящих условий кредитования. </w:t>
            </w:r>
            <w:r w:rsidR="00E77BCC" w:rsidRPr="008C13C1">
              <w:rPr>
                <w:rFonts w:ascii="Times New Roman" w:hAnsi="Times New Roman"/>
                <w:sz w:val="24"/>
                <w:szCs w:val="24"/>
              </w:rPr>
              <w:t xml:space="preserve">В случае исчерпания 3 (трех) попыток некорректного ввода </w:t>
            </w:r>
            <w:r w:rsidR="00C41887" w:rsidRPr="008C13C1">
              <w:rPr>
                <w:rFonts w:ascii="Times New Roman" w:hAnsi="Times New Roman"/>
                <w:sz w:val="24"/>
                <w:szCs w:val="24"/>
              </w:rPr>
              <w:t>OTP</w:t>
            </w:r>
            <w:r w:rsidR="00E77BCC" w:rsidRPr="008C13C1">
              <w:rPr>
                <w:rFonts w:ascii="Times New Roman" w:hAnsi="Times New Roman"/>
                <w:sz w:val="24"/>
                <w:szCs w:val="24"/>
              </w:rPr>
              <w:t>-кода, Пользователю будет отказано в дальнейшем рассмотрении кредитной заявки</w:t>
            </w:r>
            <w:r w:rsidR="00C41887" w:rsidRPr="008C13C1">
              <w:rPr>
                <w:rFonts w:ascii="Times New Roman" w:hAnsi="Times New Roman"/>
                <w:sz w:val="24"/>
                <w:szCs w:val="24"/>
              </w:rPr>
              <w:t>.</w:t>
            </w:r>
          </w:p>
        </w:tc>
        <w:tc>
          <w:tcPr>
            <w:tcW w:w="2300" w:type="dxa"/>
          </w:tcPr>
          <w:p w14:paraId="5B5EB94E" w14:textId="6BEA4D00" w:rsidR="00DF6EB6" w:rsidRPr="008C13C1" w:rsidRDefault="00F47801" w:rsidP="009A1DAF">
            <w:pPr>
              <w:jc w:val="both"/>
              <w:rPr>
                <w:rFonts w:ascii="Times New Roman" w:hAnsi="Times New Roman"/>
                <w:bCs/>
                <w:sz w:val="24"/>
                <w:szCs w:val="24"/>
                <w:lang w:val="kk-KZ" w:eastAsia="en-US"/>
              </w:rPr>
            </w:pPr>
            <w:r w:rsidRPr="008C13C1">
              <w:rPr>
                <w:rFonts w:ascii="Times New Roman" w:hAnsi="Times New Roman"/>
                <w:sz w:val="24"/>
                <w:szCs w:val="24"/>
              </w:rPr>
              <w:lastRenderedPageBreak/>
              <w:t>В пределах 1 мин после этапа 2</w:t>
            </w:r>
          </w:p>
        </w:tc>
      </w:tr>
      <w:tr w:rsidR="00DF6EB6" w:rsidRPr="008C13C1" w14:paraId="49276A90" w14:textId="77777777" w:rsidTr="00107D67">
        <w:tc>
          <w:tcPr>
            <w:tcW w:w="724" w:type="dxa"/>
          </w:tcPr>
          <w:p w14:paraId="4D42526E" w14:textId="77777777"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lang w:val="kk-KZ"/>
              </w:rPr>
              <w:t>4</w:t>
            </w:r>
          </w:p>
        </w:tc>
        <w:tc>
          <w:tcPr>
            <w:tcW w:w="2532" w:type="dxa"/>
          </w:tcPr>
          <w:p w14:paraId="04611CA8" w14:textId="3675A378" w:rsidR="00DF6EB6" w:rsidRPr="008C13C1" w:rsidRDefault="005A2038" w:rsidP="009A1DAF">
            <w:pPr>
              <w:jc w:val="both"/>
              <w:rPr>
                <w:rFonts w:ascii="Times New Roman" w:hAnsi="Times New Roman"/>
                <w:bCs/>
                <w:sz w:val="24"/>
                <w:szCs w:val="24"/>
                <w:lang w:val="kk-KZ"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00950730" w:rsidRPr="008C13C1">
              <w:rPr>
                <w:rFonts w:ascii="Times New Roman" w:hAnsi="Times New Roman"/>
                <w:sz w:val="24"/>
                <w:szCs w:val="24"/>
              </w:rPr>
              <w:t>Исполнитель</w:t>
            </w:r>
          </w:p>
        </w:tc>
        <w:tc>
          <w:tcPr>
            <w:tcW w:w="4078" w:type="dxa"/>
          </w:tcPr>
          <w:p w14:paraId="1DF67E6D" w14:textId="552F7C4B" w:rsidR="00DF6EB6" w:rsidRPr="008C13C1" w:rsidRDefault="005A2038" w:rsidP="009A1DAF">
            <w:pPr>
              <w:jc w:val="both"/>
              <w:rPr>
                <w:rFonts w:ascii="Times New Roman" w:hAnsi="Times New Roman"/>
                <w:bCs/>
                <w:sz w:val="24"/>
                <w:szCs w:val="24"/>
                <w:lang w:eastAsia="en-US"/>
              </w:rPr>
            </w:pPr>
            <w:r w:rsidRPr="008C13C1">
              <w:rPr>
                <w:rFonts w:ascii="Times New Roman" w:hAnsi="Times New Roman"/>
                <w:sz w:val="24"/>
                <w:lang w:val="kk-KZ"/>
              </w:rPr>
              <w:t>API сервисі арқылы Пайдаланушының деректерін (ЖСН, телефон нөмірі) және өтінім бойынша басқа да деректерді (Кредит сомасы, Кредит мерзімі және т.б.)Тапсырыс берушіге кредит беру шарттарын таңдау мақсатында береді/</w:t>
            </w:r>
            <w:r w:rsidR="00A11CBD" w:rsidRPr="00174DC5">
              <w:rPr>
                <w:rFonts w:ascii="Times New Roman" w:hAnsi="Times New Roman"/>
                <w:sz w:val="24"/>
                <w:szCs w:val="24"/>
                <w:lang w:val="kk-KZ"/>
              </w:rPr>
              <w:t>П</w:t>
            </w:r>
            <w:r w:rsidR="006463C9" w:rsidRPr="00174DC5">
              <w:rPr>
                <w:rFonts w:ascii="Times New Roman" w:hAnsi="Times New Roman"/>
                <w:sz w:val="24"/>
                <w:szCs w:val="24"/>
                <w:lang w:val="kk-KZ"/>
              </w:rPr>
              <w:t>осредством</w:t>
            </w:r>
            <w:r w:rsidR="00950730" w:rsidRPr="00174DC5">
              <w:rPr>
                <w:rFonts w:ascii="Times New Roman" w:hAnsi="Times New Roman"/>
                <w:sz w:val="24"/>
                <w:szCs w:val="24"/>
                <w:lang w:val="kk-KZ"/>
              </w:rPr>
              <w:t xml:space="preserve"> сервиса API передает данные </w:t>
            </w:r>
            <w:r w:rsidR="00A3218A" w:rsidRPr="00174DC5">
              <w:rPr>
                <w:rFonts w:ascii="Times New Roman" w:hAnsi="Times New Roman"/>
                <w:sz w:val="24"/>
                <w:szCs w:val="24"/>
                <w:lang w:val="kk-KZ"/>
              </w:rPr>
              <w:t>Пользователя</w:t>
            </w:r>
            <w:r w:rsidR="00950730" w:rsidRPr="00174DC5">
              <w:rPr>
                <w:rFonts w:ascii="Times New Roman" w:hAnsi="Times New Roman"/>
                <w:sz w:val="24"/>
                <w:szCs w:val="24"/>
                <w:lang w:val="kk-KZ"/>
              </w:rPr>
              <w:t xml:space="preserve"> (ИИН, номер телефона</w:t>
            </w:r>
            <w:r w:rsidR="002854AE" w:rsidRPr="00174DC5">
              <w:rPr>
                <w:rFonts w:ascii="Times New Roman" w:hAnsi="Times New Roman"/>
                <w:sz w:val="24"/>
                <w:szCs w:val="24"/>
                <w:lang w:val="kk-KZ"/>
              </w:rPr>
              <w:t xml:space="preserve">) </w:t>
            </w:r>
            <w:r w:rsidR="00C41887" w:rsidRPr="00174DC5">
              <w:rPr>
                <w:rFonts w:ascii="Times New Roman" w:hAnsi="Times New Roman"/>
                <w:sz w:val="24"/>
                <w:szCs w:val="24"/>
                <w:lang w:val="kk-KZ"/>
              </w:rPr>
              <w:t xml:space="preserve">и </w:t>
            </w:r>
            <w:r w:rsidR="000D3847" w:rsidRPr="00174DC5">
              <w:rPr>
                <w:rFonts w:ascii="Times New Roman" w:hAnsi="Times New Roman"/>
                <w:sz w:val="24"/>
                <w:szCs w:val="24"/>
                <w:lang w:val="kk-KZ"/>
              </w:rPr>
              <w:t xml:space="preserve">другие </w:t>
            </w:r>
            <w:r w:rsidR="002854AE" w:rsidRPr="00174DC5">
              <w:rPr>
                <w:rFonts w:ascii="Times New Roman" w:hAnsi="Times New Roman"/>
                <w:sz w:val="24"/>
                <w:szCs w:val="24"/>
                <w:lang w:val="kk-KZ"/>
              </w:rPr>
              <w:t>данные</w:t>
            </w:r>
            <w:r w:rsidR="00C41887" w:rsidRPr="00174DC5">
              <w:rPr>
                <w:rFonts w:ascii="Times New Roman" w:hAnsi="Times New Roman"/>
                <w:sz w:val="24"/>
                <w:szCs w:val="24"/>
                <w:lang w:val="kk-KZ"/>
              </w:rPr>
              <w:t xml:space="preserve"> по заявке</w:t>
            </w:r>
            <w:r w:rsidR="002854AE" w:rsidRPr="00174DC5">
              <w:rPr>
                <w:rFonts w:ascii="Times New Roman" w:hAnsi="Times New Roman"/>
                <w:sz w:val="24"/>
                <w:szCs w:val="24"/>
                <w:lang w:val="kk-KZ"/>
              </w:rPr>
              <w:t xml:space="preserve"> </w:t>
            </w:r>
            <w:r w:rsidR="00C41887" w:rsidRPr="00174DC5">
              <w:rPr>
                <w:rFonts w:ascii="Times New Roman" w:hAnsi="Times New Roman"/>
                <w:sz w:val="24"/>
                <w:szCs w:val="24"/>
                <w:lang w:val="kk-KZ"/>
              </w:rPr>
              <w:t>(</w:t>
            </w:r>
            <w:r w:rsidR="006463C9" w:rsidRPr="00174DC5">
              <w:rPr>
                <w:rFonts w:ascii="Times New Roman" w:hAnsi="Times New Roman"/>
                <w:sz w:val="24"/>
                <w:szCs w:val="24"/>
                <w:lang w:val="kk-KZ"/>
              </w:rPr>
              <w:t>сумма Кредит</w:t>
            </w:r>
            <w:r w:rsidR="002854AE" w:rsidRPr="00174DC5">
              <w:rPr>
                <w:rFonts w:ascii="Times New Roman" w:hAnsi="Times New Roman"/>
                <w:sz w:val="24"/>
                <w:szCs w:val="24"/>
                <w:lang w:val="kk-KZ"/>
              </w:rPr>
              <w:t>а</w:t>
            </w:r>
            <w:r w:rsidR="00325D7A" w:rsidRPr="00174DC5">
              <w:rPr>
                <w:rFonts w:ascii="Times New Roman" w:hAnsi="Times New Roman"/>
                <w:sz w:val="24"/>
                <w:szCs w:val="24"/>
                <w:lang w:val="kk-KZ"/>
              </w:rPr>
              <w:t xml:space="preserve">, срок </w:t>
            </w:r>
            <w:r w:rsidR="00A82456" w:rsidRPr="00174DC5">
              <w:rPr>
                <w:rFonts w:ascii="Times New Roman" w:hAnsi="Times New Roman"/>
                <w:sz w:val="24"/>
                <w:szCs w:val="24"/>
                <w:lang w:val="kk-KZ"/>
              </w:rPr>
              <w:t>К</w:t>
            </w:r>
            <w:r w:rsidR="00325D7A" w:rsidRPr="00174DC5">
              <w:rPr>
                <w:rFonts w:ascii="Times New Roman" w:hAnsi="Times New Roman"/>
                <w:sz w:val="24"/>
                <w:szCs w:val="24"/>
                <w:lang w:val="kk-KZ"/>
              </w:rPr>
              <w:t>редита</w:t>
            </w:r>
            <w:r w:rsidR="000D3847" w:rsidRPr="00174DC5">
              <w:rPr>
                <w:rFonts w:ascii="Times New Roman" w:hAnsi="Times New Roman"/>
                <w:sz w:val="24"/>
                <w:szCs w:val="24"/>
                <w:lang w:val="kk-KZ"/>
              </w:rPr>
              <w:t xml:space="preserve"> и т.д.</w:t>
            </w:r>
            <w:r w:rsidR="00C41887" w:rsidRPr="00174DC5">
              <w:rPr>
                <w:rFonts w:ascii="Times New Roman" w:hAnsi="Times New Roman"/>
                <w:sz w:val="24"/>
                <w:szCs w:val="24"/>
                <w:lang w:val="kk-KZ"/>
              </w:rPr>
              <w:t>)</w:t>
            </w:r>
            <w:r w:rsidR="00950730" w:rsidRPr="00174DC5">
              <w:rPr>
                <w:rFonts w:ascii="Times New Roman" w:hAnsi="Times New Roman"/>
                <w:sz w:val="24"/>
                <w:szCs w:val="24"/>
                <w:lang w:val="kk-KZ"/>
              </w:rPr>
              <w:t xml:space="preserve"> </w:t>
            </w:r>
            <w:r w:rsidR="00A3218A" w:rsidRPr="008C13C1">
              <w:rPr>
                <w:rFonts w:ascii="Times New Roman" w:hAnsi="Times New Roman"/>
                <w:sz w:val="24"/>
                <w:szCs w:val="24"/>
              </w:rPr>
              <w:t>Заказчику</w:t>
            </w:r>
            <w:r w:rsidR="00950730" w:rsidRPr="008C13C1">
              <w:rPr>
                <w:rFonts w:ascii="Times New Roman" w:hAnsi="Times New Roman"/>
                <w:sz w:val="24"/>
                <w:szCs w:val="24"/>
              </w:rPr>
              <w:t xml:space="preserve"> в целях подбора условий кредитования</w:t>
            </w:r>
            <w:r w:rsidR="00C41887" w:rsidRPr="008C13C1">
              <w:rPr>
                <w:rFonts w:ascii="Times New Roman" w:hAnsi="Times New Roman"/>
                <w:sz w:val="24"/>
                <w:szCs w:val="24"/>
              </w:rPr>
              <w:t>.</w:t>
            </w:r>
            <w:r w:rsidR="00950730" w:rsidRPr="008C13C1">
              <w:rPr>
                <w:rFonts w:ascii="Times New Roman" w:hAnsi="Times New Roman"/>
                <w:sz w:val="24"/>
                <w:szCs w:val="24"/>
              </w:rPr>
              <w:t xml:space="preserve"> </w:t>
            </w:r>
          </w:p>
        </w:tc>
        <w:tc>
          <w:tcPr>
            <w:tcW w:w="2300" w:type="dxa"/>
          </w:tcPr>
          <w:p w14:paraId="145CDA17" w14:textId="752F39BC" w:rsidR="00DF6EB6" w:rsidRPr="008C13C1" w:rsidRDefault="00DF6EB6" w:rsidP="009A1DAF">
            <w:pPr>
              <w:jc w:val="both"/>
              <w:rPr>
                <w:rFonts w:ascii="Times New Roman" w:hAnsi="Times New Roman"/>
                <w:bCs/>
                <w:sz w:val="24"/>
                <w:szCs w:val="24"/>
                <w:lang w:val="kk-KZ" w:eastAsia="en-US"/>
              </w:rPr>
            </w:pPr>
            <w:r w:rsidRPr="008C13C1">
              <w:rPr>
                <w:rFonts w:ascii="Times New Roman" w:hAnsi="Times New Roman"/>
                <w:sz w:val="24"/>
                <w:szCs w:val="24"/>
              </w:rPr>
              <w:t>В пределах 1 мин после этапа 3</w:t>
            </w:r>
          </w:p>
        </w:tc>
      </w:tr>
      <w:tr w:rsidR="005A2038" w:rsidRPr="008C13C1" w14:paraId="13632991" w14:textId="77777777" w:rsidTr="00107D67">
        <w:tc>
          <w:tcPr>
            <w:tcW w:w="724" w:type="dxa"/>
          </w:tcPr>
          <w:p w14:paraId="7C717FA6" w14:textId="623E0F22" w:rsidR="005A2038" w:rsidRPr="008C13C1" w:rsidRDefault="005A2038" w:rsidP="005A2038">
            <w:pPr>
              <w:jc w:val="both"/>
              <w:rPr>
                <w:rFonts w:ascii="Times New Roman" w:hAnsi="Times New Roman"/>
                <w:bCs/>
                <w:sz w:val="24"/>
                <w:szCs w:val="24"/>
                <w:lang w:val="kk-KZ"/>
              </w:rPr>
            </w:pPr>
            <w:r w:rsidRPr="008C13C1">
              <w:rPr>
                <w:rFonts w:ascii="Times New Roman" w:hAnsi="Times New Roman"/>
                <w:bCs/>
                <w:sz w:val="24"/>
                <w:szCs w:val="24"/>
                <w:lang w:val="kk-KZ"/>
              </w:rPr>
              <w:lastRenderedPageBreak/>
              <w:t>5</w:t>
            </w:r>
          </w:p>
        </w:tc>
        <w:tc>
          <w:tcPr>
            <w:tcW w:w="2532" w:type="dxa"/>
          </w:tcPr>
          <w:p w14:paraId="293AEF0E" w14:textId="3F586A61" w:rsidR="005A2038" w:rsidRPr="008C13C1" w:rsidRDefault="005A2038" w:rsidP="005A2038">
            <w:pPr>
              <w:jc w:val="both"/>
              <w:rPr>
                <w:rFonts w:ascii="Times New Roman" w:hAnsi="Times New Roman"/>
                <w:bCs/>
                <w:sz w:val="24"/>
                <w:szCs w:val="24"/>
              </w:rPr>
            </w:pPr>
            <w:r w:rsidRPr="008C13C1">
              <w:rPr>
                <w:rFonts w:ascii="Times New Roman" w:hAnsi="Times New Roman"/>
                <w:sz w:val="24"/>
                <w:szCs w:val="24"/>
                <w:lang w:val="kk-KZ"/>
              </w:rPr>
              <w:t>Тапсырыс беруші/</w:t>
            </w:r>
            <w:r w:rsidRPr="008C13C1">
              <w:rPr>
                <w:rFonts w:ascii="Times New Roman" w:hAnsi="Times New Roman"/>
                <w:sz w:val="24"/>
                <w:szCs w:val="24"/>
              </w:rPr>
              <w:t>Заказчик</w:t>
            </w:r>
          </w:p>
        </w:tc>
        <w:tc>
          <w:tcPr>
            <w:tcW w:w="4078" w:type="dxa"/>
          </w:tcPr>
          <w:p w14:paraId="54F1A75A" w14:textId="2A6DA8D1" w:rsidR="005A2038" w:rsidRPr="008C13C1" w:rsidRDefault="005A2038" w:rsidP="005A2038">
            <w:pPr>
              <w:jc w:val="both"/>
              <w:rPr>
                <w:rFonts w:ascii="Times New Roman" w:hAnsi="Times New Roman"/>
                <w:bCs/>
                <w:sz w:val="24"/>
                <w:szCs w:val="24"/>
              </w:rPr>
            </w:pPr>
            <w:r w:rsidRPr="008C13C1">
              <w:rPr>
                <w:rFonts w:ascii="Times New Roman" w:hAnsi="Times New Roman"/>
                <w:sz w:val="24"/>
              </w:rPr>
              <w:t>Орындаушы берген Пайдаланушының дербес деректерін алады, валидациялайды және өңдейді және қажет болған кезде дербес жинауды жүзеге асырады және Банктік қарыз шартын жасасуға өтінімді қарау үшін Пайдаланушының дербес деректерінің дұрыстығын тексереді. Өтінім бойынша алдын ала немесе соңғы шешімді Орындаушыға Пайдаланушымен танысу үшін API сервисі арқылы жібереді</w:t>
            </w:r>
            <w:r w:rsidRPr="008C13C1">
              <w:rPr>
                <w:rFonts w:ascii="Times New Roman" w:hAnsi="Times New Roman"/>
                <w:sz w:val="24"/>
                <w:lang w:val="kk-KZ"/>
              </w:rPr>
              <w:t>/</w:t>
            </w:r>
            <w:r w:rsidRPr="008C13C1">
              <w:rPr>
                <w:rFonts w:ascii="Times New Roman" w:hAnsi="Times New Roman"/>
                <w:sz w:val="24"/>
                <w:szCs w:val="24"/>
              </w:rPr>
              <w:t>Получает, валидирует и обрабатывает персональные данные Пользователя, переданные Исполнителем, и при необходимости осуществляет самостоятельный сбор и проверяет достоверность персональных данных Пользователей для рассмотрения заявки на заключение Договора банковского займа. Предварительное или финальное решение по заявке направляет Исполнителю посредством сервиса API для ознакомления Пользователем.</w:t>
            </w:r>
          </w:p>
        </w:tc>
        <w:tc>
          <w:tcPr>
            <w:tcW w:w="2300" w:type="dxa"/>
          </w:tcPr>
          <w:p w14:paraId="55AE1B89" w14:textId="57909232" w:rsidR="005A2038" w:rsidRPr="008C13C1" w:rsidRDefault="005A2038" w:rsidP="005A2038">
            <w:pPr>
              <w:jc w:val="both"/>
              <w:rPr>
                <w:rFonts w:ascii="Times New Roman" w:hAnsi="Times New Roman"/>
                <w:bCs/>
                <w:sz w:val="24"/>
                <w:szCs w:val="24"/>
              </w:rPr>
            </w:pPr>
            <w:r w:rsidRPr="008C13C1">
              <w:rPr>
                <w:rFonts w:ascii="Times New Roman" w:hAnsi="Times New Roman"/>
                <w:bCs/>
                <w:sz w:val="24"/>
                <w:szCs w:val="24"/>
              </w:rPr>
              <w:t>В пределах 5 мин после этапа 6</w:t>
            </w:r>
          </w:p>
        </w:tc>
      </w:tr>
      <w:tr w:rsidR="005A2038" w:rsidRPr="008C13C1" w14:paraId="48FDF097" w14:textId="77777777" w:rsidTr="00107D67">
        <w:tc>
          <w:tcPr>
            <w:tcW w:w="724" w:type="dxa"/>
          </w:tcPr>
          <w:p w14:paraId="335A16B0" w14:textId="2CECAA65" w:rsidR="005A2038" w:rsidRPr="008C13C1" w:rsidRDefault="005A2038" w:rsidP="005A2038">
            <w:pPr>
              <w:jc w:val="both"/>
              <w:rPr>
                <w:rFonts w:ascii="Times New Roman" w:hAnsi="Times New Roman"/>
                <w:sz w:val="24"/>
                <w:szCs w:val="24"/>
                <w:lang w:val="kk-KZ"/>
              </w:rPr>
            </w:pPr>
            <w:r w:rsidRPr="008C13C1">
              <w:rPr>
                <w:rFonts w:ascii="Times New Roman" w:hAnsi="Times New Roman"/>
                <w:sz w:val="24"/>
                <w:szCs w:val="24"/>
                <w:lang w:val="kk-KZ"/>
              </w:rPr>
              <w:t>6</w:t>
            </w:r>
          </w:p>
        </w:tc>
        <w:tc>
          <w:tcPr>
            <w:tcW w:w="2532" w:type="dxa"/>
          </w:tcPr>
          <w:p w14:paraId="22253FF2" w14:textId="16F48DEC" w:rsidR="005A2038" w:rsidRPr="008C13C1" w:rsidRDefault="005A2038" w:rsidP="005A2038">
            <w:pPr>
              <w:jc w:val="both"/>
              <w:rPr>
                <w:rFonts w:ascii="Times New Roman" w:hAnsi="Times New Roman"/>
                <w:sz w:val="24"/>
                <w:szCs w:val="24"/>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0A12F0DF" w14:textId="032A8221" w:rsidR="005A2038" w:rsidRPr="008C13C1" w:rsidRDefault="005A2038" w:rsidP="005A2038">
            <w:pPr>
              <w:jc w:val="both"/>
              <w:rPr>
                <w:rFonts w:ascii="Times New Roman" w:hAnsi="Times New Roman"/>
                <w:sz w:val="24"/>
                <w:szCs w:val="24"/>
              </w:rPr>
            </w:pPr>
            <w:r w:rsidRPr="008C13C1">
              <w:rPr>
                <w:rFonts w:ascii="Times New Roman" w:hAnsi="Times New Roman"/>
                <w:sz w:val="24"/>
              </w:rPr>
              <w:t>MarketPlace арқылы Пайдаланушыға Тапсырыс берушіден алынған өтінім бойынша шешімді көрсетеді</w:t>
            </w:r>
            <w:r w:rsidRPr="008C13C1">
              <w:rPr>
                <w:rFonts w:ascii="Times New Roman" w:hAnsi="Times New Roman"/>
                <w:sz w:val="24"/>
                <w:szCs w:val="24"/>
                <w:lang w:val="kk-KZ"/>
              </w:rPr>
              <w:t>/</w:t>
            </w:r>
            <w:r w:rsidRPr="008C13C1">
              <w:rPr>
                <w:rFonts w:ascii="Times New Roman" w:hAnsi="Times New Roman"/>
                <w:sz w:val="24"/>
                <w:szCs w:val="24"/>
              </w:rPr>
              <w:t>Отображает через MarketPlace Пользователю полученное от Заказчика решение по заявке</w:t>
            </w:r>
          </w:p>
        </w:tc>
        <w:tc>
          <w:tcPr>
            <w:tcW w:w="2300" w:type="dxa"/>
          </w:tcPr>
          <w:p w14:paraId="13AF5935" w14:textId="77777777" w:rsidR="005A2038" w:rsidRPr="008C13C1" w:rsidRDefault="005A2038" w:rsidP="005A2038">
            <w:pPr>
              <w:jc w:val="both"/>
              <w:rPr>
                <w:rFonts w:ascii="Times New Roman" w:hAnsi="Times New Roman"/>
                <w:sz w:val="24"/>
                <w:szCs w:val="24"/>
              </w:rPr>
            </w:pPr>
          </w:p>
        </w:tc>
      </w:tr>
      <w:tr w:rsidR="005A2038" w:rsidRPr="008C13C1" w14:paraId="0168CFC6" w14:textId="77777777" w:rsidTr="00107D67">
        <w:tc>
          <w:tcPr>
            <w:tcW w:w="724" w:type="dxa"/>
          </w:tcPr>
          <w:p w14:paraId="424D1D2D" w14:textId="7ADA4E0F" w:rsidR="005A2038" w:rsidRPr="008C13C1" w:rsidRDefault="005A2038" w:rsidP="005A2038">
            <w:pPr>
              <w:jc w:val="both"/>
              <w:rPr>
                <w:rFonts w:ascii="Times New Roman" w:hAnsi="Times New Roman"/>
                <w:bCs/>
                <w:sz w:val="24"/>
                <w:szCs w:val="24"/>
                <w:lang w:val="kk-KZ"/>
              </w:rPr>
            </w:pPr>
            <w:r w:rsidRPr="008C13C1">
              <w:rPr>
                <w:rFonts w:ascii="Times New Roman" w:hAnsi="Times New Roman"/>
                <w:sz w:val="24"/>
                <w:szCs w:val="24"/>
                <w:lang w:val="kk-KZ"/>
              </w:rPr>
              <w:t>7</w:t>
            </w:r>
          </w:p>
        </w:tc>
        <w:tc>
          <w:tcPr>
            <w:tcW w:w="2532" w:type="dxa"/>
          </w:tcPr>
          <w:p w14:paraId="23651A98" w14:textId="4C4D7766" w:rsidR="005A2038" w:rsidRPr="008C13C1" w:rsidRDefault="005A2038" w:rsidP="005A2038">
            <w:pPr>
              <w:jc w:val="both"/>
              <w:rPr>
                <w:rFonts w:ascii="Times New Roman" w:hAnsi="Times New Roman"/>
                <w:bCs/>
                <w:sz w:val="24"/>
                <w:szCs w:val="24"/>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78BA0B7D" w14:textId="35028C78" w:rsidR="005A2038" w:rsidRPr="008C13C1" w:rsidRDefault="005A2038" w:rsidP="005A2038">
            <w:pPr>
              <w:jc w:val="both"/>
              <w:rPr>
                <w:rFonts w:ascii="Times New Roman" w:hAnsi="Times New Roman"/>
                <w:bCs/>
                <w:sz w:val="24"/>
                <w:szCs w:val="24"/>
                <w:lang w:val="kk"/>
              </w:rPr>
            </w:pPr>
            <w:r w:rsidRPr="008C13C1">
              <w:rPr>
                <w:rFonts w:ascii="Times New Roman" w:hAnsi="Times New Roman"/>
                <w:sz w:val="24"/>
              </w:rPr>
              <w:t>Тапсырыс берушінің қабылданған соңғы шешімімен танысады және Банктік қарыз шартын жасасу жөнінде шешім қабылдайды</w:t>
            </w:r>
            <w:r w:rsidRPr="008C13C1">
              <w:rPr>
                <w:rFonts w:ascii="Times New Roman" w:hAnsi="Times New Roman"/>
                <w:sz w:val="24"/>
                <w:lang w:val="kk-KZ"/>
              </w:rPr>
              <w:t>/</w:t>
            </w:r>
            <w:r w:rsidRPr="008C13C1">
              <w:rPr>
                <w:rFonts w:ascii="Times New Roman" w:hAnsi="Times New Roman"/>
                <w:sz w:val="24"/>
                <w:szCs w:val="24"/>
                <w:lang w:val="kk"/>
              </w:rPr>
              <w:t xml:space="preserve">Ознакамливается с принятым финальным решением Заказчика и принимает решение по заключению Договора банковского займа. </w:t>
            </w:r>
          </w:p>
        </w:tc>
        <w:tc>
          <w:tcPr>
            <w:tcW w:w="2300" w:type="dxa"/>
          </w:tcPr>
          <w:p w14:paraId="1457A530" w14:textId="17F0FEEF" w:rsidR="005A2038" w:rsidRPr="008C13C1" w:rsidRDefault="005A2038" w:rsidP="005A2038">
            <w:pPr>
              <w:jc w:val="both"/>
              <w:rPr>
                <w:rFonts w:ascii="Times New Roman" w:hAnsi="Times New Roman"/>
                <w:bCs/>
                <w:sz w:val="24"/>
                <w:szCs w:val="24"/>
              </w:rPr>
            </w:pPr>
          </w:p>
        </w:tc>
      </w:tr>
      <w:tr w:rsidR="005A2038" w:rsidRPr="008C13C1" w14:paraId="76EC07CE" w14:textId="77777777" w:rsidTr="00107D67">
        <w:tc>
          <w:tcPr>
            <w:tcW w:w="724" w:type="dxa"/>
          </w:tcPr>
          <w:p w14:paraId="082FF7B9" w14:textId="6261E051" w:rsidR="005A2038" w:rsidRPr="008C13C1" w:rsidRDefault="005A2038" w:rsidP="005A2038">
            <w:pPr>
              <w:jc w:val="both"/>
              <w:rPr>
                <w:rFonts w:ascii="Times New Roman" w:hAnsi="Times New Roman"/>
                <w:bCs/>
                <w:sz w:val="24"/>
                <w:szCs w:val="24"/>
                <w:lang w:val="kk-KZ" w:eastAsia="en-US"/>
              </w:rPr>
            </w:pPr>
            <w:r w:rsidRPr="008C13C1">
              <w:rPr>
                <w:rFonts w:ascii="Times New Roman" w:hAnsi="Times New Roman"/>
                <w:sz w:val="24"/>
                <w:szCs w:val="24"/>
                <w:lang w:val="kk-KZ"/>
              </w:rPr>
              <w:t>8</w:t>
            </w:r>
          </w:p>
        </w:tc>
        <w:tc>
          <w:tcPr>
            <w:tcW w:w="2532" w:type="dxa"/>
          </w:tcPr>
          <w:p w14:paraId="333F2CC7" w14:textId="4C682243" w:rsidR="005A2038" w:rsidRPr="008C13C1" w:rsidRDefault="005A2038" w:rsidP="005A2038">
            <w:pPr>
              <w:jc w:val="both"/>
              <w:rPr>
                <w:rFonts w:ascii="Times New Roman" w:hAnsi="Times New Roman"/>
                <w:bCs/>
                <w:sz w:val="24"/>
                <w:szCs w:val="24"/>
                <w:lang w:val="kk-KZ"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19A5AD74" w14:textId="110FB04B" w:rsidR="005A2038" w:rsidRPr="008C13C1" w:rsidRDefault="005A2038" w:rsidP="005A2038">
            <w:pPr>
              <w:jc w:val="both"/>
              <w:rPr>
                <w:rFonts w:ascii="Times New Roman" w:hAnsi="Times New Roman"/>
                <w:sz w:val="24"/>
                <w:szCs w:val="24"/>
              </w:rPr>
            </w:pPr>
            <w:r w:rsidRPr="008C13C1">
              <w:rPr>
                <w:rFonts w:ascii="Times New Roman" w:hAnsi="Times New Roman"/>
                <w:sz w:val="24"/>
              </w:rPr>
              <w:t>Пайдаланушыдан қабылданған шешімді (Пайдаланушының бас тартуы немесе ұсынылған шешіммен келісуі) Орындаушы Тапсырыс берушіге API сервисі арқылы береді</w:t>
            </w:r>
            <w:r w:rsidRPr="008C13C1">
              <w:rPr>
                <w:rFonts w:ascii="Times New Roman" w:hAnsi="Times New Roman"/>
                <w:sz w:val="24"/>
                <w:lang w:val="kk-KZ"/>
              </w:rPr>
              <w:t>/</w:t>
            </w:r>
            <w:r w:rsidRPr="008C13C1">
              <w:rPr>
                <w:rFonts w:ascii="Times New Roman" w:hAnsi="Times New Roman"/>
                <w:sz w:val="24"/>
                <w:szCs w:val="24"/>
              </w:rPr>
              <w:t xml:space="preserve">Принятое решение (отказ Пользователя или </w:t>
            </w:r>
            <w:r w:rsidRPr="008C13C1">
              <w:rPr>
                <w:rFonts w:ascii="Times New Roman" w:hAnsi="Times New Roman"/>
                <w:sz w:val="24"/>
                <w:szCs w:val="24"/>
              </w:rPr>
              <w:lastRenderedPageBreak/>
              <w:t xml:space="preserve">согласие с предложенным решением) от Пользователя Исполнитель передает Заказчику посредством сервиса API </w:t>
            </w:r>
          </w:p>
        </w:tc>
        <w:tc>
          <w:tcPr>
            <w:tcW w:w="2300" w:type="dxa"/>
          </w:tcPr>
          <w:p w14:paraId="03FC08D8" w14:textId="01943752" w:rsidR="005A2038" w:rsidRPr="008C13C1" w:rsidRDefault="005A2038" w:rsidP="005A2038">
            <w:pPr>
              <w:jc w:val="both"/>
              <w:rPr>
                <w:rFonts w:ascii="Times New Roman" w:hAnsi="Times New Roman"/>
                <w:bCs/>
                <w:sz w:val="24"/>
                <w:szCs w:val="24"/>
                <w:lang w:val="kk-KZ" w:eastAsia="en-US"/>
              </w:rPr>
            </w:pPr>
          </w:p>
        </w:tc>
      </w:tr>
      <w:tr w:rsidR="005A2038" w:rsidRPr="008C13C1" w14:paraId="6B0EBBF0" w14:textId="77777777" w:rsidTr="00107D67">
        <w:tc>
          <w:tcPr>
            <w:tcW w:w="724" w:type="dxa"/>
          </w:tcPr>
          <w:p w14:paraId="57F452A9" w14:textId="663B52D3" w:rsidR="005A2038" w:rsidRPr="008C13C1" w:rsidRDefault="005A2038" w:rsidP="005A2038">
            <w:pPr>
              <w:rPr>
                <w:rFonts w:ascii="Times New Roman" w:hAnsi="Times New Roman"/>
                <w:bCs/>
                <w:sz w:val="24"/>
                <w:szCs w:val="24"/>
                <w:lang w:val="kk-KZ" w:eastAsia="en-US"/>
              </w:rPr>
            </w:pPr>
            <w:r w:rsidRPr="008C13C1">
              <w:rPr>
                <w:rFonts w:ascii="Times New Roman" w:hAnsi="Times New Roman"/>
                <w:sz w:val="24"/>
                <w:szCs w:val="24"/>
                <w:lang w:val="kk-KZ"/>
              </w:rPr>
              <w:t>9</w:t>
            </w:r>
          </w:p>
        </w:tc>
        <w:tc>
          <w:tcPr>
            <w:tcW w:w="2532" w:type="dxa"/>
          </w:tcPr>
          <w:p w14:paraId="5313FBBA" w14:textId="135E904D" w:rsidR="005A2038" w:rsidRPr="008C13C1" w:rsidRDefault="005A2038" w:rsidP="005A2038">
            <w:pPr>
              <w:rPr>
                <w:rFonts w:ascii="Times New Roman" w:hAnsi="Times New Roman"/>
                <w:bCs/>
                <w:sz w:val="24"/>
                <w:szCs w:val="24"/>
                <w:lang w:eastAsia="en-US"/>
              </w:rPr>
            </w:pPr>
            <w:r w:rsidRPr="008C13C1">
              <w:rPr>
                <w:rFonts w:ascii="Times New Roman" w:hAnsi="Times New Roman"/>
                <w:sz w:val="24"/>
                <w:szCs w:val="24"/>
                <w:lang w:val="kk-KZ"/>
              </w:rPr>
              <w:t>Тапсырыс беруші/</w:t>
            </w:r>
            <w:r w:rsidRPr="008C13C1">
              <w:rPr>
                <w:rFonts w:ascii="Times New Roman" w:hAnsi="Times New Roman"/>
                <w:sz w:val="24"/>
                <w:szCs w:val="24"/>
              </w:rPr>
              <w:t>Заказчик</w:t>
            </w:r>
          </w:p>
        </w:tc>
        <w:tc>
          <w:tcPr>
            <w:tcW w:w="4078" w:type="dxa"/>
          </w:tcPr>
          <w:p w14:paraId="40AD02B6" w14:textId="212A6D68"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rPr>
              <w:t>Егер Пайдаланушы таңдалған Кредит беру шарттарымен келіссе, онда Пайдаланушы бейне сәйкестендіруден өту үшін Тапсырыс берушінің Web интерфейсіне жіберіледі</w:t>
            </w:r>
            <w:r w:rsidRPr="008C13C1">
              <w:rPr>
                <w:rFonts w:ascii="Times New Roman" w:hAnsi="Times New Roman"/>
                <w:sz w:val="24"/>
                <w:szCs w:val="24"/>
                <w:lang w:val="kk-KZ"/>
              </w:rPr>
              <w:t>/</w:t>
            </w:r>
            <w:r w:rsidRPr="008C13C1">
              <w:rPr>
                <w:rFonts w:ascii="Times New Roman" w:hAnsi="Times New Roman"/>
                <w:sz w:val="24"/>
                <w:szCs w:val="24"/>
              </w:rPr>
              <w:t>Если Пользователь согласен с выбранными условиями выдачи Кредита, то Пользователь</w:t>
            </w:r>
            <w:r w:rsidRPr="008C13C1">
              <w:rPr>
                <w:rFonts w:ascii="Times New Roman" w:hAnsi="Times New Roman"/>
                <w:bCs/>
                <w:sz w:val="24"/>
                <w:szCs w:val="24"/>
                <w:lang w:eastAsia="en-US"/>
              </w:rPr>
              <w:t xml:space="preserve"> </w:t>
            </w:r>
            <w:r w:rsidRPr="008C13C1">
              <w:rPr>
                <w:rFonts w:ascii="Times New Roman" w:hAnsi="Times New Roman"/>
                <w:bCs/>
                <w:sz w:val="24"/>
                <w:szCs w:val="24"/>
              </w:rPr>
              <w:t>направ</w:t>
            </w:r>
            <w:r w:rsidRPr="008C13C1">
              <w:rPr>
                <w:rFonts w:ascii="Times New Roman" w:hAnsi="Times New Roman"/>
                <w:sz w:val="24"/>
                <w:szCs w:val="24"/>
              </w:rPr>
              <w:t xml:space="preserve">ляется на </w:t>
            </w:r>
            <w:r w:rsidRPr="008C13C1">
              <w:rPr>
                <w:rFonts w:ascii="Times New Roman" w:hAnsi="Times New Roman"/>
                <w:sz w:val="24"/>
                <w:szCs w:val="24"/>
                <w:lang w:val="en-US"/>
              </w:rPr>
              <w:t>Web</w:t>
            </w:r>
            <w:r w:rsidRPr="008C13C1">
              <w:rPr>
                <w:rFonts w:ascii="Times New Roman" w:hAnsi="Times New Roman"/>
                <w:sz w:val="24"/>
                <w:szCs w:val="24"/>
              </w:rPr>
              <w:t xml:space="preserve"> интерфейс Заказчика для прохождения видеоидентификации</w:t>
            </w:r>
          </w:p>
        </w:tc>
        <w:tc>
          <w:tcPr>
            <w:tcW w:w="2300" w:type="dxa"/>
          </w:tcPr>
          <w:p w14:paraId="484DC86C" w14:textId="5362435E" w:rsidR="005A2038" w:rsidRPr="008C13C1" w:rsidRDefault="005A2038" w:rsidP="005A2038">
            <w:pPr>
              <w:rPr>
                <w:rFonts w:ascii="Times New Roman" w:hAnsi="Times New Roman"/>
                <w:bCs/>
                <w:sz w:val="24"/>
                <w:szCs w:val="24"/>
                <w:lang w:eastAsia="en-US"/>
              </w:rPr>
            </w:pPr>
          </w:p>
        </w:tc>
      </w:tr>
      <w:tr w:rsidR="005A2038" w:rsidRPr="008C13C1" w14:paraId="592C73FC" w14:textId="77777777" w:rsidTr="00107D67">
        <w:tc>
          <w:tcPr>
            <w:tcW w:w="724" w:type="dxa"/>
          </w:tcPr>
          <w:p w14:paraId="60124E6C" w14:textId="6FCF4F0B" w:rsidR="005A2038" w:rsidRPr="008C13C1" w:rsidRDefault="005A2038" w:rsidP="005A2038">
            <w:pPr>
              <w:jc w:val="both"/>
              <w:rPr>
                <w:rFonts w:ascii="Times New Roman" w:hAnsi="Times New Roman"/>
                <w:bCs/>
                <w:sz w:val="24"/>
                <w:szCs w:val="24"/>
              </w:rPr>
            </w:pPr>
            <w:r w:rsidRPr="008C13C1">
              <w:rPr>
                <w:rFonts w:ascii="Times New Roman" w:hAnsi="Times New Roman"/>
                <w:sz w:val="24"/>
                <w:szCs w:val="24"/>
              </w:rPr>
              <w:t>10</w:t>
            </w:r>
          </w:p>
        </w:tc>
        <w:tc>
          <w:tcPr>
            <w:tcW w:w="2532" w:type="dxa"/>
          </w:tcPr>
          <w:p w14:paraId="3957788D" w14:textId="3531056E" w:rsidR="005A2038" w:rsidRPr="008C13C1" w:rsidRDefault="005A2038" w:rsidP="005A2038">
            <w:pPr>
              <w:jc w:val="both"/>
              <w:rPr>
                <w:rFonts w:ascii="Times New Roman" w:hAnsi="Times New Roman"/>
                <w:sz w:val="24"/>
                <w:szCs w:val="24"/>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6BB8819A" w14:textId="2DAF21B0" w:rsidR="005A2038" w:rsidRPr="008C13C1" w:rsidRDefault="005A2038" w:rsidP="005A2038">
            <w:pPr>
              <w:jc w:val="both"/>
              <w:rPr>
                <w:rFonts w:ascii="Times New Roman" w:eastAsia="Roboto" w:hAnsi="Times New Roman"/>
                <w:sz w:val="24"/>
                <w:szCs w:val="24"/>
              </w:rPr>
            </w:pPr>
            <w:r w:rsidRPr="008C13C1">
              <w:rPr>
                <w:rFonts w:ascii="Times New Roman" w:hAnsi="Times New Roman"/>
                <w:sz w:val="24"/>
              </w:rPr>
              <w:t>Бейне сәйкестендіруден сәтті өткеннен кейін Тапсырыс берушінің Web интерфейсіне Тапсырыс беруші ұсынатын қосымша сауалнама деректерін толтыруды жүзеге асырады</w:t>
            </w:r>
            <w:r w:rsidRPr="008C13C1">
              <w:rPr>
                <w:rFonts w:ascii="Times New Roman" w:hAnsi="Times New Roman"/>
                <w:sz w:val="24"/>
                <w:szCs w:val="24"/>
                <w:lang w:val="kk-KZ"/>
              </w:rPr>
              <w:t>/</w:t>
            </w:r>
            <w:r w:rsidRPr="008C13C1">
              <w:rPr>
                <w:rFonts w:ascii="Times New Roman" w:hAnsi="Times New Roman"/>
                <w:sz w:val="24"/>
                <w:szCs w:val="24"/>
              </w:rPr>
              <w:t xml:space="preserve">После успешного прохождения видео идентификации на </w:t>
            </w:r>
            <w:r w:rsidRPr="008C13C1">
              <w:rPr>
                <w:rFonts w:ascii="Times New Roman" w:hAnsi="Times New Roman"/>
                <w:sz w:val="24"/>
                <w:szCs w:val="24"/>
                <w:lang w:val="en-US"/>
              </w:rPr>
              <w:t>Web</w:t>
            </w:r>
            <w:r w:rsidRPr="008C13C1">
              <w:rPr>
                <w:rFonts w:ascii="Times New Roman" w:hAnsi="Times New Roman"/>
                <w:sz w:val="24"/>
                <w:szCs w:val="24"/>
              </w:rPr>
              <w:t xml:space="preserve"> интерфейс Заказчика осуществляет заполнение дополнительных анкетных данных, предъявляемых Заказчиком</w:t>
            </w:r>
          </w:p>
        </w:tc>
        <w:tc>
          <w:tcPr>
            <w:tcW w:w="2300" w:type="dxa"/>
          </w:tcPr>
          <w:p w14:paraId="2050DC9F" w14:textId="77777777" w:rsidR="005A2038" w:rsidRPr="008C13C1" w:rsidRDefault="005A2038" w:rsidP="005A2038">
            <w:pPr>
              <w:jc w:val="both"/>
              <w:rPr>
                <w:rFonts w:ascii="Times New Roman" w:hAnsi="Times New Roman"/>
                <w:bCs/>
                <w:sz w:val="24"/>
                <w:szCs w:val="24"/>
              </w:rPr>
            </w:pPr>
          </w:p>
        </w:tc>
      </w:tr>
      <w:tr w:rsidR="005A2038" w:rsidRPr="008C13C1" w14:paraId="44AC32B4" w14:textId="77777777" w:rsidTr="00107D67">
        <w:tc>
          <w:tcPr>
            <w:tcW w:w="724" w:type="dxa"/>
          </w:tcPr>
          <w:p w14:paraId="1F00A06A" w14:textId="78E4C844" w:rsidR="005A2038" w:rsidRPr="008C13C1" w:rsidDel="006815B3" w:rsidRDefault="005A2038" w:rsidP="005A2038">
            <w:pPr>
              <w:jc w:val="both"/>
              <w:rPr>
                <w:rFonts w:ascii="Times New Roman" w:hAnsi="Times New Roman"/>
                <w:sz w:val="24"/>
                <w:szCs w:val="24"/>
              </w:rPr>
            </w:pPr>
            <w:r w:rsidRPr="008C13C1">
              <w:rPr>
                <w:rFonts w:ascii="Times New Roman" w:hAnsi="Times New Roman"/>
                <w:sz w:val="24"/>
                <w:szCs w:val="24"/>
              </w:rPr>
              <w:t>11</w:t>
            </w:r>
          </w:p>
        </w:tc>
        <w:tc>
          <w:tcPr>
            <w:tcW w:w="2532" w:type="dxa"/>
          </w:tcPr>
          <w:p w14:paraId="7616B382" w14:textId="2CFA7306" w:rsidR="005A2038" w:rsidRPr="008C13C1" w:rsidRDefault="005A2038" w:rsidP="005A2038">
            <w:pPr>
              <w:jc w:val="both"/>
              <w:rPr>
                <w:rFonts w:ascii="Times New Roman" w:hAnsi="Times New Roman"/>
                <w:sz w:val="24"/>
                <w:szCs w:val="24"/>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5FF17A7C" w14:textId="1772704F" w:rsidR="005A2038" w:rsidRPr="008C13C1" w:rsidRDefault="005A2038" w:rsidP="005A2038">
            <w:pPr>
              <w:jc w:val="both"/>
              <w:rPr>
                <w:rFonts w:ascii="Times New Roman" w:hAnsi="Times New Roman"/>
                <w:sz w:val="24"/>
                <w:szCs w:val="24"/>
              </w:rPr>
            </w:pPr>
            <w:r w:rsidRPr="008C13C1">
              <w:rPr>
                <w:rFonts w:ascii="Times New Roman" w:hAnsi="Times New Roman"/>
                <w:sz w:val="24"/>
              </w:rPr>
              <w:t>OTP кодын енгізу арқылы Тапсырыс берушіге электрондық құжаттарды беруге келісімді растайды</w:t>
            </w:r>
            <w:r w:rsidRPr="008C13C1">
              <w:rPr>
                <w:rFonts w:ascii="Times New Roman" w:hAnsi="Times New Roman"/>
                <w:sz w:val="24"/>
                <w:szCs w:val="24"/>
                <w:lang w:val="kk-KZ"/>
              </w:rPr>
              <w:t>/</w:t>
            </w:r>
            <w:r w:rsidRPr="008C13C1">
              <w:rPr>
                <w:rFonts w:ascii="Times New Roman" w:hAnsi="Times New Roman"/>
                <w:sz w:val="24"/>
                <w:szCs w:val="24"/>
              </w:rPr>
              <w:t xml:space="preserve">Подтверждает согласие на предоставление электронных документов Заказчику путем ввода </w:t>
            </w:r>
            <w:r w:rsidRPr="008C13C1">
              <w:rPr>
                <w:rFonts w:ascii="Times New Roman" w:hAnsi="Times New Roman"/>
                <w:sz w:val="24"/>
                <w:szCs w:val="24"/>
                <w:lang w:val="en-US"/>
              </w:rPr>
              <w:t>OTP</w:t>
            </w:r>
            <w:r w:rsidRPr="008C13C1">
              <w:rPr>
                <w:rFonts w:ascii="Times New Roman" w:hAnsi="Times New Roman"/>
                <w:sz w:val="24"/>
                <w:szCs w:val="24"/>
              </w:rPr>
              <w:t xml:space="preserve"> кода</w:t>
            </w:r>
          </w:p>
        </w:tc>
        <w:tc>
          <w:tcPr>
            <w:tcW w:w="2300" w:type="dxa"/>
          </w:tcPr>
          <w:p w14:paraId="4DF4D56A" w14:textId="77777777" w:rsidR="005A2038" w:rsidRPr="008C13C1" w:rsidRDefault="005A2038" w:rsidP="005A2038">
            <w:pPr>
              <w:jc w:val="both"/>
              <w:rPr>
                <w:rFonts w:ascii="Times New Roman" w:hAnsi="Times New Roman"/>
                <w:sz w:val="24"/>
                <w:szCs w:val="24"/>
              </w:rPr>
            </w:pPr>
          </w:p>
        </w:tc>
      </w:tr>
      <w:tr w:rsidR="005A2038" w:rsidRPr="008C13C1" w14:paraId="7938477B" w14:textId="77777777" w:rsidTr="00107D67">
        <w:tc>
          <w:tcPr>
            <w:tcW w:w="724" w:type="dxa"/>
          </w:tcPr>
          <w:p w14:paraId="47548A65" w14:textId="4BD79840" w:rsidR="005A2038" w:rsidRPr="008C13C1" w:rsidDel="006815B3" w:rsidRDefault="005A2038" w:rsidP="005A2038">
            <w:pPr>
              <w:jc w:val="both"/>
              <w:rPr>
                <w:rFonts w:ascii="Times New Roman" w:hAnsi="Times New Roman"/>
                <w:sz w:val="24"/>
                <w:szCs w:val="24"/>
              </w:rPr>
            </w:pPr>
            <w:r w:rsidRPr="008C13C1">
              <w:rPr>
                <w:rFonts w:ascii="Times New Roman" w:hAnsi="Times New Roman"/>
                <w:sz w:val="24"/>
                <w:szCs w:val="24"/>
              </w:rPr>
              <w:t>12</w:t>
            </w:r>
          </w:p>
        </w:tc>
        <w:tc>
          <w:tcPr>
            <w:tcW w:w="2532" w:type="dxa"/>
          </w:tcPr>
          <w:p w14:paraId="114E2B7F" w14:textId="7B09BFA9" w:rsidR="005A2038" w:rsidRPr="008C13C1" w:rsidRDefault="005A2038" w:rsidP="005A2038">
            <w:pPr>
              <w:jc w:val="both"/>
              <w:rPr>
                <w:rFonts w:ascii="Times New Roman" w:hAnsi="Times New Roman"/>
                <w:sz w:val="24"/>
                <w:szCs w:val="24"/>
              </w:rPr>
            </w:pPr>
            <w:r w:rsidRPr="008C13C1">
              <w:rPr>
                <w:rFonts w:ascii="Times New Roman" w:hAnsi="Times New Roman"/>
                <w:sz w:val="24"/>
                <w:szCs w:val="24"/>
                <w:lang w:val="kk-KZ"/>
              </w:rPr>
              <w:t>Тапсырыс беруші/</w:t>
            </w:r>
            <w:r w:rsidRPr="008C13C1">
              <w:rPr>
                <w:rFonts w:ascii="Times New Roman" w:hAnsi="Times New Roman"/>
                <w:sz w:val="24"/>
                <w:szCs w:val="24"/>
              </w:rPr>
              <w:t>Заказчик</w:t>
            </w:r>
          </w:p>
        </w:tc>
        <w:tc>
          <w:tcPr>
            <w:tcW w:w="4078" w:type="dxa"/>
          </w:tcPr>
          <w:p w14:paraId="7EE762B4" w14:textId="7B55E83F" w:rsidR="005A2038" w:rsidRPr="008C13C1" w:rsidRDefault="005A2038" w:rsidP="005A2038">
            <w:pPr>
              <w:jc w:val="both"/>
              <w:rPr>
                <w:rFonts w:ascii="Times New Roman" w:hAnsi="Times New Roman"/>
                <w:sz w:val="24"/>
                <w:szCs w:val="24"/>
              </w:rPr>
            </w:pPr>
            <w:r w:rsidRPr="008C13C1">
              <w:rPr>
                <w:rFonts w:ascii="Times New Roman" w:hAnsi="Times New Roman"/>
                <w:sz w:val="24"/>
              </w:rPr>
              <w:t>Пайдаланушымен (Клиентпен) Банктік қарыз шартына қол қою үшін құжаттарды қалыптастыруды жүзеге асырады</w:t>
            </w:r>
            <w:r w:rsidRPr="008C13C1">
              <w:rPr>
                <w:rFonts w:ascii="Times New Roman" w:hAnsi="Times New Roman"/>
                <w:sz w:val="24"/>
                <w:szCs w:val="24"/>
                <w:lang w:val="kk-KZ"/>
              </w:rPr>
              <w:t>/</w:t>
            </w:r>
            <w:r w:rsidRPr="008C13C1">
              <w:rPr>
                <w:rFonts w:ascii="Times New Roman" w:hAnsi="Times New Roman"/>
                <w:sz w:val="24"/>
                <w:szCs w:val="24"/>
              </w:rPr>
              <w:t>Осуществляет формирование документов для подписания Договора банковского займа с Пользователем (Клиентом)</w:t>
            </w:r>
          </w:p>
        </w:tc>
        <w:tc>
          <w:tcPr>
            <w:tcW w:w="2300" w:type="dxa"/>
          </w:tcPr>
          <w:p w14:paraId="0DC27CBE" w14:textId="77777777" w:rsidR="005A2038" w:rsidRPr="008C13C1" w:rsidRDefault="005A2038" w:rsidP="005A2038">
            <w:pPr>
              <w:jc w:val="both"/>
              <w:rPr>
                <w:rFonts w:ascii="Times New Roman" w:hAnsi="Times New Roman"/>
                <w:sz w:val="24"/>
                <w:szCs w:val="24"/>
              </w:rPr>
            </w:pPr>
          </w:p>
        </w:tc>
      </w:tr>
      <w:tr w:rsidR="005A2038" w:rsidRPr="008C13C1" w14:paraId="39509E5D" w14:textId="77777777" w:rsidTr="00107D67">
        <w:tc>
          <w:tcPr>
            <w:tcW w:w="724" w:type="dxa"/>
          </w:tcPr>
          <w:p w14:paraId="1D2BE726" w14:textId="652D28E3"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szCs w:val="24"/>
              </w:rPr>
              <w:t>13</w:t>
            </w:r>
          </w:p>
        </w:tc>
        <w:tc>
          <w:tcPr>
            <w:tcW w:w="2532" w:type="dxa"/>
          </w:tcPr>
          <w:p w14:paraId="384F70F3" w14:textId="695E9848"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rPr>
              <w:t>Пайдаланушы</w:t>
            </w:r>
            <w:r w:rsidRPr="008C13C1">
              <w:rPr>
                <w:rFonts w:ascii="Times New Roman" w:hAnsi="Times New Roman"/>
                <w:sz w:val="24"/>
                <w:szCs w:val="24"/>
                <w:lang w:val="kk-KZ"/>
              </w:rPr>
              <w:t>/</w:t>
            </w:r>
            <w:r w:rsidRPr="008C13C1">
              <w:rPr>
                <w:rFonts w:ascii="Times New Roman" w:hAnsi="Times New Roman"/>
                <w:sz w:val="24"/>
                <w:szCs w:val="24"/>
              </w:rPr>
              <w:t>Исполнитель</w:t>
            </w:r>
          </w:p>
        </w:tc>
        <w:tc>
          <w:tcPr>
            <w:tcW w:w="4078" w:type="dxa"/>
          </w:tcPr>
          <w:p w14:paraId="5AACF371" w14:textId="35D10B57"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rPr>
              <w:t>Банктік қарыз шартын қоса алғанда, құжаттарға ЭЦҚ немесе OTP коды арқылы қол қояды</w:t>
            </w:r>
            <w:r w:rsidRPr="008C13C1">
              <w:rPr>
                <w:rFonts w:ascii="Times New Roman" w:hAnsi="Times New Roman"/>
                <w:sz w:val="24"/>
                <w:szCs w:val="24"/>
                <w:lang w:val="kk-KZ"/>
              </w:rPr>
              <w:t>/</w:t>
            </w:r>
            <w:r w:rsidRPr="008C13C1">
              <w:rPr>
                <w:rFonts w:ascii="Times New Roman" w:hAnsi="Times New Roman"/>
                <w:sz w:val="24"/>
                <w:szCs w:val="24"/>
              </w:rPr>
              <w:t xml:space="preserve">Подписывает документы, включая Договор банковского займа, посредством ЭЦП или </w:t>
            </w:r>
            <w:r w:rsidRPr="008C13C1">
              <w:rPr>
                <w:rFonts w:ascii="Times New Roman" w:hAnsi="Times New Roman"/>
                <w:sz w:val="24"/>
                <w:szCs w:val="24"/>
                <w:lang w:val="en-US"/>
              </w:rPr>
              <w:t>OTP</w:t>
            </w:r>
            <w:r w:rsidRPr="008C13C1">
              <w:rPr>
                <w:rFonts w:ascii="Times New Roman" w:hAnsi="Times New Roman"/>
                <w:sz w:val="24"/>
                <w:szCs w:val="24"/>
              </w:rPr>
              <w:t xml:space="preserve"> кода</w:t>
            </w:r>
          </w:p>
        </w:tc>
        <w:tc>
          <w:tcPr>
            <w:tcW w:w="2300" w:type="dxa"/>
          </w:tcPr>
          <w:p w14:paraId="0FC2A56A" w14:textId="5D5D47A6" w:rsidR="005A2038" w:rsidRPr="008C13C1" w:rsidRDefault="005A2038" w:rsidP="005A2038">
            <w:pPr>
              <w:jc w:val="both"/>
              <w:rPr>
                <w:rFonts w:ascii="Times New Roman" w:hAnsi="Times New Roman"/>
                <w:bCs/>
                <w:sz w:val="24"/>
                <w:szCs w:val="24"/>
                <w:lang w:eastAsia="en-US"/>
              </w:rPr>
            </w:pPr>
          </w:p>
        </w:tc>
      </w:tr>
      <w:tr w:rsidR="005A2038" w:rsidRPr="008C13C1" w14:paraId="07F38731" w14:textId="77777777" w:rsidTr="00107D67">
        <w:tc>
          <w:tcPr>
            <w:tcW w:w="724" w:type="dxa"/>
          </w:tcPr>
          <w:p w14:paraId="64D81ADE" w14:textId="4B19AD86" w:rsidR="005A2038" w:rsidRPr="008C13C1" w:rsidRDefault="005A2038" w:rsidP="005A2038">
            <w:pPr>
              <w:jc w:val="both"/>
              <w:rPr>
                <w:rFonts w:ascii="Times New Roman" w:hAnsi="Times New Roman"/>
                <w:bCs/>
                <w:sz w:val="24"/>
                <w:szCs w:val="24"/>
                <w:lang w:val="kk-KZ" w:eastAsia="en-US"/>
              </w:rPr>
            </w:pPr>
            <w:r w:rsidRPr="008C13C1">
              <w:rPr>
                <w:rFonts w:ascii="Times New Roman" w:hAnsi="Times New Roman"/>
                <w:bCs/>
                <w:sz w:val="24"/>
                <w:szCs w:val="24"/>
                <w:lang w:val="kk-KZ"/>
              </w:rPr>
              <w:lastRenderedPageBreak/>
              <w:t>14</w:t>
            </w:r>
          </w:p>
        </w:tc>
        <w:tc>
          <w:tcPr>
            <w:tcW w:w="2532" w:type="dxa"/>
          </w:tcPr>
          <w:p w14:paraId="518BA29F" w14:textId="60D45C4A"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szCs w:val="24"/>
                <w:lang w:val="kk-KZ"/>
              </w:rPr>
              <w:t>Тапсырыс беруші/</w:t>
            </w:r>
            <w:r w:rsidRPr="008C13C1">
              <w:rPr>
                <w:rFonts w:ascii="Times New Roman" w:hAnsi="Times New Roman"/>
                <w:sz w:val="24"/>
                <w:szCs w:val="24"/>
              </w:rPr>
              <w:t>Заказчик</w:t>
            </w:r>
          </w:p>
        </w:tc>
        <w:tc>
          <w:tcPr>
            <w:tcW w:w="4078" w:type="dxa"/>
          </w:tcPr>
          <w:p w14:paraId="74EA7DC8" w14:textId="4E458144" w:rsidR="005A2038" w:rsidRPr="008C13C1" w:rsidRDefault="005A2038" w:rsidP="005A2038">
            <w:pPr>
              <w:jc w:val="both"/>
              <w:rPr>
                <w:rFonts w:ascii="Times New Roman" w:hAnsi="Times New Roman"/>
                <w:bCs/>
                <w:sz w:val="24"/>
                <w:szCs w:val="24"/>
                <w:lang w:eastAsia="en-US"/>
              </w:rPr>
            </w:pPr>
            <w:r w:rsidRPr="008C13C1">
              <w:rPr>
                <w:rFonts w:ascii="Times New Roman" w:hAnsi="Times New Roman"/>
                <w:sz w:val="24"/>
              </w:rPr>
              <w:t>Берілген Кредит бойынша ақша қаражатын Пайдаланушының (Клиенттің) ағымдағы шотына аударады</w:t>
            </w:r>
            <w:r w:rsidRPr="008C13C1">
              <w:rPr>
                <w:rFonts w:ascii="Times New Roman" w:hAnsi="Times New Roman"/>
                <w:bCs/>
                <w:sz w:val="24"/>
                <w:szCs w:val="24"/>
                <w:lang w:val="kk-KZ"/>
              </w:rPr>
              <w:t>/</w:t>
            </w:r>
            <w:r w:rsidRPr="008C13C1">
              <w:rPr>
                <w:rFonts w:ascii="Times New Roman" w:hAnsi="Times New Roman"/>
                <w:bCs/>
                <w:sz w:val="24"/>
                <w:szCs w:val="24"/>
              </w:rPr>
              <w:t>Переводит денежные средства по выданному Кредиту на текущий счет Пользователя (Клиента)</w:t>
            </w:r>
          </w:p>
        </w:tc>
        <w:tc>
          <w:tcPr>
            <w:tcW w:w="2300" w:type="dxa"/>
          </w:tcPr>
          <w:p w14:paraId="62E8618F" w14:textId="6B21925F" w:rsidR="005A2038" w:rsidRPr="008C13C1" w:rsidRDefault="005A2038" w:rsidP="005A2038">
            <w:pPr>
              <w:jc w:val="both"/>
              <w:rPr>
                <w:rFonts w:ascii="Times New Roman" w:hAnsi="Times New Roman"/>
                <w:bCs/>
                <w:sz w:val="24"/>
                <w:szCs w:val="24"/>
                <w:lang w:eastAsia="en-US"/>
              </w:rPr>
            </w:pPr>
          </w:p>
        </w:tc>
      </w:tr>
    </w:tbl>
    <w:p w14:paraId="4014474E" w14:textId="77777777" w:rsidR="00DF6EB6" w:rsidRPr="008C13C1" w:rsidRDefault="00DF6EB6" w:rsidP="006815B3">
      <w:pPr>
        <w:pStyle w:val="FR1"/>
        <w:tabs>
          <w:tab w:val="left" w:pos="8639"/>
        </w:tabs>
        <w:spacing w:line="240" w:lineRule="auto"/>
        <w:ind w:left="0" w:right="0"/>
        <w:jc w:val="both"/>
        <w:rPr>
          <w:rFonts w:ascii="Times New Roman" w:hAnsi="Times New Roman"/>
          <w:i w:val="0"/>
          <w:sz w:val="24"/>
          <w:szCs w:val="24"/>
        </w:rPr>
      </w:pPr>
    </w:p>
    <w:p w14:paraId="650055D9" w14:textId="34E3FF09" w:rsidR="00DF6EB6" w:rsidRPr="008C13C1" w:rsidRDefault="00DF6EB6" w:rsidP="006815B3">
      <w:pPr>
        <w:spacing w:line="240" w:lineRule="auto"/>
        <w:jc w:val="both"/>
        <w:rPr>
          <w:rFonts w:ascii="Times New Roman" w:hAnsi="Times New Roman"/>
          <w:b/>
          <w:bCs/>
          <w:i/>
          <w:sz w:val="24"/>
          <w:szCs w:val="24"/>
          <w:lang w:val="kk-KZ"/>
        </w:rPr>
      </w:pPr>
      <w:r w:rsidRPr="008C13C1">
        <w:rPr>
          <w:rFonts w:ascii="Times New Roman" w:hAnsi="Times New Roman"/>
          <w:b/>
          <w:bCs/>
          <w:i/>
          <w:sz w:val="24"/>
          <w:szCs w:val="24"/>
          <w:lang w:val="kk"/>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672"/>
      </w:tblGrid>
      <w:tr w:rsidR="00363FDF" w:rsidRPr="008C13C1" w14:paraId="79F22FC7" w14:textId="77777777" w:rsidTr="00BD3F1F">
        <w:tc>
          <w:tcPr>
            <w:tcW w:w="4967" w:type="dxa"/>
            <w:shd w:val="clear" w:color="auto" w:fill="auto"/>
          </w:tcPr>
          <w:p w14:paraId="3515597D" w14:textId="67559039" w:rsidR="00363FDF" w:rsidRPr="008C13C1" w:rsidRDefault="00BD3F1F" w:rsidP="0017716B">
            <w:pPr>
              <w:pStyle w:val="a5"/>
              <w:tabs>
                <w:tab w:val="left" w:pos="426"/>
              </w:tabs>
              <w:ind w:right="176"/>
              <w:jc w:val="center"/>
              <w:rPr>
                <w:rFonts w:ascii="Times New Roman" w:hAnsi="Times New Roman"/>
                <w:b/>
                <w:sz w:val="24"/>
                <w:szCs w:val="24"/>
              </w:rPr>
            </w:pPr>
            <w:r w:rsidRPr="008C13C1">
              <w:rPr>
                <w:rFonts w:ascii="Times New Roman" w:hAnsi="Times New Roman"/>
                <w:b/>
                <w:sz w:val="24"/>
              </w:rPr>
              <w:t>Тапсырыс беруші</w:t>
            </w:r>
            <w:r w:rsidRPr="008C13C1">
              <w:rPr>
                <w:rFonts w:ascii="Times New Roman" w:hAnsi="Times New Roman"/>
                <w:b/>
                <w:sz w:val="24"/>
                <w:szCs w:val="24"/>
                <w:lang w:val="kk-KZ"/>
              </w:rPr>
              <w:t>/</w:t>
            </w:r>
            <w:r w:rsidR="00363FDF" w:rsidRPr="008C13C1">
              <w:rPr>
                <w:rFonts w:ascii="Times New Roman" w:hAnsi="Times New Roman"/>
                <w:b/>
                <w:sz w:val="24"/>
                <w:szCs w:val="24"/>
              </w:rPr>
              <w:t>Заказчик:</w:t>
            </w:r>
          </w:p>
        </w:tc>
        <w:tc>
          <w:tcPr>
            <w:tcW w:w="4672" w:type="dxa"/>
            <w:shd w:val="clear" w:color="auto" w:fill="auto"/>
          </w:tcPr>
          <w:p w14:paraId="0F16D4E6" w14:textId="4D1C23B1" w:rsidR="00363FDF" w:rsidRPr="008C13C1" w:rsidRDefault="00BD3F1F" w:rsidP="0017716B">
            <w:pPr>
              <w:pStyle w:val="a5"/>
              <w:tabs>
                <w:tab w:val="left" w:pos="426"/>
              </w:tabs>
              <w:ind w:right="176"/>
              <w:jc w:val="center"/>
              <w:rPr>
                <w:rFonts w:ascii="Times New Roman" w:hAnsi="Times New Roman"/>
                <w:b/>
                <w:sz w:val="24"/>
                <w:szCs w:val="24"/>
              </w:rPr>
            </w:pPr>
            <w:r w:rsidRPr="008C13C1">
              <w:rPr>
                <w:rFonts w:ascii="Times New Roman" w:hAnsi="Times New Roman"/>
                <w:b/>
                <w:sz w:val="24"/>
              </w:rPr>
              <w:t>Орындаушы</w:t>
            </w:r>
            <w:r w:rsidRPr="008C13C1">
              <w:rPr>
                <w:rFonts w:ascii="Times New Roman" w:hAnsi="Times New Roman"/>
                <w:b/>
                <w:sz w:val="24"/>
                <w:szCs w:val="24"/>
                <w:lang w:val="kk-KZ"/>
              </w:rPr>
              <w:t>/</w:t>
            </w:r>
            <w:r w:rsidR="00363FDF" w:rsidRPr="008C13C1">
              <w:rPr>
                <w:rFonts w:ascii="Times New Roman" w:hAnsi="Times New Roman"/>
                <w:b/>
                <w:sz w:val="24"/>
                <w:szCs w:val="24"/>
              </w:rPr>
              <w:t>Исполнитель:</w:t>
            </w:r>
          </w:p>
        </w:tc>
      </w:tr>
      <w:tr w:rsidR="00363FDF" w:rsidRPr="008C13C1" w14:paraId="7E4CF809" w14:textId="77777777" w:rsidTr="00BD3F1F">
        <w:trPr>
          <w:trHeight w:val="2310"/>
        </w:trPr>
        <w:tc>
          <w:tcPr>
            <w:tcW w:w="4967" w:type="dxa"/>
            <w:shd w:val="clear" w:color="auto" w:fill="auto"/>
          </w:tcPr>
          <w:p w14:paraId="23CE46EB" w14:textId="31A6B7C4" w:rsidR="00804B77" w:rsidRPr="008C13C1" w:rsidRDefault="005A2038" w:rsidP="00BD3F1F">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t>«</w:t>
            </w:r>
            <w:r w:rsidRPr="008C13C1">
              <w:rPr>
                <w:rFonts w:ascii="Times New Roman" w:hAnsi="Times New Roman"/>
                <w:sz w:val="24"/>
                <w:szCs w:val="24"/>
              </w:rPr>
              <w:t>Банк ЦентрКредит»</w:t>
            </w:r>
            <w:r w:rsidRPr="008C13C1">
              <w:rPr>
                <w:rFonts w:ascii="Times New Roman" w:hAnsi="Times New Roman"/>
                <w:sz w:val="24"/>
                <w:szCs w:val="24"/>
                <w:lang w:val="kk-KZ"/>
              </w:rPr>
              <w:t xml:space="preserve"> акционерлік қоғамы/</w:t>
            </w:r>
            <w:r w:rsidR="00804B77" w:rsidRPr="008C13C1">
              <w:rPr>
                <w:rFonts w:ascii="Times New Roman" w:hAnsi="Times New Roman"/>
                <w:sz w:val="24"/>
                <w:szCs w:val="24"/>
              </w:rPr>
              <w:t>Акционерное общество «Банк ЦентрКредит»</w:t>
            </w:r>
          </w:p>
          <w:p w14:paraId="3B8361B0" w14:textId="552FBA72" w:rsidR="00804B77" w:rsidRPr="008C13C1" w:rsidRDefault="00BD3F1F" w:rsidP="00BD3F1F">
            <w:pPr>
              <w:pStyle w:val="a5"/>
              <w:tabs>
                <w:tab w:val="left" w:pos="426"/>
              </w:tabs>
              <w:ind w:right="176"/>
              <w:rPr>
                <w:rFonts w:ascii="Times New Roman" w:hAnsi="Times New Roman"/>
                <w:sz w:val="24"/>
                <w:szCs w:val="24"/>
              </w:rPr>
            </w:pPr>
            <w:r w:rsidRPr="008C13C1">
              <w:rPr>
                <w:rFonts w:ascii="Times New Roman" w:hAnsi="Times New Roman"/>
                <w:sz w:val="24"/>
              </w:rPr>
              <w:t>Заңды мекенжайы</w:t>
            </w:r>
            <w:r w:rsidRPr="008C13C1">
              <w:rPr>
                <w:rFonts w:ascii="Times New Roman" w:hAnsi="Times New Roman"/>
                <w:sz w:val="24"/>
                <w:szCs w:val="24"/>
                <w:lang w:val="kk-KZ"/>
              </w:rPr>
              <w:t>/</w:t>
            </w:r>
            <w:r w:rsidR="00804B77" w:rsidRPr="008C13C1">
              <w:rPr>
                <w:rFonts w:ascii="Times New Roman" w:hAnsi="Times New Roman"/>
                <w:sz w:val="24"/>
                <w:szCs w:val="24"/>
              </w:rPr>
              <w:t xml:space="preserve">Юридический адрес: </w:t>
            </w:r>
          </w:p>
          <w:p w14:paraId="3A477F3E" w14:textId="4E6BC78E" w:rsidR="00804B77" w:rsidRPr="008C13C1" w:rsidRDefault="00BD3F1F" w:rsidP="00BD3F1F">
            <w:pPr>
              <w:pStyle w:val="a5"/>
              <w:tabs>
                <w:tab w:val="left" w:pos="426"/>
              </w:tabs>
              <w:ind w:right="176"/>
              <w:jc w:val="both"/>
              <w:rPr>
                <w:rFonts w:ascii="Times New Roman" w:hAnsi="Times New Roman"/>
                <w:sz w:val="24"/>
                <w:szCs w:val="24"/>
              </w:rPr>
            </w:pPr>
            <w:r w:rsidRPr="008C13C1">
              <w:rPr>
                <w:rFonts w:ascii="Times New Roman" w:hAnsi="Times New Roman"/>
                <w:sz w:val="24"/>
              </w:rPr>
              <w:t>Алматы қ., A25D5G0, әл-Фараби даңғылы, 38</w:t>
            </w:r>
            <w:r w:rsidRPr="008C13C1">
              <w:rPr>
                <w:rFonts w:ascii="Times New Roman" w:hAnsi="Times New Roman"/>
                <w:sz w:val="24"/>
                <w:szCs w:val="24"/>
                <w:lang w:val="kk-KZ"/>
              </w:rPr>
              <w:t>/</w:t>
            </w:r>
            <w:r w:rsidR="004B1082" w:rsidRPr="008C13C1">
              <w:rPr>
                <w:rFonts w:ascii="Times New Roman" w:hAnsi="Times New Roman"/>
                <w:sz w:val="24"/>
                <w:szCs w:val="24"/>
              </w:rPr>
              <w:t>г.</w:t>
            </w:r>
            <w:r w:rsidR="00804B77" w:rsidRPr="008C13C1">
              <w:rPr>
                <w:rFonts w:ascii="Times New Roman" w:hAnsi="Times New Roman"/>
                <w:sz w:val="24"/>
                <w:szCs w:val="24"/>
              </w:rPr>
              <w:t xml:space="preserve"> Алматы,</w:t>
            </w:r>
            <w:r w:rsidR="004B1082" w:rsidRPr="008C13C1">
              <w:rPr>
                <w:rFonts w:ascii="Times New Roman" w:hAnsi="Times New Roman"/>
                <w:sz w:val="24"/>
                <w:szCs w:val="24"/>
              </w:rPr>
              <w:t xml:space="preserve"> A25D5G0, </w:t>
            </w:r>
            <w:r w:rsidR="00804B77" w:rsidRPr="008C13C1">
              <w:rPr>
                <w:rFonts w:ascii="Times New Roman" w:hAnsi="Times New Roman"/>
                <w:sz w:val="24"/>
                <w:szCs w:val="24"/>
              </w:rPr>
              <w:t>пр. Аль</w:t>
            </w:r>
            <w:r w:rsidR="004B1082" w:rsidRPr="008C13C1">
              <w:rPr>
                <w:rFonts w:ascii="Times New Roman" w:hAnsi="Times New Roman"/>
                <w:sz w:val="24"/>
                <w:szCs w:val="24"/>
              </w:rPr>
              <w:t>-Ф</w:t>
            </w:r>
            <w:r w:rsidR="00804B77" w:rsidRPr="008C13C1">
              <w:rPr>
                <w:rFonts w:ascii="Times New Roman" w:hAnsi="Times New Roman"/>
                <w:sz w:val="24"/>
                <w:szCs w:val="24"/>
              </w:rPr>
              <w:t>араби, д. 38</w:t>
            </w:r>
          </w:p>
          <w:p w14:paraId="63E95359" w14:textId="7401C5C1" w:rsidR="00804B77" w:rsidRPr="008C13C1" w:rsidRDefault="00BD3F1F" w:rsidP="00BD3F1F">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t>БСК/</w:t>
            </w:r>
            <w:r w:rsidR="00804B77" w:rsidRPr="008C13C1">
              <w:rPr>
                <w:rFonts w:ascii="Times New Roman" w:hAnsi="Times New Roman"/>
                <w:sz w:val="24"/>
                <w:szCs w:val="24"/>
              </w:rPr>
              <w:t>БИК: KCJBKZKX</w:t>
            </w:r>
          </w:p>
          <w:p w14:paraId="092F77C5" w14:textId="6C3DD4BD" w:rsidR="00804B77" w:rsidRPr="008C13C1" w:rsidRDefault="00BD3F1F" w:rsidP="00BD3F1F">
            <w:pPr>
              <w:pStyle w:val="a5"/>
              <w:tabs>
                <w:tab w:val="left" w:pos="426"/>
              </w:tabs>
              <w:ind w:right="176"/>
              <w:rPr>
                <w:rFonts w:ascii="Times New Roman" w:hAnsi="Times New Roman"/>
                <w:sz w:val="24"/>
                <w:szCs w:val="24"/>
              </w:rPr>
            </w:pPr>
            <w:r w:rsidRPr="008C13C1">
              <w:rPr>
                <w:rFonts w:ascii="Times New Roman" w:hAnsi="Times New Roman"/>
                <w:sz w:val="24"/>
              </w:rPr>
              <w:t>Банктің БС</w:t>
            </w:r>
            <w:r w:rsidRPr="008C13C1">
              <w:rPr>
                <w:rFonts w:ascii="Times New Roman" w:hAnsi="Times New Roman"/>
                <w:sz w:val="24"/>
                <w:lang w:val="kk-KZ"/>
              </w:rPr>
              <w:t>Н /</w:t>
            </w:r>
            <w:r w:rsidR="00804B77" w:rsidRPr="008C13C1">
              <w:rPr>
                <w:rFonts w:ascii="Times New Roman" w:hAnsi="Times New Roman"/>
                <w:sz w:val="24"/>
                <w:szCs w:val="24"/>
              </w:rPr>
              <w:t xml:space="preserve">БИН Банка: 980640000093 </w:t>
            </w:r>
          </w:p>
          <w:p w14:paraId="7D126C65" w14:textId="77777777" w:rsidR="00804B77" w:rsidRPr="008C13C1" w:rsidRDefault="00804B77" w:rsidP="00BD3F1F">
            <w:pPr>
              <w:pStyle w:val="a5"/>
              <w:tabs>
                <w:tab w:val="left" w:pos="426"/>
              </w:tabs>
              <w:ind w:right="176"/>
              <w:rPr>
                <w:rFonts w:ascii="Times New Roman" w:hAnsi="Times New Roman"/>
                <w:sz w:val="24"/>
                <w:szCs w:val="24"/>
              </w:rPr>
            </w:pPr>
            <w:r w:rsidRPr="008C13C1">
              <w:rPr>
                <w:rFonts w:ascii="Times New Roman" w:hAnsi="Times New Roman"/>
                <w:sz w:val="24"/>
                <w:szCs w:val="24"/>
              </w:rPr>
              <w:t>Телефон: (727) 244 30 30</w:t>
            </w:r>
          </w:p>
          <w:p w14:paraId="5B1FD649" w14:textId="46D568DC" w:rsidR="00363FDF" w:rsidRPr="008C13C1" w:rsidRDefault="00804B77" w:rsidP="00BD3F1F">
            <w:pPr>
              <w:pStyle w:val="a5"/>
              <w:tabs>
                <w:tab w:val="left" w:pos="426"/>
              </w:tabs>
              <w:ind w:right="176"/>
              <w:rPr>
                <w:rFonts w:ascii="Times New Roman" w:hAnsi="Times New Roman"/>
                <w:sz w:val="24"/>
                <w:szCs w:val="24"/>
              </w:rPr>
            </w:pPr>
            <w:r w:rsidRPr="008C13C1">
              <w:rPr>
                <w:rFonts w:ascii="Times New Roman" w:hAnsi="Times New Roman"/>
                <w:sz w:val="24"/>
                <w:szCs w:val="24"/>
              </w:rPr>
              <w:t>Факс: (727) 259 86 22, 259 85 98</w:t>
            </w:r>
          </w:p>
        </w:tc>
        <w:tc>
          <w:tcPr>
            <w:tcW w:w="4672" w:type="dxa"/>
            <w:shd w:val="clear" w:color="auto" w:fill="auto"/>
          </w:tcPr>
          <w:p w14:paraId="0D94DABF" w14:textId="3C5E0AF8" w:rsidR="00000FB0" w:rsidRPr="008C13C1" w:rsidRDefault="00BD3F1F" w:rsidP="00000FB0">
            <w:pPr>
              <w:tabs>
                <w:tab w:val="left" w:pos="426"/>
              </w:tabs>
              <w:spacing w:after="0"/>
              <w:rPr>
                <w:rFonts w:ascii="Times New Roman" w:eastAsia="Times New Roman" w:hAnsi="Times New Roman"/>
                <w:b/>
                <w:sz w:val="24"/>
                <w:szCs w:val="24"/>
              </w:rPr>
            </w:pPr>
            <w:r w:rsidRPr="008C13C1">
              <w:rPr>
                <w:rFonts w:ascii="Times New Roman" w:hAnsi="Times New Roman"/>
                <w:b/>
                <w:color w:val="000000"/>
                <w:sz w:val="24"/>
              </w:rPr>
              <w:t>Серіктес</w:t>
            </w:r>
            <w:r w:rsidRPr="008C13C1">
              <w:rPr>
                <w:rFonts w:ascii="Times New Roman" w:eastAsia="Times New Roman" w:hAnsi="Times New Roman"/>
                <w:b/>
                <w:sz w:val="24"/>
                <w:szCs w:val="24"/>
                <w:lang w:val="kk-KZ"/>
              </w:rPr>
              <w:t>/</w:t>
            </w:r>
            <w:r w:rsidR="00000FB0" w:rsidRPr="008C13C1">
              <w:rPr>
                <w:rFonts w:ascii="Times New Roman" w:eastAsia="Times New Roman" w:hAnsi="Times New Roman"/>
                <w:b/>
                <w:color w:val="000000"/>
                <w:sz w:val="24"/>
                <w:szCs w:val="24"/>
              </w:rPr>
              <w:t>Партнер:</w:t>
            </w:r>
          </w:p>
          <w:p w14:paraId="22988B29" w14:textId="27B68375" w:rsidR="00000FB0" w:rsidRPr="008C13C1" w:rsidRDefault="00BD3F1F" w:rsidP="00000FB0">
            <w:pPr>
              <w:tabs>
                <w:tab w:val="left" w:pos="426"/>
              </w:tabs>
              <w:spacing w:after="0"/>
              <w:rPr>
                <w:rFonts w:ascii="Times New Roman" w:eastAsia="Times New Roman" w:hAnsi="Times New Roman"/>
                <w:b/>
                <w:sz w:val="24"/>
                <w:szCs w:val="24"/>
                <w:u w:val="single"/>
              </w:rPr>
            </w:pPr>
            <w:r w:rsidRPr="008C13C1">
              <w:rPr>
                <w:rFonts w:ascii="Times New Roman" w:hAnsi="Times New Roman"/>
                <w:sz w:val="24"/>
              </w:rPr>
              <w:t>АҚ/ЖШС/ЖК атауы</w:t>
            </w:r>
            <w:r w:rsidRPr="008C13C1">
              <w:rPr>
                <w:rFonts w:ascii="Times New Roman" w:eastAsia="Times New Roman" w:hAnsi="Times New Roman"/>
                <w:bCs/>
                <w:sz w:val="24"/>
                <w:szCs w:val="24"/>
                <w:lang w:val="kk-KZ"/>
              </w:rPr>
              <w:t>/</w:t>
            </w:r>
            <w:r w:rsidR="00000FB0" w:rsidRPr="008C13C1">
              <w:rPr>
                <w:rFonts w:ascii="Times New Roman" w:eastAsia="Times New Roman" w:hAnsi="Times New Roman"/>
                <w:bCs/>
                <w:sz w:val="24"/>
                <w:szCs w:val="24"/>
              </w:rPr>
              <w:t>Наименование АО/ТОО/ИП:</w:t>
            </w:r>
            <w:r w:rsidR="00000FB0" w:rsidRPr="008C13C1">
              <w:rPr>
                <w:rFonts w:ascii="Times New Roman" w:eastAsia="Times New Roman" w:hAnsi="Times New Roman"/>
                <w:b/>
                <w:sz w:val="24"/>
                <w:szCs w:val="24"/>
              </w:rPr>
              <w:t xml:space="preserve"> ____________</w:t>
            </w:r>
          </w:p>
          <w:p w14:paraId="511F5918" w14:textId="150263DE" w:rsidR="00000FB0" w:rsidRPr="008C13C1" w:rsidRDefault="00BD3F1F" w:rsidP="00000FB0">
            <w:pPr>
              <w:tabs>
                <w:tab w:val="left" w:pos="426"/>
              </w:tabs>
              <w:spacing w:after="0"/>
              <w:rPr>
                <w:rFonts w:ascii="Times New Roman" w:eastAsia="Times New Roman" w:hAnsi="Times New Roman"/>
                <w:b/>
                <w:sz w:val="24"/>
                <w:szCs w:val="24"/>
                <w:u w:val="single"/>
              </w:rPr>
            </w:pPr>
            <w:r w:rsidRPr="008C13C1">
              <w:rPr>
                <w:rFonts w:ascii="Times New Roman" w:eastAsia="Times New Roman" w:hAnsi="Times New Roman"/>
                <w:bCs/>
                <w:sz w:val="24"/>
                <w:szCs w:val="24"/>
                <w:lang w:val="kk-KZ"/>
              </w:rPr>
              <w:t>БСН/</w:t>
            </w:r>
            <w:r w:rsidR="00000FB0" w:rsidRPr="008C13C1">
              <w:rPr>
                <w:rFonts w:ascii="Times New Roman" w:eastAsia="Times New Roman" w:hAnsi="Times New Roman"/>
                <w:bCs/>
                <w:sz w:val="24"/>
                <w:szCs w:val="24"/>
              </w:rPr>
              <w:t>БИН</w:t>
            </w:r>
            <w:r w:rsidR="00000FB0" w:rsidRPr="008C13C1">
              <w:rPr>
                <w:rFonts w:ascii="Times New Roman" w:eastAsia="Times New Roman" w:hAnsi="Times New Roman"/>
                <w:b/>
                <w:sz w:val="24"/>
                <w:szCs w:val="24"/>
              </w:rPr>
              <w:t xml:space="preserve"> _________________________</w:t>
            </w:r>
          </w:p>
          <w:p w14:paraId="3AA9C636" w14:textId="5D798B88" w:rsidR="00000FB0" w:rsidRPr="008C13C1" w:rsidRDefault="00BD3F1F" w:rsidP="00000FB0">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Мекенжайы/</w:t>
            </w:r>
            <w:r w:rsidR="00000FB0" w:rsidRPr="008C13C1">
              <w:rPr>
                <w:rFonts w:ascii="Times New Roman" w:eastAsia="Times New Roman" w:hAnsi="Times New Roman"/>
                <w:bCs/>
                <w:sz w:val="24"/>
                <w:szCs w:val="24"/>
              </w:rPr>
              <w:t xml:space="preserve">Адрес: </w:t>
            </w:r>
            <w:r w:rsidR="00000FB0" w:rsidRPr="008C13C1">
              <w:rPr>
                <w:rFonts w:ascii="Times New Roman" w:eastAsia="Times New Roman" w:hAnsi="Times New Roman"/>
                <w:b/>
                <w:sz w:val="24"/>
                <w:szCs w:val="24"/>
              </w:rPr>
              <w:t>______________________________</w:t>
            </w:r>
          </w:p>
          <w:p w14:paraId="1E25CCF4" w14:textId="6C67C34D" w:rsidR="00000FB0" w:rsidRPr="008C13C1" w:rsidRDefault="00BD3F1F" w:rsidP="00000FB0">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БСК/</w:t>
            </w:r>
            <w:r w:rsidR="00000FB0" w:rsidRPr="008C13C1">
              <w:rPr>
                <w:rFonts w:ascii="Times New Roman" w:eastAsia="Times New Roman" w:hAnsi="Times New Roman"/>
                <w:bCs/>
                <w:sz w:val="24"/>
                <w:szCs w:val="24"/>
              </w:rPr>
              <w:t>БИК:</w:t>
            </w:r>
            <w:r w:rsidR="00000FB0" w:rsidRPr="008C13C1">
              <w:rPr>
                <w:rFonts w:ascii="Times New Roman" w:eastAsia="Times New Roman" w:hAnsi="Times New Roman"/>
                <w:b/>
                <w:sz w:val="24"/>
                <w:szCs w:val="24"/>
              </w:rPr>
              <w:t xml:space="preserve"> __________________________</w:t>
            </w:r>
          </w:p>
          <w:p w14:paraId="2B345D1F" w14:textId="2B4405EA" w:rsidR="00000FB0" w:rsidRPr="008C13C1" w:rsidRDefault="00BD3F1F" w:rsidP="00000FB0">
            <w:pPr>
              <w:tabs>
                <w:tab w:val="left" w:pos="426"/>
              </w:tabs>
              <w:spacing w:after="0"/>
              <w:rPr>
                <w:rFonts w:ascii="Times New Roman" w:eastAsia="Times New Roman" w:hAnsi="Times New Roman"/>
                <w:bCs/>
                <w:sz w:val="24"/>
                <w:szCs w:val="24"/>
                <w:u w:val="single"/>
              </w:rPr>
            </w:pPr>
            <w:r w:rsidRPr="008C13C1">
              <w:rPr>
                <w:rFonts w:ascii="Times New Roman" w:eastAsia="Times New Roman" w:hAnsi="Times New Roman"/>
                <w:bCs/>
                <w:sz w:val="24"/>
                <w:szCs w:val="24"/>
                <w:lang w:val="kk-KZ"/>
              </w:rPr>
              <w:t>ЖСК/</w:t>
            </w:r>
            <w:r w:rsidR="00000FB0" w:rsidRPr="008C13C1">
              <w:rPr>
                <w:rFonts w:ascii="Times New Roman" w:eastAsia="Times New Roman" w:hAnsi="Times New Roman"/>
                <w:bCs/>
                <w:sz w:val="24"/>
                <w:szCs w:val="24"/>
              </w:rPr>
              <w:t>ИИК ________________________</w:t>
            </w:r>
          </w:p>
          <w:p w14:paraId="49B6A10B" w14:textId="7EB73266" w:rsidR="00363FDF" w:rsidRPr="008C13C1" w:rsidRDefault="00000FB0" w:rsidP="00000FB0">
            <w:pPr>
              <w:pStyle w:val="a5"/>
              <w:tabs>
                <w:tab w:val="left" w:pos="426"/>
              </w:tabs>
              <w:ind w:right="176"/>
              <w:jc w:val="both"/>
              <w:rPr>
                <w:rFonts w:ascii="Times New Roman" w:hAnsi="Times New Roman"/>
                <w:spacing w:val="-2"/>
                <w:sz w:val="24"/>
                <w:szCs w:val="24"/>
                <w:lang w:val="x-none"/>
              </w:rPr>
            </w:pPr>
            <w:r w:rsidRPr="008C13C1">
              <w:rPr>
                <w:rFonts w:ascii="Times New Roman" w:hAnsi="Times New Roman"/>
                <w:bCs/>
                <w:sz w:val="24"/>
                <w:szCs w:val="24"/>
                <w:lang w:val="en-US"/>
              </w:rPr>
              <w:t>e</w:t>
            </w:r>
            <w:r w:rsidRPr="008C13C1">
              <w:rPr>
                <w:rFonts w:ascii="Times New Roman" w:hAnsi="Times New Roman"/>
                <w:bCs/>
                <w:sz w:val="24"/>
                <w:szCs w:val="24"/>
              </w:rPr>
              <w:t>-</w:t>
            </w:r>
            <w:r w:rsidRPr="008C13C1">
              <w:rPr>
                <w:rFonts w:ascii="Times New Roman" w:hAnsi="Times New Roman"/>
                <w:bCs/>
                <w:sz w:val="24"/>
                <w:szCs w:val="24"/>
                <w:lang w:val="en-US"/>
              </w:rPr>
              <w:t>mail</w:t>
            </w:r>
            <w:r w:rsidRPr="008C13C1">
              <w:rPr>
                <w:rFonts w:ascii="Times New Roman" w:hAnsi="Times New Roman"/>
                <w:bCs/>
                <w:sz w:val="24"/>
                <w:szCs w:val="24"/>
              </w:rPr>
              <w:t>: ____________________</w:t>
            </w:r>
          </w:p>
        </w:tc>
      </w:tr>
      <w:tr w:rsidR="00BD3F1F" w:rsidRPr="008C13C1" w14:paraId="4234E2AA" w14:textId="77777777" w:rsidTr="00904D10">
        <w:tc>
          <w:tcPr>
            <w:tcW w:w="4967" w:type="dxa"/>
            <w:shd w:val="clear" w:color="auto" w:fill="auto"/>
          </w:tcPr>
          <w:p w14:paraId="35CC544A" w14:textId="1F2F939D" w:rsidR="00BD3F1F" w:rsidRPr="008C13C1" w:rsidRDefault="00BD3F1F" w:rsidP="00BD3F1F">
            <w:pPr>
              <w:pStyle w:val="a5"/>
              <w:tabs>
                <w:tab w:val="left" w:pos="426"/>
              </w:tabs>
              <w:ind w:right="176"/>
              <w:jc w:val="center"/>
              <w:rPr>
                <w:rFonts w:ascii="Times New Roman" w:hAnsi="Times New Roman"/>
                <w:b/>
                <w:sz w:val="24"/>
                <w:szCs w:val="24"/>
              </w:rPr>
            </w:pPr>
            <w:r w:rsidRPr="008C13C1">
              <w:rPr>
                <w:rFonts w:ascii="Times New Roman" w:hAnsi="Times New Roman"/>
                <w:b/>
                <w:sz w:val="24"/>
              </w:rPr>
              <w:t>Тапсырыс беруші</w:t>
            </w:r>
            <w:r w:rsidRPr="008C13C1">
              <w:rPr>
                <w:rFonts w:ascii="Times New Roman" w:hAnsi="Times New Roman"/>
                <w:b/>
                <w:sz w:val="24"/>
                <w:szCs w:val="24"/>
                <w:lang w:val="kk-KZ"/>
              </w:rPr>
              <w:t>/</w:t>
            </w:r>
            <w:r w:rsidRPr="008C13C1">
              <w:rPr>
                <w:rFonts w:ascii="Times New Roman" w:hAnsi="Times New Roman"/>
                <w:b/>
                <w:sz w:val="24"/>
                <w:szCs w:val="24"/>
              </w:rPr>
              <w:t>Заказчик:</w:t>
            </w:r>
          </w:p>
        </w:tc>
        <w:tc>
          <w:tcPr>
            <w:tcW w:w="4672" w:type="dxa"/>
            <w:shd w:val="clear" w:color="auto" w:fill="auto"/>
          </w:tcPr>
          <w:p w14:paraId="7ACA6941" w14:textId="2111ACE7" w:rsidR="00BD3F1F" w:rsidRPr="008C13C1" w:rsidRDefault="00BD3F1F" w:rsidP="00BD3F1F">
            <w:pPr>
              <w:pStyle w:val="a5"/>
              <w:tabs>
                <w:tab w:val="left" w:pos="426"/>
              </w:tabs>
              <w:ind w:right="176"/>
              <w:jc w:val="center"/>
              <w:rPr>
                <w:rFonts w:ascii="Times New Roman" w:hAnsi="Times New Roman"/>
                <w:b/>
                <w:sz w:val="24"/>
                <w:szCs w:val="24"/>
              </w:rPr>
            </w:pPr>
            <w:r w:rsidRPr="008C13C1">
              <w:rPr>
                <w:rFonts w:ascii="Times New Roman" w:hAnsi="Times New Roman"/>
                <w:b/>
                <w:sz w:val="24"/>
              </w:rPr>
              <w:t>Орындаушы</w:t>
            </w:r>
            <w:r w:rsidRPr="008C13C1">
              <w:rPr>
                <w:rFonts w:ascii="Times New Roman" w:hAnsi="Times New Roman"/>
                <w:b/>
                <w:sz w:val="24"/>
                <w:szCs w:val="24"/>
                <w:lang w:val="kk-KZ"/>
              </w:rPr>
              <w:t>/</w:t>
            </w:r>
            <w:r w:rsidRPr="008C13C1">
              <w:rPr>
                <w:rFonts w:ascii="Times New Roman" w:hAnsi="Times New Roman"/>
                <w:b/>
                <w:sz w:val="24"/>
                <w:szCs w:val="24"/>
              </w:rPr>
              <w:t>Исполнитель:</w:t>
            </w:r>
          </w:p>
        </w:tc>
      </w:tr>
      <w:tr w:rsidR="00904D10" w:rsidRPr="008C13C1" w14:paraId="1859BB2C" w14:textId="77777777" w:rsidTr="00904D10">
        <w:trPr>
          <w:trHeight w:val="841"/>
        </w:trPr>
        <w:tc>
          <w:tcPr>
            <w:tcW w:w="4967" w:type="dxa"/>
            <w:shd w:val="clear" w:color="auto" w:fill="auto"/>
          </w:tcPr>
          <w:p w14:paraId="01E87DEF" w14:textId="06A4CC9A" w:rsidR="00904D10" w:rsidRPr="008C13C1" w:rsidRDefault="00BD3F1F" w:rsidP="0025035F">
            <w:pPr>
              <w:pStyle w:val="a5"/>
              <w:tabs>
                <w:tab w:val="left" w:pos="426"/>
              </w:tabs>
              <w:ind w:right="176"/>
              <w:jc w:val="both"/>
              <w:rPr>
                <w:rFonts w:ascii="Times New Roman" w:hAnsi="Times New Roman"/>
                <w:sz w:val="24"/>
                <w:szCs w:val="24"/>
              </w:rPr>
            </w:pPr>
            <w:r w:rsidRPr="008C13C1">
              <w:rPr>
                <w:rFonts w:ascii="Times New Roman" w:hAnsi="Times New Roman"/>
                <w:sz w:val="24"/>
              </w:rPr>
              <w:t>«Банк ЦентрКредит» АҚ/АО «Банк ЦентрКредит»</w:t>
            </w:r>
          </w:p>
        </w:tc>
        <w:tc>
          <w:tcPr>
            <w:tcW w:w="4672" w:type="dxa"/>
            <w:shd w:val="clear" w:color="auto" w:fill="auto"/>
          </w:tcPr>
          <w:p w14:paraId="4F33FC0F" w14:textId="7A026A26" w:rsidR="00904D10" w:rsidRPr="008C13C1" w:rsidRDefault="00BD3F1F" w:rsidP="002C1CF0">
            <w:pPr>
              <w:spacing w:after="0" w:line="240" w:lineRule="auto"/>
              <w:jc w:val="both"/>
              <w:rPr>
                <w:rFonts w:ascii="Times New Roman" w:hAnsi="Times New Roman"/>
                <w:sz w:val="24"/>
                <w:szCs w:val="24"/>
                <w:lang w:val="x-none" w:eastAsia="x-none"/>
              </w:rPr>
            </w:pPr>
            <w:r w:rsidRPr="008C13C1">
              <w:rPr>
                <w:rFonts w:ascii="Times New Roman" w:hAnsi="Times New Roman"/>
                <w:sz w:val="24"/>
              </w:rPr>
              <w:t>АҚ/ЖШС/ЖК</w:t>
            </w:r>
            <w:r w:rsidR="0025035F">
              <w:rPr>
                <w:rFonts w:ascii="Times New Roman" w:hAnsi="Times New Roman"/>
                <w:sz w:val="24"/>
              </w:rPr>
              <w:t xml:space="preserve"> </w:t>
            </w:r>
            <w:r w:rsidRPr="008C13C1">
              <w:rPr>
                <w:rFonts w:ascii="Times New Roman" w:eastAsia="Times New Roman" w:hAnsi="Times New Roman"/>
                <w:sz w:val="24"/>
                <w:szCs w:val="24"/>
                <w:lang w:val="x-none" w:eastAsia="x-none"/>
              </w:rPr>
              <w:t>/</w:t>
            </w:r>
            <w:r w:rsidR="0025035F">
              <w:rPr>
                <w:rFonts w:ascii="Times New Roman" w:eastAsia="Times New Roman" w:hAnsi="Times New Roman"/>
                <w:sz w:val="24"/>
                <w:szCs w:val="24"/>
                <w:lang w:val="x-none" w:eastAsia="x-none"/>
              </w:rPr>
              <w:t xml:space="preserve"> </w:t>
            </w:r>
            <w:r w:rsidR="00904D10" w:rsidRPr="008C13C1">
              <w:rPr>
                <w:rFonts w:ascii="Times New Roman" w:eastAsia="Times New Roman" w:hAnsi="Times New Roman"/>
                <w:sz w:val="24"/>
                <w:szCs w:val="24"/>
                <w:lang w:val="x-none" w:eastAsia="x-none"/>
              </w:rPr>
              <w:t>АО/ТОО/ИП_______ (</w:t>
            </w:r>
            <w:r w:rsidRPr="008C13C1">
              <w:rPr>
                <w:rFonts w:ascii="Times New Roman" w:hAnsi="Times New Roman"/>
                <w:i/>
                <w:iCs/>
                <w:sz w:val="24"/>
              </w:rPr>
              <w:t>Серіктестің атауы</w:t>
            </w:r>
            <w:r w:rsidRPr="008C13C1">
              <w:rPr>
                <w:rFonts w:ascii="Times New Roman" w:eastAsia="Times New Roman" w:hAnsi="Times New Roman"/>
                <w:i/>
                <w:iCs/>
                <w:sz w:val="24"/>
                <w:szCs w:val="24"/>
                <w:lang w:val="x-none" w:eastAsia="x-none"/>
              </w:rPr>
              <w:t>/</w:t>
            </w:r>
            <w:r w:rsidR="00904D10" w:rsidRPr="008C13C1">
              <w:rPr>
                <w:rFonts w:ascii="Times New Roman" w:eastAsia="Times New Roman" w:hAnsi="Times New Roman"/>
                <w:i/>
                <w:iCs/>
                <w:sz w:val="24"/>
                <w:szCs w:val="24"/>
                <w:lang w:val="x-none" w:eastAsia="x-none"/>
              </w:rPr>
              <w:t>наименование Партнера</w:t>
            </w:r>
            <w:r w:rsidR="00904D10" w:rsidRPr="008C13C1">
              <w:rPr>
                <w:rFonts w:ascii="Times New Roman" w:eastAsia="Times New Roman" w:hAnsi="Times New Roman"/>
                <w:sz w:val="24"/>
                <w:szCs w:val="24"/>
                <w:lang w:val="x-none" w:eastAsia="x-none"/>
              </w:rPr>
              <w:t>)</w:t>
            </w:r>
          </w:p>
        </w:tc>
      </w:tr>
      <w:tr w:rsidR="00BD3F1F" w:rsidRPr="008C13C1" w14:paraId="75D5A86E" w14:textId="77777777" w:rsidTr="00904D10">
        <w:tc>
          <w:tcPr>
            <w:tcW w:w="4967" w:type="dxa"/>
            <w:shd w:val="clear" w:color="auto" w:fill="auto"/>
          </w:tcPr>
          <w:p w14:paraId="456E4ACB" w14:textId="77777777" w:rsidR="00BD3F1F" w:rsidRPr="008C13C1" w:rsidRDefault="00BD3F1F" w:rsidP="00BD3F1F">
            <w:pPr>
              <w:pStyle w:val="a5"/>
              <w:tabs>
                <w:tab w:val="left" w:pos="426"/>
              </w:tabs>
              <w:ind w:right="176"/>
              <w:jc w:val="both"/>
              <w:rPr>
                <w:rFonts w:ascii="Times New Roman" w:hAnsi="Times New Roman"/>
                <w:spacing w:val="-2"/>
                <w:sz w:val="24"/>
                <w:szCs w:val="24"/>
              </w:rPr>
            </w:pPr>
          </w:p>
          <w:p w14:paraId="33383659" w14:textId="78052DED" w:rsidR="00BD3F1F" w:rsidRPr="008C13C1" w:rsidRDefault="00BD3F1F" w:rsidP="00BD3F1F">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rPr>
              <w:t xml:space="preserve"> </w:t>
            </w:r>
            <w:r w:rsidRPr="008C13C1">
              <w:rPr>
                <w:rFonts w:ascii="Times New Roman" w:hAnsi="Times New Roman"/>
                <w:spacing w:val="-2"/>
                <w:sz w:val="24"/>
                <w:szCs w:val="24"/>
                <w:lang w:val="kk-KZ"/>
              </w:rPr>
              <w:t xml:space="preserve">/ </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0E89BDB1" w14:textId="77777777" w:rsidR="00BD3F1F" w:rsidRPr="008C13C1" w:rsidRDefault="00BD3F1F" w:rsidP="00BD3F1F">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553EDC1B" w14:textId="79AE7AE1" w:rsidR="00BD3F1F" w:rsidRPr="008C13C1" w:rsidRDefault="00BD3F1F" w:rsidP="00BD3F1F">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c>
          <w:tcPr>
            <w:tcW w:w="4672" w:type="dxa"/>
            <w:shd w:val="clear" w:color="auto" w:fill="auto"/>
          </w:tcPr>
          <w:p w14:paraId="0822B7AB" w14:textId="77777777" w:rsidR="00BD3F1F" w:rsidRPr="008C13C1" w:rsidRDefault="00BD3F1F" w:rsidP="00BD3F1F">
            <w:pPr>
              <w:pStyle w:val="a5"/>
              <w:tabs>
                <w:tab w:val="left" w:pos="426"/>
              </w:tabs>
              <w:ind w:right="176"/>
              <w:jc w:val="both"/>
              <w:rPr>
                <w:rFonts w:ascii="Times New Roman" w:hAnsi="Times New Roman"/>
                <w:spacing w:val="-2"/>
                <w:sz w:val="24"/>
                <w:szCs w:val="24"/>
              </w:rPr>
            </w:pPr>
          </w:p>
          <w:p w14:paraId="36ECC17C" w14:textId="77777777" w:rsidR="00BD3F1F" w:rsidRPr="008C13C1" w:rsidRDefault="00BD3F1F" w:rsidP="00BD3F1F">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rPr>
              <w:t xml:space="preserve"> </w:t>
            </w:r>
            <w:r w:rsidRPr="008C13C1">
              <w:rPr>
                <w:rFonts w:ascii="Times New Roman" w:hAnsi="Times New Roman"/>
                <w:spacing w:val="-2"/>
                <w:sz w:val="24"/>
                <w:szCs w:val="24"/>
                <w:lang w:val="kk-KZ"/>
              </w:rPr>
              <w:t xml:space="preserve">/ </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33C78BE3" w14:textId="77777777" w:rsidR="00BD3F1F" w:rsidRPr="008C13C1" w:rsidRDefault="00BD3F1F" w:rsidP="00BD3F1F">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1C5EA466" w14:textId="094E5524" w:rsidR="00BD3F1F" w:rsidRPr="008C13C1" w:rsidRDefault="00BD3F1F" w:rsidP="00BD3F1F">
            <w:pPr>
              <w:pStyle w:val="a5"/>
              <w:tabs>
                <w:tab w:val="left" w:pos="426"/>
              </w:tabs>
              <w:ind w:right="176"/>
              <w:jc w:val="both"/>
              <w:rPr>
                <w:rFonts w:ascii="Times New Roman" w:hAnsi="Times New Roman"/>
                <w:b/>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r>
    </w:tbl>
    <w:p w14:paraId="17BBEDE5" w14:textId="7C542316" w:rsidR="00C522DB" w:rsidRPr="008C13C1" w:rsidRDefault="00C522DB">
      <w:pPr>
        <w:rPr>
          <w:rFonts w:ascii="Times New Roman" w:hAnsi="Times New Roman"/>
          <w:b/>
          <w:bCs/>
          <w:i/>
          <w:sz w:val="24"/>
          <w:szCs w:val="24"/>
        </w:rPr>
      </w:pPr>
    </w:p>
    <w:p w14:paraId="15894999" w14:textId="77777777" w:rsidR="00471F5D" w:rsidRPr="008C13C1" w:rsidRDefault="00471F5D">
      <w:pPr>
        <w:rPr>
          <w:rFonts w:ascii="Times New Roman" w:hAnsi="Times New Roman"/>
          <w:b/>
          <w:bCs/>
          <w:i/>
          <w:sz w:val="24"/>
          <w:szCs w:val="24"/>
        </w:rPr>
      </w:pPr>
    </w:p>
    <w:p w14:paraId="7BFD5A76" w14:textId="77777777" w:rsidR="00471F5D" w:rsidRPr="008C13C1" w:rsidRDefault="00471F5D">
      <w:pPr>
        <w:rPr>
          <w:rFonts w:ascii="Times New Roman" w:hAnsi="Times New Roman"/>
          <w:b/>
          <w:bCs/>
          <w:i/>
          <w:sz w:val="24"/>
          <w:szCs w:val="24"/>
        </w:rPr>
      </w:pPr>
    </w:p>
    <w:p w14:paraId="69A84169" w14:textId="77777777" w:rsidR="008D6011" w:rsidRPr="008C13C1" w:rsidRDefault="008D6011">
      <w:pPr>
        <w:rPr>
          <w:rFonts w:ascii="Times New Roman" w:hAnsi="Times New Roman"/>
          <w:b/>
          <w:bCs/>
          <w:i/>
          <w:sz w:val="24"/>
          <w:szCs w:val="24"/>
        </w:rPr>
      </w:pPr>
    </w:p>
    <w:p w14:paraId="5F68D81B" w14:textId="77777777" w:rsidR="008D6011" w:rsidRPr="008C13C1" w:rsidRDefault="008D6011">
      <w:pPr>
        <w:rPr>
          <w:rFonts w:ascii="Times New Roman" w:hAnsi="Times New Roman"/>
          <w:b/>
          <w:bCs/>
          <w:i/>
          <w:sz w:val="24"/>
          <w:szCs w:val="24"/>
          <w:lang w:val="kk-KZ"/>
        </w:rPr>
      </w:pPr>
    </w:p>
    <w:p w14:paraId="77DB549A" w14:textId="77777777" w:rsidR="00175C35" w:rsidRPr="008C13C1" w:rsidRDefault="00175C35">
      <w:pPr>
        <w:rPr>
          <w:rFonts w:ascii="Times New Roman" w:hAnsi="Times New Roman"/>
          <w:b/>
          <w:bCs/>
          <w:i/>
          <w:sz w:val="24"/>
          <w:szCs w:val="24"/>
          <w:lang w:val="kk-KZ"/>
        </w:rPr>
      </w:pPr>
    </w:p>
    <w:p w14:paraId="03BB39DF" w14:textId="77777777" w:rsidR="00175C35" w:rsidRPr="008C13C1" w:rsidRDefault="00175C35">
      <w:pPr>
        <w:rPr>
          <w:rFonts w:ascii="Times New Roman" w:hAnsi="Times New Roman"/>
          <w:b/>
          <w:bCs/>
          <w:i/>
          <w:sz w:val="24"/>
          <w:szCs w:val="24"/>
          <w:lang w:val="kk-KZ"/>
        </w:rPr>
      </w:pPr>
    </w:p>
    <w:p w14:paraId="02BF44B2" w14:textId="77777777" w:rsidR="00175C35" w:rsidRPr="008C13C1" w:rsidRDefault="00175C35">
      <w:pPr>
        <w:rPr>
          <w:rFonts w:ascii="Times New Roman" w:hAnsi="Times New Roman"/>
          <w:b/>
          <w:bCs/>
          <w:i/>
          <w:sz w:val="24"/>
          <w:szCs w:val="24"/>
          <w:lang w:val="kk-KZ"/>
        </w:rPr>
      </w:pPr>
    </w:p>
    <w:p w14:paraId="6B2E4D2C" w14:textId="77777777" w:rsidR="00175C35" w:rsidRPr="008C13C1" w:rsidRDefault="00175C35">
      <w:pPr>
        <w:rPr>
          <w:rFonts w:ascii="Times New Roman" w:hAnsi="Times New Roman"/>
          <w:b/>
          <w:bCs/>
          <w:i/>
          <w:sz w:val="24"/>
          <w:szCs w:val="24"/>
          <w:lang w:val="kk-KZ"/>
        </w:rPr>
      </w:pPr>
    </w:p>
    <w:p w14:paraId="1EFC1DF8" w14:textId="77777777" w:rsidR="00175C35" w:rsidRPr="008C13C1" w:rsidRDefault="00175C35">
      <w:pPr>
        <w:rPr>
          <w:rFonts w:ascii="Times New Roman" w:hAnsi="Times New Roman"/>
          <w:b/>
          <w:bCs/>
          <w:i/>
          <w:sz w:val="24"/>
          <w:szCs w:val="24"/>
          <w:lang w:val="kk-KZ"/>
        </w:rPr>
      </w:pPr>
    </w:p>
    <w:p w14:paraId="7C8C13A5" w14:textId="77777777" w:rsidR="00175C35" w:rsidRPr="008C13C1" w:rsidRDefault="00175C35">
      <w:pPr>
        <w:rPr>
          <w:rFonts w:ascii="Times New Roman" w:hAnsi="Times New Roman"/>
          <w:b/>
          <w:bCs/>
          <w:i/>
          <w:sz w:val="24"/>
          <w:szCs w:val="24"/>
          <w:lang w:val="kk-KZ"/>
        </w:rPr>
      </w:pPr>
    </w:p>
    <w:p w14:paraId="7330F114" w14:textId="77777777" w:rsidR="00175C35" w:rsidRPr="008C13C1" w:rsidRDefault="00175C35">
      <w:pPr>
        <w:rPr>
          <w:rFonts w:ascii="Times New Roman" w:hAnsi="Times New Roman"/>
          <w:b/>
          <w:bCs/>
          <w:i/>
          <w:sz w:val="24"/>
          <w:szCs w:val="24"/>
          <w:lang w:val="kk-KZ"/>
        </w:rPr>
      </w:pPr>
    </w:p>
    <w:p w14:paraId="46B24F57" w14:textId="77777777" w:rsidR="00B701BF" w:rsidRPr="008C13C1" w:rsidRDefault="00B701BF">
      <w:pPr>
        <w:rPr>
          <w:rFonts w:ascii="Times New Roman" w:hAnsi="Times New Roman"/>
          <w:b/>
          <w:bCs/>
          <w:i/>
          <w:sz w:val="24"/>
          <w:szCs w:val="24"/>
          <w:lang w:val="kk-KZ"/>
        </w:rPr>
      </w:pPr>
    </w:p>
    <w:p w14:paraId="64E609ED" w14:textId="77777777" w:rsidR="00B701BF" w:rsidRPr="008C13C1" w:rsidRDefault="00B701BF">
      <w:pPr>
        <w:rPr>
          <w:rFonts w:ascii="Times New Roman" w:hAnsi="Times New Roman"/>
          <w:b/>
          <w:bCs/>
          <w:i/>
          <w:sz w:val="24"/>
          <w:szCs w:val="24"/>
          <w:lang w:val="kk-KZ"/>
        </w:rPr>
      </w:pP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5A2038" w:rsidRPr="008C13C1" w14:paraId="506876B6" w14:textId="77777777" w:rsidTr="00407A8C">
        <w:tc>
          <w:tcPr>
            <w:tcW w:w="5098" w:type="dxa"/>
          </w:tcPr>
          <w:p w14:paraId="0611DB37" w14:textId="77777777" w:rsidR="005A2038" w:rsidRPr="008C13C1" w:rsidRDefault="005A2038" w:rsidP="00407A8C">
            <w:pPr>
              <w:rPr>
                <w:rFonts w:ascii="Times New Roman" w:hAnsi="Times New Roman"/>
                <w:b/>
                <w:sz w:val="24"/>
                <w:lang w:val="kk-KZ"/>
              </w:rPr>
            </w:pPr>
            <w:r w:rsidRPr="00B80268">
              <w:rPr>
                <w:rFonts w:ascii="Times New Roman" w:hAnsi="Times New Roman"/>
                <w:b/>
                <w:sz w:val="24"/>
                <w:u w:val="single"/>
                <w:lang w:val="kk-KZ"/>
              </w:rPr>
              <w:lastRenderedPageBreak/>
              <w:t>__</w:t>
            </w:r>
            <w:r w:rsidRPr="008C13C1">
              <w:rPr>
                <w:rFonts w:ascii="Times New Roman" w:hAnsi="Times New Roman"/>
                <w:b/>
                <w:sz w:val="24"/>
                <w:lang w:val="kk-KZ"/>
              </w:rPr>
              <w:t>/</w:t>
            </w:r>
            <w:r w:rsidRPr="00B80268">
              <w:rPr>
                <w:rFonts w:ascii="Times New Roman" w:hAnsi="Times New Roman"/>
                <w:b/>
                <w:sz w:val="24"/>
                <w:u w:val="single"/>
                <w:lang w:val="kk-KZ"/>
              </w:rPr>
              <w:t>__</w:t>
            </w:r>
            <w:r w:rsidRPr="008C13C1">
              <w:rPr>
                <w:rFonts w:ascii="Times New Roman" w:hAnsi="Times New Roman"/>
                <w:b/>
                <w:sz w:val="24"/>
                <w:lang w:val="kk-KZ"/>
              </w:rPr>
              <w:t>/20</w:t>
            </w:r>
            <w:r w:rsidRPr="00B80268">
              <w:rPr>
                <w:rFonts w:ascii="Times New Roman" w:hAnsi="Times New Roman"/>
                <w:b/>
                <w:sz w:val="24"/>
                <w:u w:val="single"/>
                <w:lang w:val="kk-KZ"/>
              </w:rPr>
              <w:t xml:space="preserve">__ </w:t>
            </w:r>
            <w:r w:rsidRPr="008C13C1">
              <w:rPr>
                <w:rFonts w:ascii="Times New Roman" w:hAnsi="Times New Roman"/>
                <w:b/>
                <w:sz w:val="24"/>
                <w:lang w:val="kk-KZ"/>
              </w:rPr>
              <w:t xml:space="preserve">ж. </w:t>
            </w:r>
            <w:r w:rsidRPr="00B80268">
              <w:rPr>
                <w:rFonts w:ascii="Times New Roman" w:hAnsi="Times New Roman"/>
                <w:b/>
                <w:sz w:val="24"/>
                <w:u w:val="single"/>
                <w:lang w:val="kk-KZ"/>
              </w:rPr>
              <w:t>№ ______________</w:t>
            </w:r>
            <w:r w:rsidRPr="008C13C1">
              <w:rPr>
                <w:rFonts w:ascii="Times New Roman" w:hAnsi="Times New Roman"/>
                <w:b/>
                <w:sz w:val="24"/>
                <w:lang w:val="kk-KZ"/>
              </w:rPr>
              <w:t xml:space="preserve"> </w:t>
            </w:r>
          </w:p>
          <w:p w14:paraId="76136DB9" w14:textId="2CB23909" w:rsidR="005A2038" w:rsidRPr="008C13C1" w:rsidRDefault="007F650F" w:rsidP="00407A8C">
            <w:pPr>
              <w:rPr>
                <w:rFonts w:ascii="Times New Roman" w:hAnsi="Times New Roman"/>
                <w:b/>
                <w:sz w:val="24"/>
                <w:lang w:val="kk-KZ"/>
              </w:rPr>
            </w:pPr>
            <w:r w:rsidRPr="008C13C1">
              <w:rPr>
                <w:rFonts w:ascii="Times New Roman" w:hAnsi="Times New Roman"/>
                <w:b/>
                <w:sz w:val="24"/>
                <w:szCs w:val="24"/>
                <w:lang w:val="kk-KZ"/>
              </w:rPr>
              <w:t xml:space="preserve">«ePIL» қолма-қол ақшамен берілетін кредит» өнімі бойынша Open API сервисіне қосылу туралы </w:t>
            </w:r>
            <w:r w:rsidR="005A2038" w:rsidRPr="008C13C1">
              <w:rPr>
                <w:rFonts w:ascii="Times New Roman" w:hAnsi="Times New Roman"/>
                <w:b/>
                <w:sz w:val="24"/>
                <w:lang w:val="kk-KZ"/>
              </w:rPr>
              <w:t xml:space="preserve">шартқа </w:t>
            </w:r>
          </w:p>
          <w:p w14:paraId="62653A81" w14:textId="4F0AD6F4" w:rsidR="005A2038" w:rsidRPr="008C13C1" w:rsidRDefault="005A2038" w:rsidP="00407A8C">
            <w:pPr>
              <w:rPr>
                <w:rFonts w:ascii="Times New Roman" w:hAnsi="Times New Roman"/>
                <w:b/>
                <w:sz w:val="24"/>
                <w:szCs w:val="24"/>
                <w:lang w:val="kk-KZ"/>
              </w:rPr>
            </w:pPr>
            <w:r w:rsidRPr="008C13C1">
              <w:rPr>
                <w:rFonts w:ascii="Times New Roman" w:hAnsi="Times New Roman"/>
                <w:b/>
                <w:sz w:val="24"/>
                <w:lang w:val="kk-KZ"/>
              </w:rPr>
              <w:t>3-қосымша</w:t>
            </w:r>
          </w:p>
        </w:tc>
        <w:tc>
          <w:tcPr>
            <w:tcW w:w="4673" w:type="dxa"/>
          </w:tcPr>
          <w:p w14:paraId="60826112" w14:textId="385EF33A" w:rsidR="005A2038" w:rsidRPr="008C13C1" w:rsidRDefault="005A2038" w:rsidP="00407A8C">
            <w:pPr>
              <w:jc w:val="right"/>
              <w:rPr>
                <w:rFonts w:ascii="Times New Roman" w:hAnsi="Times New Roman"/>
                <w:b/>
                <w:sz w:val="24"/>
                <w:szCs w:val="24"/>
                <w:lang w:val="kk-KZ"/>
              </w:rPr>
            </w:pPr>
            <w:r w:rsidRPr="008C13C1">
              <w:rPr>
                <w:rFonts w:ascii="Times New Roman" w:hAnsi="Times New Roman"/>
                <w:b/>
                <w:sz w:val="24"/>
                <w:szCs w:val="24"/>
              </w:rPr>
              <w:t>Приложение №</w:t>
            </w:r>
            <w:r w:rsidRPr="008C13C1">
              <w:rPr>
                <w:rFonts w:ascii="Times New Roman" w:hAnsi="Times New Roman"/>
                <w:b/>
                <w:sz w:val="24"/>
                <w:szCs w:val="24"/>
                <w:lang w:val="kk-KZ"/>
              </w:rPr>
              <w:t>3</w:t>
            </w:r>
          </w:p>
          <w:p w14:paraId="04D2D333" w14:textId="7996CEAA"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xml:space="preserve">к </w:t>
            </w:r>
            <w:r w:rsidR="00B701BF" w:rsidRPr="008C13C1">
              <w:rPr>
                <w:rFonts w:ascii="Times New Roman" w:hAnsi="Times New Roman"/>
                <w:b/>
                <w:sz w:val="24"/>
                <w:lang w:val="kk-KZ"/>
              </w:rPr>
              <w:t>Договору по подключению к сервису Open API по продукту «Кредит наличными «ePIL»»</w:t>
            </w:r>
          </w:p>
          <w:p w14:paraId="26FCEEF8" w14:textId="77777777"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______________ от __/__/20__ г.</w:t>
            </w:r>
          </w:p>
        </w:tc>
      </w:tr>
    </w:tbl>
    <w:p w14:paraId="24A30064" w14:textId="1630FBD5" w:rsidR="006427EA" w:rsidRPr="008C13C1" w:rsidRDefault="006427EA" w:rsidP="00C934B2">
      <w:pPr>
        <w:spacing w:line="240" w:lineRule="auto"/>
        <w:jc w:val="both"/>
        <w:rPr>
          <w:rFonts w:ascii="Times New Roman" w:hAnsi="Times New Roman"/>
          <w:b/>
          <w:bCs/>
          <w:i/>
          <w:sz w:val="24"/>
          <w:szCs w:val="24"/>
          <w:lang w:val="kk-KZ"/>
        </w:rPr>
      </w:pPr>
    </w:p>
    <w:p w14:paraId="453E676B" w14:textId="324FAEC9" w:rsidR="006427EA" w:rsidRPr="008C13C1" w:rsidRDefault="00BD3F1F" w:rsidP="00FC23CB">
      <w:pPr>
        <w:spacing w:line="240" w:lineRule="auto"/>
        <w:jc w:val="center"/>
        <w:rPr>
          <w:rFonts w:ascii="Times New Roman" w:hAnsi="Times New Roman"/>
          <w:b/>
          <w:iCs/>
          <w:sz w:val="24"/>
          <w:szCs w:val="24"/>
          <w:lang w:val="kk-KZ"/>
        </w:rPr>
      </w:pPr>
      <w:r w:rsidRPr="008C13C1">
        <w:rPr>
          <w:rFonts w:ascii="Times New Roman" w:hAnsi="Times New Roman"/>
          <w:b/>
          <w:sz w:val="24"/>
          <w:lang w:val="kk-KZ"/>
        </w:rPr>
        <w:t>Пайдаланушының дербес деректерді жинауға және өңдеуге келісіміне қойылатын талаптар</w:t>
      </w:r>
      <w:r w:rsidRPr="008C13C1">
        <w:rPr>
          <w:rFonts w:ascii="Times New Roman" w:hAnsi="Times New Roman"/>
          <w:b/>
          <w:iCs/>
          <w:sz w:val="24"/>
          <w:szCs w:val="24"/>
          <w:lang w:val="kk-KZ"/>
        </w:rPr>
        <w:t>/</w:t>
      </w:r>
      <w:r w:rsidR="006427EA" w:rsidRPr="008C13C1">
        <w:rPr>
          <w:rFonts w:ascii="Times New Roman" w:hAnsi="Times New Roman"/>
          <w:b/>
          <w:iCs/>
          <w:sz w:val="24"/>
          <w:szCs w:val="24"/>
          <w:lang w:val="kk-KZ"/>
        </w:rPr>
        <w:t xml:space="preserve">Требования к согласию </w:t>
      </w:r>
      <w:r w:rsidR="00194D39" w:rsidRPr="008C13C1">
        <w:rPr>
          <w:rFonts w:ascii="Times New Roman" w:hAnsi="Times New Roman"/>
          <w:b/>
          <w:iCs/>
          <w:sz w:val="24"/>
          <w:szCs w:val="24"/>
          <w:lang w:val="kk-KZ"/>
        </w:rPr>
        <w:t>Пользователя</w:t>
      </w:r>
      <w:r w:rsidR="006427EA" w:rsidRPr="008C13C1">
        <w:rPr>
          <w:rFonts w:ascii="Times New Roman" w:hAnsi="Times New Roman"/>
          <w:b/>
          <w:iCs/>
          <w:sz w:val="24"/>
          <w:szCs w:val="24"/>
          <w:lang w:val="kk-KZ"/>
        </w:rPr>
        <w:t xml:space="preserve"> на </w:t>
      </w:r>
      <w:r w:rsidR="00AD2E66" w:rsidRPr="008C13C1">
        <w:rPr>
          <w:rFonts w:ascii="Times New Roman" w:hAnsi="Times New Roman"/>
          <w:b/>
          <w:iCs/>
          <w:sz w:val="24"/>
          <w:szCs w:val="24"/>
          <w:lang w:val="kk-KZ"/>
        </w:rPr>
        <w:t>сбор и обработку персональных данных</w:t>
      </w:r>
    </w:p>
    <w:tbl>
      <w:tblPr>
        <w:tblStyle w:val="af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4966"/>
      </w:tblGrid>
      <w:tr w:rsidR="00BD3F1F" w:rsidRPr="008C13C1" w14:paraId="3C95B843" w14:textId="77777777" w:rsidTr="00175C35">
        <w:tc>
          <w:tcPr>
            <w:tcW w:w="4957" w:type="dxa"/>
          </w:tcPr>
          <w:p w14:paraId="70E49BD2" w14:textId="73B3FF15" w:rsidR="00BD3F1F" w:rsidRPr="008C13C1" w:rsidRDefault="00521A6E" w:rsidP="00BD3F1F">
            <w:pPr>
              <w:jc w:val="both"/>
              <w:rPr>
                <w:rFonts w:ascii="Times New Roman" w:hAnsi="Times New Roman"/>
                <w:iCs/>
                <w:sz w:val="24"/>
                <w:szCs w:val="24"/>
                <w:lang w:val="kk-KZ"/>
              </w:rPr>
            </w:pPr>
            <w:r w:rsidRPr="008C13C1">
              <w:rPr>
                <w:rFonts w:ascii="Times New Roman" w:hAnsi="Times New Roman"/>
                <w:sz w:val="24"/>
                <w:lang w:val="kk-KZ"/>
              </w:rPr>
              <w:t>Орындаушы Пайдаланушыдан алатын келісімде мынадай міндетті талаптар болуы тиіс:</w:t>
            </w:r>
          </w:p>
        </w:tc>
        <w:tc>
          <w:tcPr>
            <w:tcW w:w="283" w:type="dxa"/>
          </w:tcPr>
          <w:p w14:paraId="04C84489" w14:textId="3CB46DC9" w:rsidR="00BD3F1F" w:rsidRPr="008C13C1" w:rsidRDefault="00BD3F1F" w:rsidP="00E62DE8">
            <w:pPr>
              <w:jc w:val="both"/>
              <w:rPr>
                <w:rFonts w:ascii="Times New Roman" w:hAnsi="Times New Roman"/>
                <w:iCs/>
                <w:sz w:val="24"/>
                <w:szCs w:val="24"/>
                <w:lang w:val="kk-KZ"/>
              </w:rPr>
            </w:pPr>
          </w:p>
        </w:tc>
        <w:tc>
          <w:tcPr>
            <w:tcW w:w="4966" w:type="dxa"/>
          </w:tcPr>
          <w:p w14:paraId="51BC36F8" w14:textId="7E119D30" w:rsidR="00BD3F1F" w:rsidRPr="008C13C1" w:rsidRDefault="00BD3F1F" w:rsidP="00BD3F1F">
            <w:pPr>
              <w:jc w:val="both"/>
              <w:rPr>
                <w:rFonts w:ascii="Times New Roman" w:hAnsi="Times New Roman"/>
                <w:iCs/>
                <w:sz w:val="24"/>
                <w:szCs w:val="24"/>
              </w:rPr>
            </w:pPr>
            <w:r w:rsidRPr="008C13C1">
              <w:rPr>
                <w:rFonts w:ascii="Times New Roman" w:hAnsi="Times New Roman"/>
                <w:iCs/>
                <w:sz w:val="24"/>
                <w:szCs w:val="24"/>
              </w:rPr>
              <w:t>Согласие, получаемое Исполнителем от Пользователя, должно содержать следующие обязательные требования:</w:t>
            </w:r>
          </w:p>
        </w:tc>
      </w:tr>
      <w:tr w:rsidR="00BD3F1F" w:rsidRPr="008C13C1" w14:paraId="3A2667F2" w14:textId="77777777" w:rsidTr="00175C35">
        <w:tc>
          <w:tcPr>
            <w:tcW w:w="4957" w:type="dxa"/>
          </w:tcPr>
          <w:p w14:paraId="22B38225" w14:textId="21C4C22A" w:rsidR="00BD3F1F" w:rsidRPr="008C13C1" w:rsidRDefault="00521A6E" w:rsidP="00BD3F1F">
            <w:pPr>
              <w:jc w:val="both"/>
              <w:rPr>
                <w:rFonts w:ascii="Times New Roman" w:hAnsi="Times New Roman"/>
                <w:iCs/>
                <w:sz w:val="24"/>
                <w:szCs w:val="24"/>
                <w:lang w:val="kk-KZ"/>
              </w:rPr>
            </w:pPr>
            <w:r w:rsidRPr="008C13C1">
              <w:rPr>
                <w:rFonts w:ascii="Times New Roman" w:hAnsi="Times New Roman"/>
                <w:sz w:val="24"/>
                <w:lang w:val="kk-KZ"/>
              </w:rPr>
              <w:t>1. Пайдаланушының тегі, аты, әкесінің аты (болған кезде), ЖСН;</w:t>
            </w:r>
          </w:p>
        </w:tc>
        <w:tc>
          <w:tcPr>
            <w:tcW w:w="283" w:type="dxa"/>
          </w:tcPr>
          <w:p w14:paraId="3B032514" w14:textId="0D3AC566" w:rsidR="00BD3F1F" w:rsidRPr="008C13C1" w:rsidRDefault="00BD3F1F" w:rsidP="00E62DE8">
            <w:pPr>
              <w:jc w:val="both"/>
              <w:rPr>
                <w:rFonts w:ascii="Times New Roman" w:hAnsi="Times New Roman"/>
                <w:iCs/>
                <w:sz w:val="24"/>
                <w:szCs w:val="24"/>
                <w:lang w:val="kk-KZ"/>
              </w:rPr>
            </w:pPr>
          </w:p>
        </w:tc>
        <w:tc>
          <w:tcPr>
            <w:tcW w:w="4966" w:type="dxa"/>
          </w:tcPr>
          <w:p w14:paraId="56CAB8F5" w14:textId="11F9E642" w:rsidR="00BD3F1F" w:rsidRPr="008C13C1" w:rsidRDefault="00BD3F1F" w:rsidP="00BD3F1F">
            <w:pPr>
              <w:jc w:val="both"/>
              <w:rPr>
                <w:rFonts w:ascii="Times New Roman" w:hAnsi="Times New Roman"/>
                <w:iCs/>
                <w:sz w:val="24"/>
                <w:szCs w:val="24"/>
              </w:rPr>
            </w:pPr>
            <w:r w:rsidRPr="008C13C1">
              <w:rPr>
                <w:rFonts w:ascii="Times New Roman" w:hAnsi="Times New Roman"/>
                <w:iCs/>
                <w:sz w:val="24"/>
                <w:szCs w:val="24"/>
              </w:rPr>
              <w:t>1.</w:t>
            </w:r>
            <w:r w:rsidRPr="008C13C1">
              <w:rPr>
                <w:rFonts w:ascii="Times New Roman" w:hAnsi="Times New Roman"/>
                <w:iCs/>
                <w:sz w:val="24"/>
                <w:szCs w:val="24"/>
              </w:rPr>
              <w:tab/>
              <w:t>Фамилия, имя, отчество (</w:t>
            </w:r>
            <w:r w:rsidRPr="008C13C1">
              <w:rPr>
                <w:rFonts w:ascii="Times New Roman" w:hAnsi="Times New Roman"/>
                <w:i/>
                <w:sz w:val="24"/>
                <w:szCs w:val="24"/>
              </w:rPr>
              <w:t>при наличии</w:t>
            </w:r>
            <w:r w:rsidRPr="008C13C1">
              <w:rPr>
                <w:rFonts w:ascii="Times New Roman" w:hAnsi="Times New Roman"/>
                <w:iCs/>
                <w:sz w:val="24"/>
                <w:szCs w:val="24"/>
              </w:rPr>
              <w:t>), ИИН Пользователя;</w:t>
            </w:r>
          </w:p>
        </w:tc>
      </w:tr>
      <w:tr w:rsidR="00BD3F1F" w:rsidRPr="008C13C1" w14:paraId="1F3F5FC8" w14:textId="77777777" w:rsidTr="00175C35">
        <w:tc>
          <w:tcPr>
            <w:tcW w:w="4957" w:type="dxa"/>
          </w:tcPr>
          <w:p w14:paraId="6AF53546" w14:textId="31DC2DDE" w:rsidR="00BD3F1F" w:rsidRPr="008C13C1" w:rsidRDefault="00521A6E" w:rsidP="00BD3F1F">
            <w:pPr>
              <w:jc w:val="both"/>
              <w:rPr>
                <w:rFonts w:ascii="Times New Roman" w:hAnsi="Times New Roman"/>
                <w:iCs/>
                <w:sz w:val="24"/>
                <w:szCs w:val="24"/>
                <w:lang w:val="kk-KZ"/>
              </w:rPr>
            </w:pPr>
            <w:r w:rsidRPr="008C13C1">
              <w:rPr>
                <w:rFonts w:ascii="Times New Roman" w:hAnsi="Times New Roman"/>
                <w:iCs/>
                <w:sz w:val="24"/>
                <w:szCs w:val="24"/>
                <w:lang w:val="kk-KZ"/>
              </w:rPr>
              <w:t xml:space="preserve">2. </w:t>
            </w:r>
            <w:r w:rsidRPr="008C13C1">
              <w:rPr>
                <w:rFonts w:ascii="Times New Roman" w:hAnsi="Times New Roman"/>
                <w:sz w:val="24"/>
                <w:lang w:val="kk-KZ"/>
              </w:rPr>
              <w:t>Орындаушының, сондай-ақ Тапсырыс берушінің атауы, БСН;</w:t>
            </w:r>
          </w:p>
        </w:tc>
        <w:tc>
          <w:tcPr>
            <w:tcW w:w="283" w:type="dxa"/>
          </w:tcPr>
          <w:p w14:paraId="0C1F8781" w14:textId="5B947FBC" w:rsidR="00BD3F1F" w:rsidRPr="008C13C1" w:rsidRDefault="00BD3F1F" w:rsidP="00E62DE8">
            <w:pPr>
              <w:jc w:val="both"/>
              <w:rPr>
                <w:rFonts w:ascii="Times New Roman" w:hAnsi="Times New Roman"/>
                <w:iCs/>
                <w:sz w:val="24"/>
                <w:szCs w:val="24"/>
                <w:lang w:val="kk-KZ"/>
              </w:rPr>
            </w:pPr>
          </w:p>
        </w:tc>
        <w:tc>
          <w:tcPr>
            <w:tcW w:w="4966" w:type="dxa"/>
          </w:tcPr>
          <w:p w14:paraId="6E6E79B1" w14:textId="02B24577" w:rsidR="00BD3F1F" w:rsidRPr="008C13C1" w:rsidRDefault="00BD3F1F" w:rsidP="00BD3F1F">
            <w:pPr>
              <w:jc w:val="both"/>
              <w:rPr>
                <w:rFonts w:ascii="Times New Roman" w:hAnsi="Times New Roman"/>
                <w:iCs/>
                <w:sz w:val="24"/>
                <w:szCs w:val="24"/>
              </w:rPr>
            </w:pPr>
            <w:r w:rsidRPr="008C13C1">
              <w:rPr>
                <w:rFonts w:ascii="Times New Roman" w:hAnsi="Times New Roman"/>
                <w:iCs/>
                <w:sz w:val="24"/>
                <w:szCs w:val="24"/>
              </w:rPr>
              <w:t>2.</w:t>
            </w:r>
            <w:r w:rsidRPr="008C13C1">
              <w:rPr>
                <w:rFonts w:ascii="Times New Roman" w:hAnsi="Times New Roman"/>
                <w:iCs/>
                <w:sz w:val="24"/>
                <w:szCs w:val="24"/>
              </w:rPr>
              <w:tab/>
              <w:t>Наименование, БИН Исполнителя, а также Заказчика;</w:t>
            </w:r>
          </w:p>
        </w:tc>
      </w:tr>
      <w:tr w:rsidR="00BD3F1F" w:rsidRPr="008C13C1" w14:paraId="0557967D" w14:textId="77777777" w:rsidTr="00175C35">
        <w:tc>
          <w:tcPr>
            <w:tcW w:w="4957" w:type="dxa"/>
          </w:tcPr>
          <w:p w14:paraId="785CB2A3" w14:textId="312C5722" w:rsidR="00BD3F1F" w:rsidRPr="008C13C1" w:rsidRDefault="00521A6E" w:rsidP="00BD3F1F">
            <w:pPr>
              <w:jc w:val="both"/>
              <w:rPr>
                <w:rFonts w:ascii="Times New Roman" w:hAnsi="Times New Roman"/>
                <w:iCs/>
                <w:sz w:val="24"/>
                <w:szCs w:val="24"/>
                <w:lang w:val="kk-KZ"/>
              </w:rPr>
            </w:pPr>
            <w:r w:rsidRPr="008C13C1">
              <w:rPr>
                <w:rFonts w:ascii="Times New Roman" w:hAnsi="Times New Roman"/>
                <w:iCs/>
                <w:sz w:val="24"/>
                <w:szCs w:val="24"/>
                <w:lang w:val="kk-KZ"/>
              </w:rPr>
              <w:t xml:space="preserve">3. </w:t>
            </w:r>
            <w:r w:rsidRPr="008C13C1">
              <w:rPr>
                <w:rFonts w:ascii="Times New Roman" w:hAnsi="Times New Roman"/>
                <w:sz w:val="24"/>
                <w:lang w:val="kk-KZ"/>
              </w:rPr>
              <w:t>Пайдаланушының:</w:t>
            </w:r>
          </w:p>
        </w:tc>
        <w:tc>
          <w:tcPr>
            <w:tcW w:w="283" w:type="dxa"/>
          </w:tcPr>
          <w:p w14:paraId="3953708D" w14:textId="5C09A06F" w:rsidR="00BD3F1F" w:rsidRPr="008C13C1" w:rsidRDefault="00BD3F1F" w:rsidP="00E62DE8">
            <w:pPr>
              <w:jc w:val="both"/>
              <w:rPr>
                <w:rFonts w:ascii="Times New Roman" w:hAnsi="Times New Roman"/>
                <w:iCs/>
                <w:sz w:val="24"/>
                <w:szCs w:val="24"/>
                <w:lang w:val="kk-KZ"/>
              </w:rPr>
            </w:pPr>
          </w:p>
        </w:tc>
        <w:tc>
          <w:tcPr>
            <w:tcW w:w="4966" w:type="dxa"/>
          </w:tcPr>
          <w:p w14:paraId="5D4A4576" w14:textId="309E05DB" w:rsidR="00BD3F1F" w:rsidRPr="008C13C1" w:rsidRDefault="00BD3F1F" w:rsidP="00BD3F1F">
            <w:pPr>
              <w:jc w:val="both"/>
              <w:rPr>
                <w:rFonts w:ascii="Times New Roman" w:hAnsi="Times New Roman"/>
                <w:iCs/>
                <w:sz w:val="24"/>
                <w:szCs w:val="24"/>
              </w:rPr>
            </w:pPr>
            <w:r w:rsidRPr="008C13C1">
              <w:rPr>
                <w:rFonts w:ascii="Times New Roman" w:hAnsi="Times New Roman"/>
                <w:iCs/>
                <w:sz w:val="24"/>
                <w:szCs w:val="24"/>
              </w:rPr>
              <w:t>3.</w:t>
            </w:r>
            <w:r w:rsidRPr="008C13C1">
              <w:rPr>
                <w:rFonts w:ascii="Times New Roman" w:hAnsi="Times New Roman"/>
                <w:iCs/>
                <w:sz w:val="24"/>
                <w:szCs w:val="24"/>
              </w:rPr>
              <w:tab/>
              <w:t>Согласие Пользователя на:</w:t>
            </w:r>
          </w:p>
        </w:tc>
      </w:tr>
      <w:tr w:rsidR="00BD3F1F" w:rsidRPr="008C13C1" w14:paraId="654E13B0" w14:textId="77777777" w:rsidTr="00175C35">
        <w:tc>
          <w:tcPr>
            <w:tcW w:w="4957" w:type="dxa"/>
          </w:tcPr>
          <w:p w14:paraId="45B04333" w14:textId="67FE3968" w:rsidR="00BD3F1F" w:rsidRPr="008C13C1" w:rsidRDefault="00521A6E" w:rsidP="00BD3F1F">
            <w:pPr>
              <w:pStyle w:val="a3"/>
              <w:numPr>
                <w:ilvl w:val="0"/>
                <w:numId w:val="69"/>
              </w:numPr>
              <w:ind w:left="0" w:firstLine="0"/>
              <w:jc w:val="both"/>
              <w:rPr>
                <w:rFonts w:eastAsia="Calibri"/>
                <w:iCs/>
                <w:sz w:val="24"/>
                <w:szCs w:val="24"/>
                <w:lang w:val="kk-KZ" w:eastAsia="en-US"/>
              </w:rPr>
            </w:pPr>
            <w:r w:rsidRPr="008C13C1">
              <w:rPr>
                <w:sz w:val="24"/>
                <w:lang w:val="kk-KZ"/>
              </w:rPr>
              <w:t>Орындаушының, сондай-ақ Орындаушыға қызмет көрсететін үшінші тұлғалардың оның дербес деректерін жинауға, өңдеуге, оның ішінде трансшекаралық беруге, деректерді өңдеудің кез келген қолжетімді технологияларын қолдануға, Пайдаланушыны, оның құжаттарын суретке түсіруге келісімі;</w:t>
            </w:r>
          </w:p>
        </w:tc>
        <w:tc>
          <w:tcPr>
            <w:tcW w:w="283" w:type="dxa"/>
          </w:tcPr>
          <w:p w14:paraId="2C14BB06" w14:textId="173E2222" w:rsidR="00BD3F1F" w:rsidRPr="008C13C1" w:rsidRDefault="00BD3F1F" w:rsidP="00BD3F1F">
            <w:pPr>
              <w:pStyle w:val="a3"/>
              <w:ind w:left="360"/>
              <w:jc w:val="both"/>
              <w:rPr>
                <w:rFonts w:eastAsia="Calibri"/>
                <w:iCs/>
                <w:sz w:val="24"/>
                <w:szCs w:val="24"/>
                <w:lang w:val="kk-KZ" w:eastAsia="en-US"/>
              </w:rPr>
            </w:pPr>
          </w:p>
        </w:tc>
        <w:tc>
          <w:tcPr>
            <w:tcW w:w="4966" w:type="dxa"/>
          </w:tcPr>
          <w:p w14:paraId="0C34EBFE" w14:textId="51119F2F" w:rsidR="00BD3F1F" w:rsidRPr="008C13C1" w:rsidRDefault="00BD3F1F" w:rsidP="00BD3F1F">
            <w:pPr>
              <w:pStyle w:val="a3"/>
              <w:numPr>
                <w:ilvl w:val="0"/>
                <w:numId w:val="69"/>
              </w:numPr>
              <w:ind w:left="0" w:firstLine="0"/>
              <w:jc w:val="both"/>
              <w:rPr>
                <w:iCs/>
                <w:sz w:val="24"/>
                <w:szCs w:val="24"/>
              </w:rPr>
            </w:pPr>
            <w:r w:rsidRPr="008C13C1">
              <w:rPr>
                <w:rFonts w:eastAsia="Calibri"/>
                <w:iCs/>
                <w:sz w:val="24"/>
                <w:szCs w:val="24"/>
                <w:lang w:eastAsia="en-US"/>
              </w:rPr>
              <w:t>сбор, обработку Исполнителем, а также третьими лицами, которые оказывают услуги Исполнителю, его персональных данных, в том числе трансграничную передачу, применение любых доступных технологий обработки данных, фотографирование Пользователя, его документов;</w:t>
            </w:r>
          </w:p>
        </w:tc>
      </w:tr>
      <w:tr w:rsidR="00BD3F1F" w:rsidRPr="008C13C1" w14:paraId="27CC719A" w14:textId="77777777" w:rsidTr="00175C35">
        <w:tc>
          <w:tcPr>
            <w:tcW w:w="4957" w:type="dxa"/>
          </w:tcPr>
          <w:p w14:paraId="520DE977" w14:textId="02B92AAA" w:rsidR="00BD3F1F" w:rsidRPr="008C13C1" w:rsidRDefault="00521A6E" w:rsidP="00BD3F1F">
            <w:pPr>
              <w:pStyle w:val="a3"/>
              <w:numPr>
                <w:ilvl w:val="0"/>
                <w:numId w:val="69"/>
              </w:numPr>
              <w:ind w:left="0" w:firstLine="0"/>
              <w:jc w:val="both"/>
              <w:rPr>
                <w:rFonts w:eastAsia="Calibri"/>
                <w:iCs/>
                <w:sz w:val="24"/>
                <w:szCs w:val="24"/>
                <w:lang w:val="kk-KZ" w:eastAsia="en-US"/>
              </w:rPr>
            </w:pPr>
            <w:r w:rsidRPr="008C13C1">
              <w:rPr>
                <w:sz w:val="24"/>
                <w:lang w:val="kk-KZ"/>
              </w:rPr>
              <w:t>Орындаушының жинақтаушы зейнетақы қорларынан және «Азаматтарға арналған үкімет» МК КЕАҚ-тан Пайдаланушы туралы ақпаратты, сондай-ақ мемлекеттік органдардың, басқа ұйымдар мен тұлғалардың дерекқорларынан тікелей және үшінші тұлғалар арқылы кез келген өзге де ақпаратты алуына келісімі;</w:t>
            </w:r>
          </w:p>
        </w:tc>
        <w:tc>
          <w:tcPr>
            <w:tcW w:w="283" w:type="dxa"/>
          </w:tcPr>
          <w:p w14:paraId="63BD9FB8" w14:textId="160ED4FF" w:rsidR="00BD3F1F" w:rsidRPr="008C13C1" w:rsidRDefault="00BD3F1F" w:rsidP="00BD3F1F">
            <w:pPr>
              <w:pStyle w:val="a3"/>
              <w:ind w:left="360"/>
              <w:jc w:val="both"/>
              <w:rPr>
                <w:rFonts w:eastAsia="Calibri"/>
                <w:iCs/>
                <w:sz w:val="24"/>
                <w:szCs w:val="24"/>
                <w:lang w:val="kk-KZ" w:eastAsia="en-US"/>
              </w:rPr>
            </w:pPr>
          </w:p>
        </w:tc>
        <w:tc>
          <w:tcPr>
            <w:tcW w:w="4966" w:type="dxa"/>
          </w:tcPr>
          <w:p w14:paraId="7F562B6A" w14:textId="32578CB4" w:rsidR="00BD3F1F" w:rsidRPr="008C13C1" w:rsidRDefault="00BD3F1F" w:rsidP="00BD3F1F">
            <w:pPr>
              <w:pStyle w:val="a3"/>
              <w:numPr>
                <w:ilvl w:val="0"/>
                <w:numId w:val="69"/>
              </w:numPr>
              <w:ind w:left="0" w:firstLine="0"/>
              <w:jc w:val="both"/>
              <w:rPr>
                <w:iCs/>
                <w:sz w:val="24"/>
                <w:szCs w:val="24"/>
              </w:rPr>
            </w:pPr>
            <w:r w:rsidRPr="008C13C1">
              <w:rPr>
                <w:rFonts w:eastAsia="Calibri"/>
                <w:iCs/>
                <w:sz w:val="24"/>
                <w:szCs w:val="24"/>
                <w:lang w:eastAsia="en-US"/>
              </w:rPr>
              <w:t>получение Исполнителем информации о Пользователе из накопительных пенсионных фондов и НАО ГК «Правительство для граждан», а также любой иной информации из баз данных государственных органов, других организаций и лиц, напрямую и через третьих лиц;</w:t>
            </w:r>
          </w:p>
        </w:tc>
      </w:tr>
      <w:tr w:rsidR="00BD3F1F" w:rsidRPr="008C13C1" w14:paraId="48D0D448" w14:textId="77777777" w:rsidTr="00175C35">
        <w:tc>
          <w:tcPr>
            <w:tcW w:w="4957" w:type="dxa"/>
          </w:tcPr>
          <w:p w14:paraId="0F25456D" w14:textId="502989CB" w:rsidR="00BD3F1F" w:rsidRPr="008C13C1" w:rsidRDefault="00521A6E" w:rsidP="00BD3F1F">
            <w:pPr>
              <w:pStyle w:val="a3"/>
              <w:numPr>
                <w:ilvl w:val="0"/>
                <w:numId w:val="69"/>
              </w:numPr>
              <w:ind w:left="0" w:firstLine="0"/>
              <w:jc w:val="both"/>
              <w:rPr>
                <w:rFonts w:eastAsia="Calibri"/>
                <w:iCs/>
                <w:sz w:val="24"/>
                <w:szCs w:val="24"/>
                <w:lang w:val="kk-KZ" w:eastAsia="en-US"/>
              </w:rPr>
            </w:pPr>
            <w:r w:rsidRPr="008C13C1">
              <w:rPr>
                <w:sz w:val="24"/>
                <w:lang w:val="kk-KZ"/>
              </w:rPr>
              <w:t>Орындаушы ақпарат беру туралы шарт жасасқан кредиттік бюроларға Орындаушының Пайдаланушы туралы ақпарат беруіне келісімі;</w:t>
            </w:r>
          </w:p>
        </w:tc>
        <w:tc>
          <w:tcPr>
            <w:tcW w:w="283" w:type="dxa"/>
          </w:tcPr>
          <w:p w14:paraId="693711D4" w14:textId="7AC26839" w:rsidR="00BD3F1F" w:rsidRPr="008C13C1" w:rsidRDefault="00BD3F1F" w:rsidP="00BD3F1F">
            <w:pPr>
              <w:pStyle w:val="a3"/>
              <w:ind w:left="360"/>
              <w:jc w:val="both"/>
              <w:rPr>
                <w:rFonts w:eastAsia="Calibri"/>
                <w:iCs/>
                <w:sz w:val="24"/>
                <w:szCs w:val="24"/>
                <w:lang w:val="kk-KZ" w:eastAsia="en-US"/>
              </w:rPr>
            </w:pPr>
          </w:p>
        </w:tc>
        <w:tc>
          <w:tcPr>
            <w:tcW w:w="4966" w:type="dxa"/>
          </w:tcPr>
          <w:p w14:paraId="692EF098" w14:textId="7CA536DF" w:rsidR="00BD3F1F" w:rsidRPr="008C13C1" w:rsidRDefault="00BD3F1F" w:rsidP="00BD3F1F">
            <w:pPr>
              <w:pStyle w:val="a3"/>
              <w:numPr>
                <w:ilvl w:val="0"/>
                <w:numId w:val="69"/>
              </w:numPr>
              <w:ind w:left="0" w:firstLine="0"/>
              <w:jc w:val="both"/>
              <w:rPr>
                <w:iCs/>
                <w:sz w:val="24"/>
                <w:szCs w:val="24"/>
              </w:rPr>
            </w:pPr>
            <w:r w:rsidRPr="008C13C1">
              <w:rPr>
                <w:rFonts w:eastAsia="Calibri"/>
                <w:iCs/>
                <w:sz w:val="24"/>
                <w:szCs w:val="24"/>
                <w:lang w:eastAsia="en-US"/>
              </w:rPr>
              <w:t>предоставление Исполнителем информации о Пользователе в кредитные бюро, с которыми Исполнителем заключен договор о предоставлении информации;</w:t>
            </w:r>
          </w:p>
        </w:tc>
      </w:tr>
      <w:tr w:rsidR="00BD3F1F" w:rsidRPr="008C13C1" w14:paraId="77258DF2" w14:textId="77777777" w:rsidTr="00175C35">
        <w:tc>
          <w:tcPr>
            <w:tcW w:w="4957" w:type="dxa"/>
          </w:tcPr>
          <w:p w14:paraId="27B0165E" w14:textId="0000266D" w:rsidR="00BD3F1F" w:rsidRPr="008C13C1" w:rsidRDefault="00521A6E" w:rsidP="00BD3F1F">
            <w:pPr>
              <w:pStyle w:val="a3"/>
              <w:numPr>
                <w:ilvl w:val="0"/>
                <w:numId w:val="69"/>
              </w:numPr>
              <w:ind w:left="0" w:firstLine="0"/>
              <w:jc w:val="both"/>
              <w:rPr>
                <w:rFonts w:eastAsia="Calibri"/>
                <w:iCs/>
                <w:sz w:val="24"/>
                <w:szCs w:val="24"/>
                <w:lang w:val="kk-KZ" w:eastAsia="en-US"/>
              </w:rPr>
            </w:pPr>
            <w:r w:rsidRPr="008C13C1">
              <w:rPr>
                <w:sz w:val="24"/>
                <w:lang w:val="kk-KZ"/>
              </w:rPr>
              <w:t>Орындаушының болашақта түсетін деректерді қоса алғанда, кредиттік бюродан Пайдаланушы туралы кредиттік есепті беруіне келісімі.</w:t>
            </w:r>
          </w:p>
        </w:tc>
        <w:tc>
          <w:tcPr>
            <w:tcW w:w="283" w:type="dxa"/>
          </w:tcPr>
          <w:p w14:paraId="1088B53A" w14:textId="23E51DAC" w:rsidR="00BD3F1F" w:rsidRPr="008C13C1" w:rsidRDefault="00BD3F1F" w:rsidP="00BD3F1F">
            <w:pPr>
              <w:pStyle w:val="a3"/>
              <w:ind w:left="360"/>
              <w:jc w:val="both"/>
              <w:rPr>
                <w:rFonts w:eastAsia="Calibri"/>
                <w:iCs/>
                <w:sz w:val="24"/>
                <w:szCs w:val="24"/>
                <w:lang w:val="kk-KZ" w:eastAsia="en-US"/>
              </w:rPr>
            </w:pPr>
          </w:p>
        </w:tc>
        <w:tc>
          <w:tcPr>
            <w:tcW w:w="4966" w:type="dxa"/>
          </w:tcPr>
          <w:p w14:paraId="0E6C9890" w14:textId="00B3E5EF" w:rsidR="00BD3F1F" w:rsidRPr="008C13C1" w:rsidRDefault="00BD3F1F" w:rsidP="00BD3F1F">
            <w:pPr>
              <w:pStyle w:val="a3"/>
              <w:numPr>
                <w:ilvl w:val="0"/>
                <w:numId w:val="69"/>
              </w:numPr>
              <w:ind w:left="0" w:firstLine="0"/>
              <w:jc w:val="both"/>
              <w:rPr>
                <w:iCs/>
                <w:sz w:val="24"/>
                <w:szCs w:val="24"/>
              </w:rPr>
            </w:pPr>
            <w:r w:rsidRPr="008C13C1">
              <w:rPr>
                <w:rFonts w:eastAsia="Calibri"/>
                <w:iCs/>
                <w:sz w:val="24"/>
                <w:szCs w:val="24"/>
                <w:lang w:eastAsia="en-US"/>
              </w:rPr>
              <w:t>выдачу Исполнителем кредитного отчета о Пользователе из кредитного бюро, включая данные, которые поступят в будущем.</w:t>
            </w:r>
          </w:p>
        </w:tc>
      </w:tr>
      <w:tr w:rsidR="00BD3F1F" w:rsidRPr="008C13C1" w14:paraId="455031E3" w14:textId="77777777" w:rsidTr="00175C35">
        <w:tc>
          <w:tcPr>
            <w:tcW w:w="4957" w:type="dxa"/>
          </w:tcPr>
          <w:p w14:paraId="05FD9FB5" w14:textId="273B010A" w:rsidR="00BD3F1F" w:rsidRPr="008C13C1" w:rsidRDefault="00521A6E" w:rsidP="00BD3F1F">
            <w:pPr>
              <w:jc w:val="both"/>
              <w:rPr>
                <w:rFonts w:ascii="Times New Roman" w:hAnsi="Times New Roman"/>
                <w:iCs/>
                <w:sz w:val="24"/>
                <w:szCs w:val="24"/>
                <w:lang w:val="kk-KZ"/>
              </w:rPr>
            </w:pPr>
            <w:r w:rsidRPr="008C13C1">
              <w:rPr>
                <w:rFonts w:ascii="Times New Roman" w:hAnsi="Times New Roman"/>
                <w:iCs/>
                <w:sz w:val="24"/>
                <w:szCs w:val="24"/>
                <w:lang w:val="kk-KZ"/>
              </w:rPr>
              <w:t xml:space="preserve">4. </w:t>
            </w:r>
            <w:r w:rsidRPr="008C13C1">
              <w:rPr>
                <w:rFonts w:ascii="Times New Roman" w:hAnsi="Times New Roman"/>
                <w:sz w:val="24"/>
                <w:lang w:val="kk-KZ"/>
              </w:rPr>
              <w:t>Келісімді алған күні және қолданыс мерзімі.</w:t>
            </w:r>
          </w:p>
        </w:tc>
        <w:tc>
          <w:tcPr>
            <w:tcW w:w="283" w:type="dxa"/>
          </w:tcPr>
          <w:p w14:paraId="163160F2" w14:textId="2956E78C" w:rsidR="00BD3F1F" w:rsidRPr="008C13C1" w:rsidRDefault="00BD3F1F" w:rsidP="00E62DE8">
            <w:pPr>
              <w:jc w:val="both"/>
              <w:rPr>
                <w:rFonts w:ascii="Times New Roman" w:hAnsi="Times New Roman"/>
                <w:iCs/>
                <w:sz w:val="24"/>
                <w:szCs w:val="24"/>
                <w:lang w:val="kk-KZ"/>
              </w:rPr>
            </w:pPr>
          </w:p>
        </w:tc>
        <w:tc>
          <w:tcPr>
            <w:tcW w:w="4966" w:type="dxa"/>
          </w:tcPr>
          <w:p w14:paraId="76C3819C" w14:textId="679D3CC6" w:rsidR="00BD3F1F" w:rsidRPr="008C13C1" w:rsidRDefault="00BD3F1F" w:rsidP="00BD3F1F">
            <w:pPr>
              <w:jc w:val="both"/>
              <w:rPr>
                <w:rFonts w:ascii="Times New Roman" w:hAnsi="Times New Roman"/>
                <w:iCs/>
                <w:sz w:val="24"/>
                <w:szCs w:val="24"/>
              </w:rPr>
            </w:pPr>
            <w:r w:rsidRPr="008C13C1">
              <w:rPr>
                <w:rFonts w:ascii="Times New Roman" w:hAnsi="Times New Roman"/>
                <w:iCs/>
                <w:sz w:val="24"/>
                <w:szCs w:val="24"/>
              </w:rPr>
              <w:t>4.</w:t>
            </w:r>
            <w:r w:rsidRPr="008C13C1">
              <w:rPr>
                <w:rFonts w:ascii="Times New Roman" w:hAnsi="Times New Roman"/>
                <w:iCs/>
                <w:sz w:val="24"/>
                <w:szCs w:val="24"/>
              </w:rPr>
              <w:tab/>
              <w:t>Дата получения согласия и срок действия.</w:t>
            </w:r>
          </w:p>
        </w:tc>
      </w:tr>
    </w:tbl>
    <w:p w14:paraId="766B4C36" w14:textId="0D57B925" w:rsidR="004748C8" w:rsidRPr="008C13C1" w:rsidRDefault="004748C8" w:rsidP="00C934B2">
      <w:pPr>
        <w:spacing w:line="240" w:lineRule="auto"/>
        <w:jc w:val="both"/>
        <w:rPr>
          <w:rFonts w:ascii="Times New Roman" w:hAnsi="Times New Roman"/>
          <w:iCs/>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672"/>
      </w:tblGrid>
      <w:tr w:rsidR="00521A6E" w:rsidRPr="008C13C1" w14:paraId="4D4BD2EA" w14:textId="77777777" w:rsidTr="00711531">
        <w:tc>
          <w:tcPr>
            <w:tcW w:w="4967" w:type="dxa"/>
            <w:shd w:val="clear" w:color="auto" w:fill="auto"/>
          </w:tcPr>
          <w:p w14:paraId="49A8DB46" w14:textId="7D223EE6" w:rsidR="00521A6E" w:rsidRPr="008C13C1" w:rsidRDefault="00521A6E" w:rsidP="00521A6E">
            <w:pPr>
              <w:pStyle w:val="a5"/>
              <w:tabs>
                <w:tab w:val="left" w:pos="426"/>
              </w:tabs>
              <w:ind w:right="176"/>
              <w:jc w:val="center"/>
              <w:rPr>
                <w:rFonts w:ascii="Times New Roman" w:hAnsi="Times New Roman"/>
                <w:b/>
                <w:sz w:val="24"/>
                <w:szCs w:val="24"/>
              </w:rPr>
            </w:pPr>
            <w:r w:rsidRPr="008C13C1">
              <w:rPr>
                <w:rFonts w:ascii="Times New Roman" w:hAnsi="Times New Roman"/>
                <w:b/>
                <w:sz w:val="24"/>
              </w:rPr>
              <w:t>Тапсырыс беруші</w:t>
            </w:r>
            <w:r w:rsidRPr="008C13C1">
              <w:rPr>
                <w:rFonts w:ascii="Times New Roman" w:hAnsi="Times New Roman"/>
                <w:b/>
                <w:sz w:val="24"/>
                <w:szCs w:val="24"/>
                <w:lang w:val="kk-KZ"/>
              </w:rPr>
              <w:t>/</w:t>
            </w:r>
            <w:r w:rsidRPr="008C13C1">
              <w:rPr>
                <w:rFonts w:ascii="Times New Roman" w:hAnsi="Times New Roman"/>
                <w:b/>
                <w:sz w:val="24"/>
                <w:szCs w:val="24"/>
              </w:rPr>
              <w:t>Заказчик:</w:t>
            </w:r>
          </w:p>
        </w:tc>
        <w:tc>
          <w:tcPr>
            <w:tcW w:w="4672" w:type="dxa"/>
            <w:shd w:val="clear" w:color="auto" w:fill="auto"/>
          </w:tcPr>
          <w:p w14:paraId="6DF0E345" w14:textId="504D9223" w:rsidR="00521A6E" w:rsidRPr="008C13C1" w:rsidRDefault="00521A6E" w:rsidP="00521A6E">
            <w:pPr>
              <w:pStyle w:val="a5"/>
              <w:tabs>
                <w:tab w:val="left" w:pos="426"/>
              </w:tabs>
              <w:ind w:right="176"/>
              <w:jc w:val="center"/>
              <w:rPr>
                <w:rFonts w:ascii="Times New Roman" w:hAnsi="Times New Roman"/>
                <w:b/>
                <w:sz w:val="24"/>
                <w:szCs w:val="24"/>
              </w:rPr>
            </w:pPr>
            <w:r w:rsidRPr="008C13C1">
              <w:rPr>
                <w:rFonts w:ascii="Times New Roman" w:hAnsi="Times New Roman"/>
                <w:b/>
                <w:sz w:val="24"/>
              </w:rPr>
              <w:t>Орындаушы</w:t>
            </w:r>
            <w:r w:rsidRPr="008C13C1">
              <w:rPr>
                <w:rFonts w:ascii="Times New Roman" w:hAnsi="Times New Roman"/>
                <w:b/>
                <w:sz w:val="24"/>
                <w:szCs w:val="24"/>
                <w:lang w:val="kk-KZ"/>
              </w:rPr>
              <w:t>/</w:t>
            </w:r>
            <w:r w:rsidRPr="008C13C1">
              <w:rPr>
                <w:rFonts w:ascii="Times New Roman" w:hAnsi="Times New Roman"/>
                <w:b/>
                <w:sz w:val="24"/>
                <w:szCs w:val="24"/>
              </w:rPr>
              <w:t>Исполнитель:</w:t>
            </w:r>
          </w:p>
        </w:tc>
      </w:tr>
      <w:tr w:rsidR="00521A6E" w:rsidRPr="008C13C1" w14:paraId="35150541" w14:textId="77777777" w:rsidTr="00711531">
        <w:trPr>
          <w:trHeight w:val="2310"/>
        </w:trPr>
        <w:tc>
          <w:tcPr>
            <w:tcW w:w="4967" w:type="dxa"/>
            <w:shd w:val="clear" w:color="auto" w:fill="auto"/>
          </w:tcPr>
          <w:p w14:paraId="396C6E1E" w14:textId="61694293"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lastRenderedPageBreak/>
              <w:t>«</w:t>
            </w:r>
            <w:r w:rsidRPr="008C13C1">
              <w:rPr>
                <w:rFonts w:ascii="Times New Roman" w:hAnsi="Times New Roman"/>
                <w:sz w:val="24"/>
                <w:szCs w:val="24"/>
              </w:rPr>
              <w:t>Банк ЦентрКредит»</w:t>
            </w:r>
            <w:r w:rsidRPr="008C13C1">
              <w:rPr>
                <w:rFonts w:ascii="Times New Roman" w:hAnsi="Times New Roman"/>
                <w:sz w:val="24"/>
                <w:szCs w:val="24"/>
                <w:lang w:val="kk-KZ"/>
              </w:rPr>
              <w:t xml:space="preserve"> акционерлік қоғамы/</w:t>
            </w:r>
            <w:r w:rsidRPr="008C13C1">
              <w:rPr>
                <w:rFonts w:ascii="Times New Roman" w:hAnsi="Times New Roman"/>
                <w:sz w:val="24"/>
                <w:szCs w:val="24"/>
              </w:rPr>
              <w:t>Акционерное общество «Банк ЦентрКредит»</w:t>
            </w:r>
          </w:p>
          <w:p w14:paraId="0FC94992" w14:textId="45E21BB9"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rPr>
              <w:t>Заңды мекенжайы</w:t>
            </w:r>
            <w:r w:rsidRPr="008C13C1">
              <w:rPr>
                <w:rFonts w:ascii="Times New Roman" w:hAnsi="Times New Roman"/>
                <w:sz w:val="24"/>
                <w:szCs w:val="24"/>
                <w:lang w:val="kk-KZ"/>
              </w:rPr>
              <w:t>/</w:t>
            </w:r>
            <w:r w:rsidRPr="008C13C1">
              <w:rPr>
                <w:rFonts w:ascii="Times New Roman" w:hAnsi="Times New Roman"/>
                <w:sz w:val="24"/>
                <w:szCs w:val="24"/>
              </w:rPr>
              <w:t xml:space="preserve">Юридический адрес: </w:t>
            </w:r>
          </w:p>
          <w:p w14:paraId="38182342" w14:textId="259D3433" w:rsidR="00521A6E" w:rsidRPr="008C13C1" w:rsidRDefault="00521A6E" w:rsidP="00521A6E">
            <w:pPr>
              <w:pStyle w:val="a5"/>
              <w:tabs>
                <w:tab w:val="left" w:pos="426"/>
              </w:tabs>
              <w:ind w:right="176"/>
              <w:jc w:val="both"/>
              <w:rPr>
                <w:rFonts w:ascii="Times New Roman" w:hAnsi="Times New Roman"/>
                <w:sz w:val="24"/>
                <w:szCs w:val="24"/>
              </w:rPr>
            </w:pPr>
            <w:r w:rsidRPr="008C13C1">
              <w:rPr>
                <w:rFonts w:ascii="Times New Roman" w:hAnsi="Times New Roman"/>
                <w:sz w:val="24"/>
              </w:rPr>
              <w:t>Алматы қ., A25D5G0, әл-Фараби даңғылы, 38</w:t>
            </w:r>
            <w:r w:rsidRPr="008C13C1">
              <w:rPr>
                <w:rFonts w:ascii="Times New Roman" w:hAnsi="Times New Roman"/>
                <w:sz w:val="24"/>
                <w:szCs w:val="24"/>
                <w:lang w:val="kk-KZ"/>
              </w:rPr>
              <w:t>/</w:t>
            </w:r>
            <w:r w:rsidRPr="008C13C1">
              <w:rPr>
                <w:rFonts w:ascii="Times New Roman" w:hAnsi="Times New Roman"/>
                <w:sz w:val="24"/>
                <w:szCs w:val="24"/>
              </w:rPr>
              <w:t>г. Алматы, A25D5G0, пр. Аль-Фараби, д.</w:t>
            </w:r>
            <w:r w:rsidR="00E046A9">
              <w:rPr>
                <w:rFonts w:ascii="Times New Roman" w:hAnsi="Times New Roman"/>
                <w:sz w:val="24"/>
                <w:szCs w:val="24"/>
              </w:rPr>
              <w:t xml:space="preserve"> </w:t>
            </w:r>
            <w:r w:rsidRPr="008C13C1">
              <w:rPr>
                <w:rFonts w:ascii="Times New Roman" w:hAnsi="Times New Roman"/>
                <w:sz w:val="24"/>
                <w:szCs w:val="24"/>
              </w:rPr>
              <w:t>38</w:t>
            </w:r>
          </w:p>
          <w:p w14:paraId="110D5DD1" w14:textId="77777777"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t>БСК/</w:t>
            </w:r>
            <w:r w:rsidRPr="008C13C1">
              <w:rPr>
                <w:rFonts w:ascii="Times New Roman" w:hAnsi="Times New Roman"/>
                <w:sz w:val="24"/>
                <w:szCs w:val="24"/>
              </w:rPr>
              <w:t>БИК: KCJBKZKX</w:t>
            </w:r>
          </w:p>
          <w:p w14:paraId="48D4CF4D" w14:textId="032C1D95"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rPr>
              <w:t>Банктің БС</w:t>
            </w:r>
            <w:r w:rsidRPr="008C13C1">
              <w:rPr>
                <w:rFonts w:ascii="Times New Roman" w:hAnsi="Times New Roman"/>
                <w:sz w:val="24"/>
                <w:lang w:val="kk-KZ"/>
              </w:rPr>
              <w:t>Н/</w:t>
            </w:r>
            <w:r w:rsidRPr="008C13C1">
              <w:rPr>
                <w:rFonts w:ascii="Times New Roman" w:hAnsi="Times New Roman"/>
                <w:sz w:val="24"/>
                <w:szCs w:val="24"/>
              </w:rPr>
              <w:t xml:space="preserve">БИН Банка: 980640000093 </w:t>
            </w:r>
          </w:p>
          <w:p w14:paraId="2721958A" w14:textId="77777777"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rPr>
              <w:t>Телефон: (727) 244 30 30</w:t>
            </w:r>
          </w:p>
          <w:p w14:paraId="717C55A7" w14:textId="4E729D6F" w:rsidR="00521A6E" w:rsidRPr="008C13C1" w:rsidRDefault="00521A6E" w:rsidP="00521A6E">
            <w:pPr>
              <w:pStyle w:val="a5"/>
              <w:tabs>
                <w:tab w:val="left" w:pos="426"/>
              </w:tabs>
              <w:ind w:right="176"/>
              <w:jc w:val="both"/>
              <w:rPr>
                <w:rFonts w:ascii="Times New Roman" w:hAnsi="Times New Roman"/>
                <w:sz w:val="24"/>
                <w:szCs w:val="24"/>
              </w:rPr>
            </w:pPr>
            <w:r w:rsidRPr="008C13C1">
              <w:rPr>
                <w:rFonts w:ascii="Times New Roman" w:hAnsi="Times New Roman"/>
                <w:sz w:val="24"/>
                <w:szCs w:val="24"/>
              </w:rPr>
              <w:t>Факс: (727) 259 86 22, 259 85 98</w:t>
            </w:r>
          </w:p>
        </w:tc>
        <w:tc>
          <w:tcPr>
            <w:tcW w:w="4672" w:type="dxa"/>
            <w:shd w:val="clear" w:color="auto" w:fill="auto"/>
          </w:tcPr>
          <w:p w14:paraId="2D065A38" w14:textId="14474289"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hAnsi="Times New Roman"/>
                <w:b/>
                <w:color w:val="000000"/>
                <w:sz w:val="24"/>
              </w:rPr>
              <w:t>Серіктес</w:t>
            </w:r>
            <w:r w:rsidRPr="008C13C1">
              <w:rPr>
                <w:rFonts w:ascii="Times New Roman" w:eastAsia="Times New Roman" w:hAnsi="Times New Roman"/>
                <w:b/>
                <w:sz w:val="24"/>
                <w:szCs w:val="24"/>
                <w:lang w:val="kk-KZ"/>
              </w:rPr>
              <w:t>/</w:t>
            </w:r>
            <w:r w:rsidRPr="008C13C1">
              <w:rPr>
                <w:rFonts w:ascii="Times New Roman" w:eastAsia="Times New Roman" w:hAnsi="Times New Roman"/>
                <w:b/>
                <w:color w:val="000000"/>
                <w:sz w:val="24"/>
                <w:szCs w:val="24"/>
              </w:rPr>
              <w:t>Партнер:</w:t>
            </w:r>
          </w:p>
          <w:p w14:paraId="67BFD13C" w14:textId="7A309C09" w:rsidR="00521A6E" w:rsidRPr="008C13C1" w:rsidRDefault="00521A6E" w:rsidP="00521A6E">
            <w:pPr>
              <w:tabs>
                <w:tab w:val="left" w:pos="426"/>
              </w:tabs>
              <w:spacing w:after="0"/>
              <w:rPr>
                <w:rFonts w:ascii="Times New Roman" w:eastAsia="Times New Roman" w:hAnsi="Times New Roman"/>
                <w:b/>
                <w:sz w:val="24"/>
                <w:szCs w:val="24"/>
                <w:u w:val="single"/>
              </w:rPr>
            </w:pPr>
            <w:r w:rsidRPr="008C13C1">
              <w:rPr>
                <w:rFonts w:ascii="Times New Roman" w:hAnsi="Times New Roman"/>
                <w:sz w:val="24"/>
              </w:rPr>
              <w:t>АҚ/ЖШС/ЖК атауы</w:t>
            </w:r>
            <w:r w:rsidRPr="008C13C1">
              <w:rPr>
                <w:rFonts w:ascii="Times New Roman" w:eastAsia="Times New Roman" w:hAnsi="Times New Roman"/>
                <w:bCs/>
                <w:sz w:val="24"/>
                <w:szCs w:val="24"/>
                <w:lang w:val="kk-KZ"/>
              </w:rPr>
              <w:t>/</w:t>
            </w:r>
            <w:r w:rsidRPr="008C13C1">
              <w:rPr>
                <w:rFonts w:ascii="Times New Roman" w:eastAsia="Times New Roman" w:hAnsi="Times New Roman"/>
                <w:bCs/>
                <w:sz w:val="24"/>
                <w:szCs w:val="24"/>
              </w:rPr>
              <w:t>Наименование АО/ТОО/ИП:</w:t>
            </w:r>
            <w:r w:rsidRPr="008C13C1">
              <w:rPr>
                <w:rFonts w:ascii="Times New Roman" w:eastAsia="Times New Roman" w:hAnsi="Times New Roman"/>
                <w:b/>
                <w:sz w:val="24"/>
                <w:szCs w:val="24"/>
              </w:rPr>
              <w:t xml:space="preserve"> ____________</w:t>
            </w:r>
          </w:p>
          <w:p w14:paraId="44CAE228" w14:textId="77777777" w:rsidR="00521A6E" w:rsidRPr="008C13C1" w:rsidRDefault="00521A6E" w:rsidP="00521A6E">
            <w:pPr>
              <w:tabs>
                <w:tab w:val="left" w:pos="426"/>
              </w:tabs>
              <w:spacing w:after="0"/>
              <w:rPr>
                <w:rFonts w:ascii="Times New Roman" w:eastAsia="Times New Roman" w:hAnsi="Times New Roman"/>
                <w:b/>
                <w:sz w:val="24"/>
                <w:szCs w:val="24"/>
                <w:u w:val="single"/>
              </w:rPr>
            </w:pPr>
            <w:r w:rsidRPr="008C13C1">
              <w:rPr>
                <w:rFonts w:ascii="Times New Roman" w:eastAsia="Times New Roman" w:hAnsi="Times New Roman"/>
                <w:bCs/>
                <w:sz w:val="24"/>
                <w:szCs w:val="24"/>
                <w:lang w:val="kk-KZ"/>
              </w:rPr>
              <w:t>БСН/</w:t>
            </w:r>
            <w:r w:rsidRPr="008C13C1">
              <w:rPr>
                <w:rFonts w:ascii="Times New Roman" w:eastAsia="Times New Roman" w:hAnsi="Times New Roman"/>
                <w:bCs/>
                <w:sz w:val="24"/>
                <w:szCs w:val="24"/>
              </w:rPr>
              <w:t>БИН</w:t>
            </w:r>
            <w:r w:rsidRPr="008C13C1">
              <w:rPr>
                <w:rFonts w:ascii="Times New Roman" w:eastAsia="Times New Roman" w:hAnsi="Times New Roman"/>
                <w:b/>
                <w:sz w:val="24"/>
                <w:szCs w:val="24"/>
              </w:rPr>
              <w:t xml:space="preserve"> _________________________</w:t>
            </w:r>
          </w:p>
          <w:p w14:paraId="3652FFEF" w14:textId="77777777"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Мекенжайы/</w:t>
            </w:r>
            <w:r w:rsidRPr="008C13C1">
              <w:rPr>
                <w:rFonts w:ascii="Times New Roman" w:eastAsia="Times New Roman" w:hAnsi="Times New Roman"/>
                <w:bCs/>
                <w:sz w:val="24"/>
                <w:szCs w:val="24"/>
              </w:rPr>
              <w:t xml:space="preserve">Адрес: </w:t>
            </w:r>
            <w:r w:rsidRPr="008C13C1">
              <w:rPr>
                <w:rFonts w:ascii="Times New Roman" w:eastAsia="Times New Roman" w:hAnsi="Times New Roman"/>
                <w:b/>
                <w:sz w:val="24"/>
                <w:szCs w:val="24"/>
              </w:rPr>
              <w:t>______________________________</w:t>
            </w:r>
          </w:p>
          <w:p w14:paraId="5C2765F5" w14:textId="77777777" w:rsidR="00E046A9" w:rsidRDefault="00E046A9" w:rsidP="00521A6E">
            <w:pPr>
              <w:tabs>
                <w:tab w:val="left" w:pos="426"/>
              </w:tabs>
              <w:spacing w:after="0"/>
              <w:rPr>
                <w:rFonts w:ascii="Times New Roman" w:eastAsia="Times New Roman" w:hAnsi="Times New Roman"/>
                <w:bCs/>
                <w:sz w:val="24"/>
                <w:szCs w:val="24"/>
                <w:lang w:val="kk-KZ"/>
              </w:rPr>
            </w:pPr>
          </w:p>
          <w:p w14:paraId="293140C7" w14:textId="1AE84839"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БСК/</w:t>
            </w:r>
            <w:r w:rsidRPr="008C13C1">
              <w:rPr>
                <w:rFonts w:ascii="Times New Roman" w:eastAsia="Times New Roman" w:hAnsi="Times New Roman"/>
                <w:bCs/>
                <w:sz w:val="24"/>
                <w:szCs w:val="24"/>
              </w:rPr>
              <w:t>БИК:</w:t>
            </w:r>
            <w:r w:rsidRPr="008C13C1">
              <w:rPr>
                <w:rFonts w:ascii="Times New Roman" w:eastAsia="Times New Roman" w:hAnsi="Times New Roman"/>
                <w:b/>
                <w:sz w:val="24"/>
                <w:szCs w:val="24"/>
              </w:rPr>
              <w:t xml:space="preserve"> __________________________</w:t>
            </w:r>
          </w:p>
          <w:p w14:paraId="618EDAAC" w14:textId="77777777" w:rsidR="00521A6E" w:rsidRPr="008C13C1" w:rsidRDefault="00521A6E" w:rsidP="00521A6E">
            <w:pPr>
              <w:tabs>
                <w:tab w:val="left" w:pos="426"/>
              </w:tabs>
              <w:spacing w:after="0"/>
              <w:rPr>
                <w:rFonts w:ascii="Times New Roman" w:eastAsia="Times New Roman" w:hAnsi="Times New Roman"/>
                <w:bCs/>
                <w:sz w:val="24"/>
                <w:szCs w:val="24"/>
                <w:u w:val="single"/>
              </w:rPr>
            </w:pPr>
            <w:r w:rsidRPr="008C13C1">
              <w:rPr>
                <w:rFonts w:ascii="Times New Roman" w:eastAsia="Times New Roman" w:hAnsi="Times New Roman"/>
                <w:bCs/>
                <w:sz w:val="24"/>
                <w:szCs w:val="24"/>
                <w:lang w:val="kk-KZ"/>
              </w:rPr>
              <w:t>ЖСК/</w:t>
            </w:r>
            <w:r w:rsidRPr="008C13C1">
              <w:rPr>
                <w:rFonts w:ascii="Times New Roman" w:eastAsia="Times New Roman" w:hAnsi="Times New Roman"/>
                <w:bCs/>
                <w:sz w:val="24"/>
                <w:szCs w:val="24"/>
              </w:rPr>
              <w:t>ИИК ________________________</w:t>
            </w:r>
          </w:p>
          <w:p w14:paraId="05DE1D41" w14:textId="4067E428" w:rsidR="00521A6E" w:rsidRPr="008C13C1" w:rsidRDefault="00521A6E" w:rsidP="00521A6E">
            <w:pPr>
              <w:pStyle w:val="a5"/>
              <w:tabs>
                <w:tab w:val="left" w:pos="426"/>
              </w:tabs>
              <w:ind w:right="176"/>
              <w:jc w:val="both"/>
              <w:rPr>
                <w:rFonts w:ascii="Times New Roman" w:hAnsi="Times New Roman"/>
                <w:spacing w:val="-2"/>
                <w:sz w:val="24"/>
                <w:szCs w:val="24"/>
                <w:lang w:val="x-none"/>
              </w:rPr>
            </w:pPr>
            <w:r w:rsidRPr="008C13C1">
              <w:rPr>
                <w:rFonts w:ascii="Times New Roman" w:hAnsi="Times New Roman"/>
                <w:bCs/>
                <w:sz w:val="24"/>
                <w:szCs w:val="24"/>
                <w:lang w:val="en-US"/>
              </w:rPr>
              <w:t>e</w:t>
            </w:r>
            <w:r w:rsidRPr="008C13C1">
              <w:rPr>
                <w:rFonts w:ascii="Times New Roman" w:hAnsi="Times New Roman"/>
                <w:bCs/>
                <w:sz w:val="24"/>
                <w:szCs w:val="24"/>
              </w:rPr>
              <w:t>-</w:t>
            </w:r>
            <w:r w:rsidRPr="008C13C1">
              <w:rPr>
                <w:rFonts w:ascii="Times New Roman" w:hAnsi="Times New Roman"/>
                <w:bCs/>
                <w:sz w:val="24"/>
                <w:szCs w:val="24"/>
                <w:lang w:val="en-US"/>
              </w:rPr>
              <w:t>mail</w:t>
            </w:r>
            <w:r w:rsidRPr="008C13C1">
              <w:rPr>
                <w:rFonts w:ascii="Times New Roman" w:hAnsi="Times New Roman"/>
                <w:bCs/>
                <w:sz w:val="24"/>
                <w:szCs w:val="24"/>
              </w:rPr>
              <w:t>: ____________________</w:t>
            </w:r>
          </w:p>
        </w:tc>
      </w:tr>
      <w:tr w:rsidR="00521A6E" w:rsidRPr="008C13C1" w14:paraId="1C05121B" w14:textId="77777777" w:rsidTr="002C1CF0">
        <w:tc>
          <w:tcPr>
            <w:tcW w:w="4967" w:type="dxa"/>
            <w:shd w:val="clear" w:color="auto" w:fill="auto"/>
          </w:tcPr>
          <w:p w14:paraId="49F7339B" w14:textId="77777777" w:rsidR="00521A6E" w:rsidRPr="008C13C1" w:rsidRDefault="00521A6E" w:rsidP="00521A6E">
            <w:pPr>
              <w:pStyle w:val="a5"/>
              <w:tabs>
                <w:tab w:val="left" w:pos="426"/>
              </w:tabs>
              <w:ind w:right="176"/>
              <w:jc w:val="both"/>
              <w:rPr>
                <w:rFonts w:ascii="Times New Roman" w:hAnsi="Times New Roman"/>
                <w:spacing w:val="-2"/>
                <w:sz w:val="24"/>
                <w:szCs w:val="24"/>
              </w:rPr>
            </w:pPr>
          </w:p>
          <w:p w14:paraId="2B839B86" w14:textId="24723D1B"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lang w:val="kk-KZ"/>
              </w:rPr>
              <w:t>/</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72F231D4"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650EF09A" w14:textId="506E7D2A"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c>
          <w:tcPr>
            <w:tcW w:w="4672" w:type="dxa"/>
            <w:shd w:val="clear" w:color="auto" w:fill="auto"/>
          </w:tcPr>
          <w:p w14:paraId="431C374F" w14:textId="77777777" w:rsidR="00521A6E" w:rsidRPr="008C13C1" w:rsidRDefault="00521A6E" w:rsidP="00521A6E">
            <w:pPr>
              <w:pStyle w:val="a5"/>
              <w:tabs>
                <w:tab w:val="left" w:pos="426"/>
              </w:tabs>
              <w:ind w:right="176"/>
              <w:jc w:val="both"/>
              <w:rPr>
                <w:rFonts w:ascii="Times New Roman" w:hAnsi="Times New Roman"/>
                <w:spacing w:val="-2"/>
                <w:sz w:val="24"/>
                <w:szCs w:val="24"/>
              </w:rPr>
            </w:pPr>
          </w:p>
          <w:p w14:paraId="2C82A180" w14:textId="681EDDB3"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lang w:val="kk-KZ"/>
              </w:rPr>
              <w:t>/</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2A7A7023"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38E09D73" w14:textId="362CB0E1" w:rsidR="00521A6E" w:rsidRPr="008C13C1" w:rsidRDefault="00521A6E" w:rsidP="00521A6E">
            <w:pPr>
              <w:pStyle w:val="a5"/>
              <w:tabs>
                <w:tab w:val="left" w:pos="426"/>
              </w:tabs>
              <w:ind w:right="176"/>
              <w:jc w:val="both"/>
              <w:rPr>
                <w:rFonts w:ascii="Times New Roman" w:hAnsi="Times New Roman"/>
                <w:b/>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r>
    </w:tbl>
    <w:p w14:paraId="796667ED" w14:textId="77777777" w:rsidR="004748C8" w:rsidRPr="008C13C1" w:rsidRDefault="004748C8" w:rsidP="00C934B2">
      <w:pPr>
        <w:spacing w:line="240" w:lineRule="auto"/>
        <w:jc w:val="both"/>
        <w:rPr>
          <w:rFonts w:ascii="Times New Roman" w:hAnsi="Times New Roman"/>
          <w:iCs/>
          <w:sz w:val="24"/>
          <w:szCs w:val="24"/>
        </w:rPr>
      </w:pPr>
    </w:p>
    <w:p w14:paraId="76B2738A" w14:textId="7B96F135" w:rsidR="00F14BF3" w:rsidRPr="008C13C1" w:rsidRDefault="00F14BF3">
      <w:pPr>
        <w:rPr>
          <w:rFonts w:ascii="Times New Roman" w:hAnsi="Times New Roman"/>
          <w:b/>
          <w:bCs/>
          <w:i/>
          <w:sz w:val="24"/>
          <w:szCs w:val="24"/>
          <w:lang w:val="kk-KZ"/>
        </w:rPr>
      </w:pPr>
      <w:r w:rsidRPr="008C13C1">
        <w:rPr>
          <w:rFonts w:ascii="Times New Roman" w:hAnsi="Times New Roman"/>
          <w:b/>
          <w:bCs/>
          <w:i/>
          <w:sz w:val="24"/>
          <w:szCs w:val="24"/>
          <w:lang w:val="kk-KZ"/>
        </w:rPr>
        <w:br w:type="page"/>
      </w: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5A2038" w:rsidRPr="008C13C1" w14:paraId="4E3A85FD" w14:textId="77777777" w:rsidTr="00407A8C">
        <w:tc>
          <w:tcPr>
            <w:tcW w:w="5098" w:type="dxa"/>
          </w:tcPr>
          <w:p w14:paraId="6DE51E49" w14:textId="12C726AD" w:rsidR="005A2038" w:rsidRPr="009B1A96" w:rsidRDefault="005A2038" w:rsidP="00407A8C">
            <w:pPr>
              <w:rPr>
                <w:rFonts w:ascii="Times New Roman" w:hAnsi="Times New Roman"/>
                <w:b/>
                <w:sz w:val="24"/>
                <w:u w:val="single"/>
                <w:lang w:val="kk-KZ"/>
              </w:rPr>
            </w:pPr>
            <w:r w:rsidRPr="009B1A96">
              <w:rPr>
                <w:rFonts w:ascii="Times New Roman" w:hAnsi="Times New Roman"/>
                <w:b/>
                <w:sz w:val="24"/>
                <w:u w:val="single"/>
                <w:lang w:val="kk-KZ"/>
              </w:rPr>
              <w:lastRenderedPageBreak/>
              <w:t>__</w:t>
            </w:r>
            <w:r w:rsidRPr="008C13C1">
              <w:rPr>
                <w:rFonts w:ascii="Times New Roman" w:hAnsi="Times New Roman"/>
                <w:b/>
                <w:sz w:val="24"/>
                <w:lang w:val="kk-KZ"/>
              </w:rPr>
              <w:t>/</w:t>
            </w:r>
            <w:r w:rsidRPr="009B1A96">
              <w:rPr>
                <w:rFonts w:ascii="Times New Roman" w:hAnsi="Times New Roman"/>
                <w:b/>
                <w:sz w:val="24"/>
                <w:u w:val="single"/>
                <w:lang w:val="kk-KZ"/>
              </w:rPr>
              <w:t>__</w:t>
            </w:r>
            <w:r w:rsidRPr="008C13C1">
              <w:rPr>
                <w:rFonts w:ascii="Times New Roman" w:hAnsi="Times New Roman"/>
                <w:b/>
                <w:sz w:val="24"/>
                <w:lang w:val="kk-KZ"/>
              </w:rPr>
              <w:t>/20</w:t>
            </w:r>
            <w:r w:rsidRPr="009B1A96">
              <w:rPr>
                <w:rFonts w:ascii="Times New Roman" w:hAnsi="Times New Roman"/>
                <w:b/>
                <w:sz w:val="24"/>
                <w:u w:val="single"/>
                <w:lang w:val="kk-KZ"/>
              </w:rPr>
              <w:t>__</w:t>
            </w:r>
            <w:r w:rsidRPr="008C13C1">
              <w:rPr>
                <w:rFonts w:ascii="Times New Roman" w:hAnsi="Times New Roman"/>
                <w:b/>
                <w:sz w:val="24"/>
                <w:lang w:val="kk-KZ"/>
              </w:rPr>
              <w:t xml:space="preserve"> ж. №</w:t>
            </w:r>
            <w:r w:rsidRPr="009B1A96">
              <w:rPr>
                <w:rFonts w:ascii="Times New Roman" w:hAnsi="Times New Roman"/>
                <w:b/>
                <w:sz w:val="24"/>
                <w:u w:val="single"/>
                <w:lang w:val="kk-KZ"/>
              </w:rPr>
              <w:t xml:space="preserve">______________ </w:t>
            </w:r>
          </w:p>
          <w:p w14:paraId="09C7D9F3" w14:textId="2E2A1123" w:rsidR="005A2038" w:rsidRPr="008C13C1" w:rsidRDefault="007F650F" w:rsidP="00407A8C">
            <w:pPr>
              <w:rPr>
                <w:rFonts w:ascii="Times New Roman" w:hAnsi="Times New Roman"/>
                <w:b/>
                <w:sz w:val="24"/>
                <w:lang w:val="kk-KZ"/>
              </w:rPr>
            </w:pPr>
            <w:r w:rsidRPr="008C13C1">
              <w:rPr>
                <w:rFonts w:ascii="Times New Roman" w:hAnsi="Times New Roman"/>
                <w:b/>
                <w:sz w:val="24"/>
                <w:szCs w:val="24"/>
                <w:lang w:val="kk-KZ"/>
              </w:rPr>
              <w:t xml:space="preserve">«ePIL» қолма-қол ақшамен берілетін кредит» өнімі бойынша Open API сервисіне қосылу туралы </w:t>
            </w:r>
            <w:r w:rsidR="005A2038" w:rsidRPr="008C13C1">
              <w:rPr>
                <w:rFonts w:ascii="Times New Roman" w:hAnsi="Times New Roman"/>
                <w:b/>
                <w:sz w:val="24"/>
                <w:lang w:val="kk-KZ"/>
              </w:rPr>
              <w:t xml:space="preserve">шартқа </w:t>
            </w:r>
          </w:p>
          <w:p w14:paraId="5300E378" w14:textId="4888290C" w:rsidR="005A2038" w:rsidRPr="008C13C1" w:rsidRDefault="005A2038" w:rsidP="00407A8C">
            <w:pPr>
              <w:rPr>
                <w:rFonts w:ascii="Times New Roman" w:hAnsi="Times New Roman"/>
                <w:b/>
                <w:sz w:val="24"/>
                <w:szCs w:val="24"/>
                <w:lang w:val="kk-KZ"/>
              </w:rPr>
            </w:pPr>
            <w:r w:rsidRPr="008C13C1">
              <w:rPr>
                <w:rFonts w:ascii="Times New Roman" w:hAnsi="Times New Roman"/>
                <w:b/>
                <w:sz w:val="24"/>
                <w:lang w:val="kk-KZ"/>
              </w:rPr>
              <w:t>4-қосымша</w:t>
            </w:r>
          </w:p>
        </w:tc>
        <w:tc>
          <w:tcPr>
            <w:tcW w:w="4673" w:type="dxa"/>
          </w:tcPr>
          <w:p w14:paraId="6423422A" w14:textId="61E36D95" w:rsidR="005A2038" w:rsidRPr="008C13C1" w:rsidRDefault="005A2038" w:rsidP="00407A8C">
            <w:pPr>
              <w:jc w:val="right"/>
              <w:rPr>
                <w:rFonts w:ascii="Times New Roman" w:hAnsi="Times New Roman"/>
                <w:b/>
                <w:sz w:val="24"/>
                <w:szCs w:val="24"/>
                <w:lang w:val="kk-KZ"/>
              </w:rPr>
            </w:pPr>
            <w:r w:rsidRPr="008C13C1">
              <w:rPr>
                <w:rFonts w:ascii="Times New Roman" w:hAnsi="Times New Roman"/>
                <w:b/>
                <w:sz w:val="24"/>
                <w:szCs w:val="24"/>
              </w:rPr>
              <w:t>Приложение №</w:t>
            </w:r>
            <w:r w:rsidRPr="008C13C1">
              <w:rPr>
                <w:rFonts w:ascii="Times New Roman" w:hAnsi="Times New Roman"/>
                <w:b/>
                <w:sz w:val="24"/>
                <w:szCs w:val="24"/>
                <w:lang w:val="kk-KZ"/>
              </w:rPr>
              <w:t>4</w:t>
            </w:r>
          </w:p>
          <w:p w14:paraId="37AE41B7" w14:textId="1B614A4B"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xml:space="preserve">к </w:t>
            </w:r>
            <w:r w:rsidR="00B701BF" w:rsidRPr="008C13C1">
              <w:rPr>
                <w:rFonts w:ascii="Times New Roman" w:hAnsi="Times New Roman"/>
                <w:b/>
                <w:sz w:val="24"/>
                <w:lang w:val="kk-KZ"/>
              </w:rPr>
              <w:t>Договору по подключению к сервису Open API по продукту «Кредит наличными «ePIL»»</w:t>
            </w:r>
          </w:p>
          <w:p w14:paraId="331BD802" w14:textId="77777777" w:rsidR="005A2038" w:rsidRPr="008C13C1" w:rsidRDefault="005A2038" w:rsidP="00407A8C">
            <w:pPr>
              <w:jc w:val="right"/>
              <w:rPr>
                <w:rFonts w:ascii="Times New Roman" w:hAnsi="Times New Roman"/>
                <w:b/>
                <w:sz w:val="24"/>
                <w:szCs w:val="24"/>
              </w:rPr>
            </w:pPr>
            <w:r w:rsidRPr="008C13C1">
              <w:rPr>
                <w:rFonts w:ascii="Times New Roman" w:hAnsi="Times New Roman"/>
                <w:b/>
                <w:sz w:val="24"/>
                <w:szCs w:val="24"/>
              </w:rPr>
              <w:t>№ ______________ от __/__/20__ г.</w:t>
            </w:r>
          </w:p>
        </w:tc>
      </w:tr>
    </w:tbl>
    <w:p w14:paraId="1198F634" w14:textId="519989E1" w:rsidR="008503D0" w:rsidRPr="008C13C1" w:rsidRDefault="008503D0" w:rsidP="00DC57B7">
      <w:pPr>
        <w:spacing w:after="0" w:line="240" w:lineRule="auto"/>
        <w:jc w:val="both"/>
        <w:rPr>
          <w:rFonts w:ascii="Times New Roman" w:hAnsi="Times New Roman"/>
          <w:sz w:val="24"/>
          <w:szCs w:val="24"/>
        </w:rPr>
      </w:pPr>
    </w:p>
    <w:p w14:paraId="0A4B5B3A" w14:textId="51B6EA0F" w:rsidR="008503D0" w:rsidRPr="008C13C1" w:rsidRDefault="00521A6E" w:rsidP="00FC23CB">
      <w:pPr>
        <w:spacing w:after="0" w:line="240" w:lineRule="auto"/>
        <w:jc w:val="center"/>
        <w:rPr>
          <w:rFonts w:ascii="Times New Roman" w:hAnsi="Times New Roman"/>
          <w:b/>
          <w:sz w:val="24"/>
          <w:szCs w:val="24"/>
        </w:rPr>
      </w:pPr>
      <w:r w:rsidRPr="008C13C1">
        <w:rPr>
          <w:rFonts w:ascii="Times New Roman" w:hAnsi="Times New Roman"/>
          <w:b/>
          <w:sz w:val="24"/>
          <w:szCs w:val="24"/>
          <w:lang w:val="kk-KZ"/>
        </w:rPr>
        <w:t>Қызмет құны/</w:t>
      </w:r>
      <w:r w:rsidR="008503D0" w:rsidRPr="008C13C1">
        <w:rPr>
          <w:rFonts w:ascii="Times New Roman" w:hAnsi="Times New Roman"/>
          <w:b/>
          <w:sz w:val="24"/>
          <w:szCs w:val="24"/>
        </w:rPr>
        <w:t>Стоимость Услуг</w:t>
      </w:r>
    </w:p>
    <w:p w14:paraId="7F5F440C" w14:textId="3114ECB2" w:rsidR="00DC57B7" w:rsidRPr="008C13C1" w:rsidRDefault="00DC57B7" w:rsidP="00C934B2">
      <w:pPr>
        <w:spacing w:line="240" w:lineRule="auto"/>
        <w:jc w:val="both"/>
        <w:rPr>
          <w:rFonts w:ascii="Times New Roman" w:hAnsi="Times New Roman"/>
          <w:b/>
          <w:i/>
          <w:sz w:val="24"/>
          <w:szCs w:val="24"/>
          <w:lang w:val="kk-KZ"/>
        </w:rPr>
      </w:pPr>
    </w:p>
    <w:tbl>
      <w:tblPr>
        <w:tblStyle w:val="af1"/>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
        <w:gridCol w:w="4672"/>
      </w:tblGrid>
      <w:tr w:rsidR="00521A6E" w:rsidRPr="008C13C1" w14:paraId="5DA39DD0" w14:textId="77777777" w:rsidTr="00521A6E">
        <w:tc>
          <w:tcPr>
            <w:tcW w:w="4537" w:type="dxa"/>
          </w:tcPr>
          <w:p w14:paraId="5BA326CA" w14:textId="01ADAE93" w:rsidR="00521A6E" w:rsidRPr="008C13C1" w:rsidRDefault="00521A6E" w:rsidP="00C934B2">
            <w:pPr>
              <w:jc w:val="both"/>
              <w:rPr>
                <w:rFonts w:ascii="Times New Roman" w:hAnsi="Times New Roman"/>
                <w:b/>
                <w:iCs/>
                <w:sz w:val="24"/>
                <w:szCs w:val="24"/>
                <w:lang w:val="kk-KZ"/>
              </w:rPr>
            </w:pPr>
            <w:r w:rsidRPr="008C13C1">
              <w:rPr>
                <w:rFonts w:ascii="Times New Roman" w:hAnsi="Times New Roman"/>
                <w:b/>
                <w:iCs/>
                <w:sz w:val="24"/>
                <w:szCs w:val="24"/>
                <w:lang w:val="kk-KZ"/>
              </w:rPr>
              <w:t xml:space="preserve">1. </w:t>
            </w:r>
            <w:r w:rsidRPr="008C13C1">
              <w:rPr>
                <w:rFonts w:ascii="Times New Roman" w:hAnsi="Times New Roman"/>
                <w:iCs/>
                <w:sz w:val="24"/>
                <w:lang w:val="kk-KZ"/>
              </w:rPr>
              <w:t>Шарт бойынша Қызметтердің құны барлық орындалған Тапсырыстар бойынша сомадан құралады және ҚҚС-ны ескере отырып, Тапсырыс беруші (Банк) мен Клиент арасында жасалған Банктік қарыз шарттары бойынша берілген Кредиттер сомасының _____% есебіне (жазбаша проценттер) сүйене отырып қалыптастырылады</w:t>
            </w:r>
          </w:p>
        </w:tc>
        <w:tc>
          <w:tcPr>
            <w:tcW w:w="425" w:type="dxa"/>
          </w:tcPr>
          <w:p w14:paraId="1D13EBBA" w14:textId="77777777" w:rsidR="00521A6E" w:rsidRPr="008C13C1" w:rsidRDefault="00521A6E" w:rsidP="00C934B2">
            <w:pPr>
              <w:jc w:val="both"/>
              <w:rPr>
                <w:rFonts w:ascii="Times New Roman" w:hAnsi="Times New Roman"/>
                <w:b/>
                <w:i/>
                <w:sz w:val="24"/>
                <w:szCs w:val="24"/>
                <w:lang w:val="kk-KZ"/>
              </w:rPr>
            </w:pPr>
          </w:p>
        </w:tc>
        <w:tc>
          <w:tcPr>
            <w:tcW w:w="4672" w:type="dxa"/>
          </w:tcPr>
          <w:p w14:paraId="6549D26F" w14:textId="77777777" w:rsidR="00521A6E" w:rsidRPr="008C13C1" w:rsidRDefault="00521A6E" w:rsidP="00521A6E">
            <w:pPr>
              <w:pStyle w:val="a3"/>
              <w:numPr>
                <w:ilvl w:val="0"/>
                <w:numId w:val="50"/>
              </w:numPr>
              <w:ind w:left="36" w:firstLine="0"/>
              <w:jc w:val="both"/>
              <w:rPr>
                <w:sz w:val="24"/>
                <w:szCs w:val="24"/>
              </w:rPr>
            </w:pPr>
            <w:r w:rsidRPr="008C13C1">
              <w:rPr>
                <w:sz w:val="24"/>
                <w:szCs w:val="24"/>
              </w:rPr>
              <w:t>Стоимость Услуг по Договору складывается из сумм по всем исполненным Заказам и формируется исходя из расчета _____% (</w:t>
            </w:r>
            <w:r w:rsidRPr="008C13C1">
              <w:rPr>
                <w:i/>
                <w:iCs/>
                <w:sz w:val="24"/>
                <w:szCs w:val="24"/>
              </w:rPr>
              <w:t>прописью проценты</w:t>
            </w:r>
            <w:r w:rsidRPr="008C13C1">
              <w:rPr>
                <w:sz w:val="24"/>
                <w:szCs w:val="24"/>
              </w:rPr>
              <w:t>) от суммы выданных Кредитов по Договорам банковского займа, заключенным между Заказчиком (Банком) и Клиентом, с учетом НДС.</w:t>
            </w:r>
          </w:p>
          <w:p w14:paraId="2046F7F8" w14:textId="77777777" w:rsidR="00521A6E" w:rsidRPr="008C13C1" w:rsidRDefault="00521A6E" w:rsidP="00521A6E">
            <w:pPr>
              <w:ind w:left="36"/>
              <w:jc w:val="both"/>
              <w:rPr>
                <w:rFonts w:ascii="Times New Roman" w:hAnsi="Times New Roman"/>
                <w:b/>
                <w:i/>
                <w:sz w:val="24"/>
                <w:szCs w:val="24"/>
                <w:lang w:val="kk-KZ"/>
              </w:rPr>
            </w:pPr>
          </w:p>
        </w:tc>
      </w:tr>
      <w:tr w:rsidR="00521A6E" w:rsidRPr="008C13C1" w14:paraId="644EF308" w14:textId="77777777" w:rsidTr="00521A6E">
        <w:tc>
          <w:tcPr>
            <w:tcW w:w="4537" w:type="dxa"/>
          </w:tcPr>
          <w:p w14:paraId="218F6EB0" w14:textId="59972E12" w:rsidR="00521A6E" w:rsidRPr="008C13C1" w:rsidRDefault="00521A6E" w:rsidP="00C934B2">
            <w:pPr>
              <w:jc w:val="both"/>
              <w:rPr>
                <w:rFonts w:ascii="Times New Roman" w:hAnsi="Times New Roman"/>
                <w:b/>
                <w:iCs/>
                <w:sz w:val="24"/>
                <w:szCs w:val="24"/>
                <w:lang w:val="kk-KZ"/>
              </w:rPr>
            </w:pPr>
            <w:r w:rsidRPr="008C13C1">
              <w:rPr>
                <w:rFonts w:ascii="Times New Roman" w:hAnsi="Times New Roman"/>
                <w:b/>
                <w:iCs/>
                <w:sz w:val="24"/>
                <w:szCs w:val="24"/>
                <w:lang w:val="kk-KZ"/>
              </w:rPr>
              <w:t xml:space="preserve">2. </w:t>
            </w:r>
            <w:r w:rsidRPr="008C13C1">
              <w:rPr>
                <w:rFonts w:ascii="Times New Roman" w:hAnsi="Times New Roman"/>
                <w:iCs/>
                <w:sz w:val="24"/>
                <w:lang w:val="kk-KZ"/>
              </w:rPr>
              <w:t>Орындаушының MarketPlace арқылы Тапсырыс берушіден Кредит алуға Пайдаланушылардың өтінімдер ағынын бөлу мынадай тәртіпке сәйкес жүзеге асырылады:</w:t>
            </w:r>
          </w:p>
        </w:tc>
        <w:tc>
          <w:tcPr>
            <w:tcW w:w="425" w:type="dxa"/>
          </w:tcPr>
          <w:p w14:paraId="16961E05" w14:textId="77777777" w:rsidR="00521A6E" w:rsidRPr="008C13C1" w:rsidRDefault="00521A6E" w:rsidP="00C934B2">
            <w:pPr>
              <w:jc w:val="both"/>
              <w:rPr>
                <w:rFonts w:ascii="Times New Roman" w:hAnsi="Times New Roman"/>
                <w:b/>
                <w:i/>
                <w:sz w:val="24"/>
                <w:szCs w:val="24"/>
                <w:lang w:val="kk-KZ"/>
              </w:rPr>
            </w:pPr>
          </w:p>
        </w:tc>
        <w:tc>
          <w:tcPr>
            <w:tcW w:w="4672" w:type="dxa"/>
          </w:tcPr>
          <w:p w14:paraId="180A759E" w14:textId="3E2F6DD4" w:rsidR="00521A6E" w:rsidRPr="008C13C1" w:rsidRDefault="00521A6E" w:rsidP="00521A6E">
            <w:pPr>
              <w:pStyle w:val="a3"/>
              <w:numPr>
                <w:ilvl w:val="0"/>
                <w:numId w:val="50"/>
              </w:numPr>
              <w:ind w:left="36" w:firstLine="0"/>
              <w:jc w:val="both"/>
              <w:rPr>
                <w:sz w:val="24"/>
                <w:szCs w:val="24"/>
              </w:rPr>
            </w:pPr>
            <w:r w:rsidRPr="008C13C1">
              <w:rPr>
                <w:sz w:val="24"/>
                <w:szCs w:val="24"/>
              </w:rPr>
              <w:t>Распределение потока заявок Пользователей на получение Кредита у Заказчика через MarketPlace Исполнителя осуществляется согласно следующему порядку:</w:t>
            </w:r>
          </w:p>
        </w:tc>
      </w:tr>
    </w:tbl>
    <w:p w14:paraId="58D6A270" w14:textId="42C3E31F" w:rsidR="00BC7A6B" w:rsidRPr="008C13C1" w:rsidRDefault="00BC7A6B" w:rsidP="00BC7A6B">
      <w:pPr>
        <w:pStyle w:val="a3"/>
        <w:jc w:val="both"/>
        <w:rPr>
          <w:sz w:val="24"/>
          <w:szCs w:val="24"/>
        </w:rPr>
      </w:pPr>
    </w:p>
    <w:tbl>
      <w:tblPr>
        <w:tblpPr w:leftFromText="180" w:rightFromText="180" w:vertAnchor="text" w:horzAnchor="margin" w:tblpXSpec="center" w:tblpY="325"/>
        <w:tblW w:w="9073" w:type="dxa"/>
        <w:tblLook w:val="04A0" w:firstRow="1" w:lastRow="0" w:firstColumn="1" w:lastColumn="0" w:noHBand="0" w:noVBand="1"/>
      </w:tblPr>
      <w:tblGrid>
        <w:gridCol w:w="3681"/>
        <w:gridCol w:w="992"/>
        <w:gridCol w:w="1134"/>
        <w:gridCol w:w="992"/>
        <w:gridCol w:w="1134"/>
        <w:gridCol w:w="1140"/>
      </w:tblGrid>
      <w:tr w:rsidR="0006553E" w:rsidRPr="008C13C1" w14:paraId="67407F9E" w14:textId="77777777" w:rsidTr="00231B74">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2CF1" w14:textId="538E5628" w:rsidR="0006553E" w:rsidRPr="008C13C1" w:rsidRDefault="00521A6E" w:rsidP="00D5320A">
            <w:pPr>
              <w:spacing w:after="0" w:line="240" w:lineRule="auto"/>
              <w:rPr>
                <w:rFonts w:ascii="Times New Roman" w:eastAsia="Times New Roman" w:hAnsi="Times New Roman"/>
                <w:color w:val="000000"/>
                <w:sz w:val="24"/>
                <w:szCs w:val="24"/>
                <w:lang w:eastAsia="ru-RU"/>
              </w:rPr>
            </w:pPr>
            <w:r w:rsidRPr="008C13C1">
              <w:rPr>
                <w:rFonts w:ascii="Times New Roman" w:hAnsi="Times New Roman"/>
                <w:color w:val="000000"/>
                <w:sz w:val="24"/>
              </w:rPr>
              <w:t>Атауы</w:t>
            </w:r>
            <w:r w:rsidRPr="008C13C1">
              <w:rPr>
                <w:rFonts w:ascii="Times New Roman" w:eastAsia="Times New Roman" w:hAnsi="Times New Roman"/>
                <w:color w:val="000000"/>
                <w:sz w:val="24"/>
                <w:szCs w:val="24"/>
                <w:lang w:val="kk-KZ" w:eastAsia="ru-RU"/>
              </w:rPr>
              <w:t>/</w:t>
            </w:r>
            <w:r w:rsidR="0006553E" w:rsidRPr="008C13C1">
              <w:rPr>
                <w:rFonts w:ascii="Times New Roman" w:eastAsia="Times New Roman" w:hAnsi="Times New Roman"/>
                <w:color w:val="000000"/>
                <w:sz w:val="24"/>
                <w:szCs w:val="24"/>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86D0ED" w14:textId="77777777" w:rsidR="0006553E" w:rsidRPr="008C13C1" w:rsidRDefault="0006553E" w:rsidP="00D5320A">
            <w:pPr>
              <w:spacing w:after="0" w:line="240" w:lineRule="auto"/>
              <w:jc w:val="center"/>
              <w:rPr>
                <w:rFonts w:ascii="Times New Roman" w:eastAsia="Times New Roman" w:hAnsi="Times New Roman"/>
                <w:b/>
                <w:bCs/>
                <w:color w:val="000000"/>
                <w:sz w:val="24"/>
                <w:szCs w:val="24"/>
                <w:lang w:eastAsia="ru-RU"/>
              </w:rPr>
            </w:pPr>
            <w:r w:rsidRPr="008C13C1">
              <w:rPr>
                <w:rFonts w:ascii="Times New Roman" w:eastAsia="Times New Roman" w:hAnsi="Times New Roman"/>
                <w:b/>
                <w:bCs/>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09D07E" w14:textId="77777777" w:rsidR="0006553E" w:rsidRPr="008C13C1" w:rsidRDefault="0006553E" w:rsidP="00D5320A">
            <w:pPr>
              <w:spacing w:after="0" w:line="240" w:lineRule="auto"/>
              <w:jc w:val="center"/>
              <w:rPr>
                <w:rFonts w:ascii="Times New Roman" w:eastAsia="Times New Roman" w:hAnsi="Times New Roman"/>
                <w:b/>
                <w:bCs/>
                <w:color w:val="000000"/>
                <w:sz w:val="24"/>
                <w:szCs w:val="24"/>
                <w:lang w:eastAsia="ru-RU"/>
              </w:rPr>
            </w:pPr>
            <w:r w:rsidRPr="008C13C1">
              <w:rPr>
                <w:rFonts w:ascii="Times New Roman" w:eastAsia="Times New Roman" w:hAnsi="Times New Roman"/>
                <w:b/>
                <w:bCs/>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9034B0" w14:textId="77777777" w:rsidR="0006553E" w:rsidRPr="008C13C1" w:rsidRDefault="0006553E" w:rsidP="00D5320A">
            <w:pPr>
              <w:spacing w:after="0" w:line="240" w:lineRule="auto"/>
              <w:jc w:val="center"/>
              <w:rPr>
                <w:rFonts w:ascii="Times New Roman" w:eastAsia="Times New Roman" w:hAnsi="Times New Roman"/>
                <w:b/>
                <w:bCs/>
                <w:color w:val="000000"/>
                <w:sz w:val="24"/>
                <w:szCs w:val="24"/>
                <w:lang w:eastAsia="ru-RU"/>
              </w:rPr>
            </w:pPr>
            <w:r w:rsidRPr="008C13C1">
              <w:rPr>
                <w:rFonts w:ascii="Times New Roman" w:eastAsia="Times New Roman" w:hAnsi="Times New Roman"/>
                <w:b/>
                <w:bCs/>
                <w:color w:val="000000"/>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41FF48" w14:textId="77777777" w:rsidR="0006553E" w:rsidRPr="008C13C1" w:rsidRDefault="0006553E" w:rsidP="00D5320A">
            <w:pPr>
              <w:spacing w:after="0" w:line="240" w:lineRule="auto"/>
              <w:jc w:val="center"/>
              <w:rPr>
                <w:rFonts w:ascii="Times New Roman" w:eastAsia="Times New Roman" w:hAnsi="Times New Roman"/>
                <w:b/>
                <w:bCs/>
                <w:color w:val="000000"/>
                <w:sz w:val="24"/>
                <w:szCs w:val="24"/>
                <w:lang w:eastAsia="ru-RU"/>
              </w:rPr>
            </w:pPr>
            <w:r w:rsidRPr="008C13C1">
              <w:rPr>
                <w:rFonts w:ascii="Times New Roman" w:eastAsia="Times New Roman" w:hAnsi="Times New Roman"/>
                <w:b/>
                <w:bCs/>
                <w:color w:val="000000"/>
                <w:sz w:val="24"/>
                <w:szCs w:val="24"/>
                <w:lang w:eastAsia="ru-RU"/>
              </w:rPr>
              <w:t>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7EB419B" w14:textId="77777777" w:rsidR="0006553E" w:rsidRPr="008C13C1" w:rsidRDefault="0006553E" w:rsidP="00D5320A">
            <w:pPr>
              <w:spacing w:after="0" w:line="240" w:lineRule="auto"/>
              <w:jc w:val="center"/>
              <w:rPr>
                <w:rFonts w:ascii="Times New Roman" w:eastAsia="Times New Roman" w:hAnsi="Times New Roman"/>
                <w:b/>
                <w:bCs/>
                <w:color w:val="000000"/>
                <w:sz w:val="24"/>
                <w:szCs w:val="24"/>
                <w:lang w:eastAsia="ru-RU"/>
              </w:rPr>
            </w:pPr>
            <w:r w:rsidRPr="008C13C1">
              <w:rPr>
                <w:rFonts w:ascii="Times New Roman" w:eastAsia="Times New Roman" w:hAnsi="Times New Roman"/>
                <w:b/>
                <w:bCs/>
                <w:color w:val="000000"/>
                <w:sz w:val="24"/>
                <w:szCs w:val="24"/>
                <w:lang w:eastAsia="ru-RU"/>
              </w:rPr>
              <w:t>5</w:t>
            </w:r>
          </w:p>
        </w:tc>
      </w:tr>
      <w:tr w:rsidR="0006553E" w:rsidRPr="008C13C1" w14:paraId="226FF15B" w14:textId="77777777" w:rsidTr="00231B74">
        <w:trPr>
          <w:trHeight w:val="26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6CC5F6" w14:textId="1A3FA9C9" w:rsidR="0006553E" w:rsidRPr="008C13C1" w:rsidRDefault="00521A6E" w:rsidP="00D5320A">
            <w:pPr>
              <w:spacing w:after="0" w:line="240" w:lineRule="auto"/>
              <w:rPr>
                <w:rFonts w:ascii="Times New Roman" w:eastAsia="Times New Roman" w:hAnsi="Times New Roman"/>
                <w:color w:val="000000"/>
                <w:sz w:val="24"/>
                <w:szCs w:val="24"/>
                <w:lang w:eastAsia="ru-RU"/>
              </w:rPr>
            </w:pPr>
            <w:r w:rsidRPr="008C13C1">
              <w:rPr>
                <w:rFonts w:ascii="Times New Roman" w:hAnsi="Times New Roman"/>
                <w:color w:val="000000"/>
                <w:sz w:val="24"/>
              </w:rPr>
              <w:t>Бірінші өтінімдер үлесі</w:t>
            </w:r>
            <w:r w:rsidRPr="008C13C1">
              <w:rPr>
                <w:rFonts w:ascii="Times New Roman" w:eastAsia="Times New Roman" w:hAnsi="Times New Roman"/>
                <w:color w:val="000000"/>
                <w:sz w:val="24"/>
                <w:szCs w:val="24"/>
                <w:lang w:val="kk-KZ" w:eastAsia="ru-RU"/>
              </w:rPr>
              <w:t>/</w:t>
            </w:r>
            <w:r w:rsidR="0006553E" w:rsidRPr="008C13C1">
              <w:rPr>
                <w:rFonts w:ascii="Times New Roman" w:eastAsia="Times New Roman" w:hAnsi="Times New Roman"/>
                <w:color w:val="000000"/>
                <w:sz w:val="24"/>
                <w:szCs w:val="24"/>
                <w:lang w:eastAsia="ru-RU"/>
              </w:rPr>
              <w:t>Доля первых заявок</w:t>
            </w:r>
          </w:p>
        </w:tc>
        <w:tc>
          <w:tcPr>
            <w:tcW w:w="992" w:type="dxa"/>
            <w:tcBorders>
              <w:top w:val="nil"/>
              <w:left w:val="nil"/>
              <w:bottom w:val="single" w:sz="4" w:space="0" w:color="auto"/>
              <w:right w:val="single" w:sz="4" w:space="0" w:color="auto"/>
            </w:tcBorders>
            <w:shd w:val="clear" w:color="auto" w:fill="auto"/>
            <w:noWrap/>
            <w:vAlign w:val="center"/>
            <w:hideMark/>
          </w:tcPr>
          <w:p w14:paraId="57F347FB" w14:textId="4A0E802F"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2B1D4B51" w14:textId="10761F25"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DDF21D1" w14:textId="6FF3916D"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4211C08" w14:textId="4464A56C"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1140" w:type="dxa"/>
            <w:tcBorders>
              <w:top w:val="nil"/>
              <w:left w:val="nil"/>
              <w:bottom w:val="single" w:sz="4" w:space="0" w:color="auto"/>
              <w:right w:val="single" w:sz="4" w:space="0" w:color="auto"/>
            </w:tcBorders>
            <w:shd w:val="clear" w:color="auto" w:fill="auto"/>
            <w:noWrap/>
            <w:vAlign w:val="center"/>
            <w:hideMark/>
          </w:tcPr>
          <w:p w14:paraId="553D0EDC" w14:textId="6F77CA5A"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r>
      <w:tr w:rsidR="0006553E" w:rsidRPr="008C13C1" w14:paraId="59F9D38F" w14:textId="77777777" w:rsidTr="00231B74">
        <w:trPr>
          <w:trHeight w:val="57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8AE4F5" w14:textId="09FC3965" w:rsidR="0006553E" w:rsidRPr="008C13C1" w:rsidRDefault="00521A6E" w:rsidP="00D5320A">
            <w:pPr>
              <w:spacing w:after="0" w:line="240" w:lineRule="auto"/>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val="kk-KZ" w:eastAsia="ru-RU"/>
              </w:rPr>
              <w:t xml:space="preserve">Қайталама </w:t>
            </w:r>
            <w:r w:rsidRPr="008C13C1">
              <w:rPr>
                <w:rFonts w:ascii="Times New Roman" w:hAnsi="Times New Roman"/>
                <w:color w:val="000000"/>
                <w:sz w:val="24"/>
              </w:rPr>
              <w:t xml:space="preserve"> өтінімдер үлесі</w:t>
            </w:r>
            <w:r w:rsidRPr="008C13C1">
              <w:rPr>
                <w:rFonts w:ascii="Times New Roman" w:eastAsia="Times New Roman" w:hAnsi="Times New Roman"/>
                <w:color w:val="000000"/>
                <w:sz w:val="24"/>
                <w:szCs w:val="24"/>
                <w:lang w:val="kk-KZ" w:eastAsia="ru-RU"/>
              </w:rPr>
              <w:t>/</w:t>
            </w:r>
            <w:r w:rsidR="0006553E" w:rsidRPr="008C13C1">
              <w:rPr>
                <w:rFonts w:ascii="Times New Roman" w:eastAsia="Times New Roman" w:hAnsi="Times New Roman"/>
                <w:color w:val="000000"/>
                <w:sz w:val="24"/>
                <w:szCs w:val="24"/>
                <w:lang w:eastAsia="ru-RU"/>
              </w:rPr>
              <w:t>Доля повторных заявок</w:t>
            </w:r>
          </w:p>
        </w:tc>
        <w:tc>
          <w:tcPr>
            <w:tcW w:w="992" w:type="dxa"/>
            <w:tcBorders>
              <w:top w:val="nil"/>
              <w:left w:val="nil"/>
              <w:bottom w:val="single" w:sz="4" w:space="0" w:color="auto"/>
              <w:right w:val="single" w:sz="4" w:space="0" w:color="auto"/>
            </w:tcBorders>
            <w:shd w:val="clear" w:color="auto" w:fill="auto"/>
            <w:noWrap/>
            <w:vAlign w:val="center"/>
            <w:hideMark/>
          </w:tcPr>
          <w:p w14:paraId="5A7E6DFC" w14:textId="41299F67"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3F4E345D" w14:textId="052B2F3E"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63BA921" w14:textId="159556AE"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29D42C8F" w14:textId="7656B6D1"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1140" w:type="dxa"/>
            <w:tcBorders>
              <w:top w:val="nil"/>
              <w:left w:val="nil"/>
              <w:bottom w:val="single" w:sz="4" w:space="0" w:color="auto"/>
              <w:right w:val="single" w:sz="4" w:space="0" w:color="auto"/>
            </w:tcBorders>
            <w:shd w:val="clear" w:color="auto" w:fill="auto"/>
            <w:noWrap/>
            <w:vAlign w:val="center"/>
            <w:hideMark/>
          </w:tcPr>
          <w:p w14:paraId="4BBE2E0F" w14:textId="27AED05A"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r>
      <w:tr w:rsidR="0006553E" w:rsidRPr="008C13C1" w14:paraId="07E3853F" w14:textId="77777777" w:rsidTr="00231B74">
        <w:trPr>
          <w:trHeight w:val="5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35F42E" w14:textId="2B4DF412" w:rsidR="0006553E" w:rsidRPr="008C13C1" w:rsidRDefault="00521A6E" w:rsidP="00D5320A">
            <w:pPr>
              <w:spacing w:after="0" w:line="240" w:lineRule="auto"/>
              <w:rPr>
                <w:rFonts w:ascii="Times New Roman" w:eastAsia="Times New Roman" w:hAnsi="Times New Roman"/>
                <w:color w:val="000000"/>
                <w:sz w:val="24"/>
                <w:szCs w:val="24"/>
                <w:lang w:eastAsia="ru-RU"/>
              </w:rPr>
            </w:pPr>
            <w:r w:rsidRPr="008C13C1">
              <w:rPr>
                <w:rFonts w:ascii="Times New Roman" w:hAnsi="Times New Roman"/>
                <w:color w:val="000000"/>
                <w:sz w:val="24"/>
              </w:rPr>
              <w:t>Қызмет құны</w:t>
            </w:r>
            <w:r w:rsidRPr="008C13C1">
              <w:rPr>
                <w:rFonts w:ascii="Times New Roman" w:eastAsia="Times New Roman" w:hAnsi="Times New Roman"/>
                <w:color w:val="000000"/>
                <w:sz w:val="24"/>
                <w:szCs w:val="24"/>
                <w:lang w:val="kk-KZ" w:eastAsia="ru-RU"/>
              </w:rPr>
              <w:t>/</w:t>
            </w:r>
            <w:r w:rsidR="0006553E" w:rsidRPr="008C13C1">
              <w:rPr>
                <w:rFonts w:ascii="Times New Roman" w:eastAsia="Times New Roman" w:hAnsi="Times New Roman"/>
                <w:color w:val="000000"/>
                <w:sz w:val="24"/>
                <w:szCs w:val="24"/>
                <w:lang w:eastAsia="ru-RU"/>
              </w:rPr>
              <w:t>Стоимость Услуг*</w:t>
            </w:r>
          </w:p>
        </w:tc>
        <w:tc>
          <w:tcPr>
            <w:tcW w:w="992" w:type="dxa"/>
            <w:tcBorders>
              <w:top w:val="nil"/>
              <w:left w:val="nil"/>
              <w:bottom w:val="single" w:sz="4" w:space="0" w:color="auto"/>
              <w:right w:val="single" w:sz="4" w:space="0" w:color="auto"/>
            </w:tcBorders>
            <w:shd w:val="clear" w:color="auto" w:fill="auto"/>
            <w:noWrap/>
            <w:vAlign w:val="center"/>
            <w:hideMark/>
          </w:tcPr>
          <w:p w14:paraId="10E583BF" w14:textId="779C1EE5"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4FFBF39A" w14:textId="384793F0"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FBD4426" w14:textId="61EBE1EF"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6AEC1A2D" w14:textId="45718341"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w:t>
            </w:r>
            <w:r w:rsidR="0006553E" w:rsidRPr="008C13C1">
              <w:rPr>
                <w:rFonts w:ascii="Times New Roman" w:eastAsia="Times New Roman" w:hAnsi="Times New Roman"/>
                <w:color w:val="000000"/>
                <w:sz w:val="24"/>
                <w:szCs w:val="24"/>
                <w:lang w:eastAsia="ru-RU"/>
              </w:rPr>
              <w:t>%</w:t>
            </w:r>
          </w:p>
        </w:tc>
        <w:tc>
          <w:tcPr>
            <w:tcW w:w="1140" w:type="dxa"/>
            <w:tcBorders>
              <w:top w:val="nil"/>
              <w:left w:val="nil"/>
              <w:bottom w:val="single" w:sz="4" w:space="0" w:color="auto"/>
              <w:right w:val="single" w:sz="4" w:space="0" w:color="auto"/>
            </w:tcBorders>
            <w:shd w:val="clear" w:color="auto" w:fill="auto"/>
            <w:noWrap/>
            <w:vAlign w:val="center"/>
            <w:hideMark/>
          </w:tcPr>
          <w:p w14:paraId="7EB52F46" w14:textId="3533116D" w:rsidR="0006553E" w:rsidRPr="008C13C1" w:rsidRDefault="00FC2956" w:rsidP="00D5320A">
            <w:pPr>
              <w:spacing w:after="0" w:line="240" w:lineRule="auto"/>
              <w:jc w:val="center"/>
              <w:rPr>
                <w:rFonts w:ascii="Times New Roman" w:eastAsia="Times New Roman" w:hAnsi="Times New Roman"/>
                <w:color w:val="000000"/>
                <w:sz w:val="24"/>
                <w:szCs w:val="24"/>
                <w:lang w:eastAsia="ru-RU"/>
              </w:rPr>
            </w:pPr>
            <w:r w:rsidRPr="008C13C1">
              <w:rPr>
                <w:rFonts w:ascii="Times New Roman" w:eastAsia="Times New Roman" w:hAnsi="Times New Roman"/>
                <w:color w:val="000000"/>
                <w:sz w:val="24"/>
                <w:szCs w:val="24"/>
                <w:lang w:eastAsia="ru-RU"/>
              </w:rPr>
              <w:t>__</w:t>
            </w:r>
            <w:r w:rsidR="0006553E" w:rsidRPr="008C13C1">
              <w:rPr>
                <w:rFonts w:ascii="Times New Roman" w:eastAsia="Times New Roman" w:hAnsi="Times New Roman"/>
                <w:color w:val="000000"/>
                <w:sz w:val="24"/>
                <w:szCs w:val="24"/>
                <w:lang w:eastAsia="ru-RU"/>
              </w:rPr>
              <w:t>%</w:t>
            </w:r>
          </w:p>
        </w:tc>
      </w:tr>
    </w:tbl>
    <w:p w14:paraId="6E137B32" w14:textId="3766267A" w:rsidR="007C43E5" w:rsidRPr="008C13C1" w:rsidRDefault="00521A6E" w:rsidP="00893B0D">
      <w:pPr>
        <w:spacing w:line="240" w:lineRule="auto"/>
        <w:ind w:left="709"/>
        <w:jc w:val="center"/>
        <w:rPr>
          <w:rFonts w:ascii="Times New Roman" w:hAnsi="Times New Roman"/>
          <w:sz w:val="24"/>
          <w:szCs w:val="24"/>
          <w:lang w:val="kk-KZ"/>
        </w:rPr>
      </w:pPr>
      <w:r w:rsidRPr="008C13C1">
        <w:rPr>
          <w:rFonts w:ascii="Times New Roman" w:hAnsi="Times New Roman"/>
          <w:sz w:val="24"/>
        </w:rPr>
        <w:t>Қызмет құнының матрицасы</w:t>
      </w:r>
      <w:r w:rsidRPr="008C13C1">
        <w:rPr>
          <w:rFonts w:ascii="Times New Roman" w:hAnsi="Times New Roman"/>
          <w:sz w:val="24"/>
          <w:szCs w:val="24"/>
          <w:lang w:val="kk-KZ"/>
        </w:rPr>
        <w:t>/</w:t>
      </w:r>
      <w:r w:rsidR="007C43E5" w:rsidRPr="008C13C1">
        <w:rPr>
          <w:rFonts w:ascii="Times New Roman" w:hAnsi="Times New Roman"/>
          <w:sz w:val="24"/>
          <w:szCs w:val="24"/>
        </w:rPr>
        <w:t>Матрица стоимости Услуг</w:t>
      </w:r>
      <w:r w:rsidR="0006553E" w:rsidRPr="008C13C1">
        <w:rPr>
          <w:rFonts w:ascii="Times New Roman" w:hAnsi="Times New Roman"/>
          <w:sz w:val="24"/>
          <w:szCs w:val="24"/>
          <w:lang w:val="kk-KZ"/>
        </w:rPr>
        <w:t>*</w:t>
      </w:r>
    </w:p>
    <w:p w14:paraId="702F707C" w14:textId="77777777" w:rsidR="00521A6E" w:rsidRPr="008C13C1" w:rsidRDefault="00521A6E" w:rsidP="00C348A9">
      <w:pPr>
        <w:spacing w:line="240" w:lineRule="auto"/>
        <w:ind w:left="709"/>
        <w:rPr>
          <w:rFonts w:ascii="Times New Roman" w:hAnsi="Times New Roman"/>
          <w:sz w:val="24"/>
          <w:szCs w:val="24"/>
          <w:lang w:val="kk-KZ"/>
        </w:rPr>
      </w:pPr>
    </w:p>
    <w:p w14:paraId="50475844" w14:textId="77777777" w:rsidR="00521A6E" w:rsidRPr="008C13C1" w:rsidRDefault="00521A6E" w:rsidP="00C348A9">
      <w:pPr>
        <w:spacing w:line="240" w:lineRule="auto"/>
        <w:ind w:left="709"/>
        <w:rPr>
          <w:rFonts w:ascii="Times New Roman" w:hAnsi="Times New Roman"/>
          <w:sz w:val="24"/>
          <w:szCs w:val="24"/>
          <w:lang w:val="kk-KZ"/>
        </w:rPr>
      </w:pPr>
    </w:p>
    <w:tbl>
      <w:tblPr>
        <w:tblStyle w:val="af1"/>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
        <w:gridCol w:w="4672"/>
      </w:tblGrid>
      <w:tr w:rsidR="00521A6E" w:rsidRPr="008C13C1" w14:paraId="6782AFEE" w14:textId="77777777" w:rsidTr="00407A8C">
        <w:tc>
          <w:tcPr>
            <w:tcW w:w="4537" w:type="dxa"/>
          </w:tcPr>
          <w:p w14:paraId="7BDACDDF" w14:textId="238B790A" w:rsidR="00521A6E" w:rsidRPr="008C13C1" w:rsidRDefault="00521A6E" w:rsidP="00407A8C">
            <w:pPr>
              <w:jc w:val="both"/>
              <w:rPr>
                <w:rFonts w:ascii="Times New Roman" w:hAnsi="Times New Roman"/>
                <w:b/>
                <w:i/>
                <w:sz w:val="24"/>
                <w:szCs w:val="24"/>
                <w:lang w:val="kk-KZ"/>
              </w:rPr>
            </w:pPr>
            <w:r w:rsidRPr="008C13C1">
              <w:rPr>
                <w:rFonts w:ascii="Times New Roman" w:hAnsi="Times New Roman"/>
                <w:sz w:val="24"/>
                <w:szCs w:val="24"/>
                <w:lang w:val="kk-KZ"/>
              </w:rPr>
              <w:t>*жасалған Банктік қарыз шарттары бойынша Кредит ретінде Клиенттердің шотына аударылған ақша қаражатының сомасынан есептеледі</w:t>
            </w:r>
          </w:p>
        </w:tc>
        <w:tc>
          <w:tcPr>
            <w:tcW w:w="425" w:type="dxa"/>
          </w:tcPr>
          <w:p w14:paraId="1418E903" w14:textId="77777777" w:rsidR="00521A6E" w:rsidRPr="008C13C1" w:rsidRDefault="00521A6E" w:rsidP="00407A8C">
            <w:pPr>
              <w:jc w:val="both"/>
              <w:rPr>
                <w:rFonts w:ascii="Times New Roman" w:hAnsi="Times New Roman"/>
                <w:b/>
                <w:i/>
                <w:sz w:val="24"/>
                <w:szCs w:val="24"/>
                <w:lang w:val="kk-KZ"/>
              </w:rPr>
            </w:pPr>
          </w:p>
        </w:tc>
        <w:tc>
          <w:tcPr>
            <w:tcW w:w="4672" w:type="dxa"/>
          </w:tcPr>
          <w:p w14:paraId="1AAFDB74" w14:textId="3B779F96" w:rsidR="00521A6E" w:rsidRPr="008C13C1" w:rsidRDefault="00521A6E" w:rsidP="00407A8C">
            <w:pPr>
              <w:jc w:val="both"/>
              <w:rPr>
                <w:rFonts w:ascii="Times New Roman" w:hAnsi="Times New Roman"/>
                <w:b/>
                <w:i/>
                <w:sz w:val="24"/>
                <w:szCs w:val="24"/>
                <w:lang w:val="kk-KZ"/>
              </w:rPr>
            </w:pPr>
            <w:r w:rsidRPr="008C13C1">
              <w:rPr>
                <w:rFonts w:ascii="Times New Roman" w:hAnsi="Times New Roman"/>
                <w:sz w:val="24"/>
                <w:szCs w:val="24"/>
              </w:rPr>
              <w:t>*рассчитывается от суммы денежных средств, перечисленных на счет Клиентов в качестве Кредита по заключенным Договорам банковского займа</w:t>
            </w:r>
          </w:p>
        </w:tc>
      </w:tr>
      <w:tr w:rsidR="00521A6E" w:rsidRPr="008C13C1" w14:paraId="076E89EB" w14:textId="77777777" w:rsidTr="00407A8C">
        <w:tc>
          <w:tcPr>
            <w:tcW w:w="4537" w:type="dxa"/>
          </w:tcPr>
          <w:p w14:paraId="191E8113" w14:textId="07BA7BFE" w:rsidR="00521A6E" w:rsidRPr="008C13C1" w:rsidRDefault="00521A6E" w:rsidP="00407A8C">
            <w:pPr>
              <w:jc w:val="both"/>
              <w:rPr>
                <w:rFonts w:ascii="Times New Roman" w:hAnsi="Times New Roman"/>
                <w:b/>
                <w:i/>
                <w:sz w:val="24"/>
                <w:szCs w:val="24"/>
                <w:lang w:val="kk-KZ"/>
              </w:rPr>
            </w:pPr>
            <w:r w:rsidRPr="008C13C1">
              <w:rPr>
                <w:rFonts w:ascii="Times New Roman" w:hAnsi="Times New Roman"/>
                <w:sz w:val="24"/>
                <w:szCs w:val="24"/>
                <w:lang w:val="kk-KZ"/>
              </w:rPr>
              <w:t>өтінімдер - бұрын Орындаушының басқа серіктестері қарамаған Пайдаланушылардың Кредит алуға арналған жаңа өтінімдері;</w:t>
            </w:r>
          </w:p>
        </w:tc>
        <w:tc>
          <w:tcPr>
            <w:tcW w:w="425" w:type="dxa"/>
          </w:tcPr>
          <w:p w14:paraId="424A725F" w14:textId="77777777" w:rsidR="00521A6E" w:rsidRPr="008C13C1" w:rsidRDefault="00521A6E" w:rsidP="00407A8C">
            <w:pPr>
              <w:jc w:val="both"/>
              <w:rPr>
                <w:rFonts w:ascii="Times New Roman" w:hAnsi="Times New Roman"/>
                <w:b/>
                <w:i/>
                <w:sz w:val="24"/>
                <w:szCs w:val="24"/>
                <w:lang w:val="kk-KZ"/>
              </w:rPr>
            </w:pPr>
          </w:p>
        </w:tc>
        <w:tc>
          <w:tcPr>
            <w:tcW w:w="4672" w:type="dxa"/>
          </w:tcPr>
          <w:p w14:paraId="3D127064" w14:textId="526D451C" w:rsidR="00521A6E" w:rsidRPr="008C13C1" w:rsidRDefault="00521A6E" w:rsidP="00407A8C">
            <w:pPr>
              <w:jc w:val="both"/>
              <w:rPr>
                <w:rFonts w:ascii="Times New Roman" w:hAnsi="Times New Roman"/>
                <w:sz w:val="24"/>
                <w:szCs w:val="24"/>
              </w:rPr>
            </w:pPr>
            <w:r w:rsidRPr="008C13C1">
              <w:rPr>
                <w:rFonts w:ascii="Times New Roman" w:hAnsi="Times New Roman"/>
                <w:sz w:val="24"/>
                <w:szCs w:val="24"/>
              </w:rPr>
              <w:t xml:space="preserve">Первые заявки </w:t>
            </w:r>
            <w:r w:rsidRPr="008C13C1">
              <w:rPr>
                <w:lang w:val="kk-KZ"/>
              </w:rPr>
              <w:t>–</w:t>
            </w:r>
            <w:r w:rsidRPr="008C13C1">
              <w:rPr>
                <w:rFonts w:ascii="Times New Roman" w:hAnsi="Times New Roman"/>
                <w:sz w:val="24"/>
                <w:szCs w:val="24"/>
              </w:rPr>
              <w:t xml:space="preserve"> новые заявки Пользователей на получение Кредита, которые ранее не были рассмотрены другими Партнерами Исполнителя;</w:t>
            </w:r>
          </w:p>
        </w:tc>
      </w:tr>
      <w:tr w:rsidR="00521A6E" w:rsidRPr="008C13C1" w14:paraId="32F83A17" w14:textId="77777777" w:rsidTr="00407A8C">
        <w:tc>
          <w:tcPr>
            <w:tcW w:w="4537" w:type="dxa"/>
          </w:tcPr>
          <w:p w14:paraId="57D53540" w14:textId="709364C0" w:rsidR="00521A6E" w:rsidRPr="008C13C1" w:rsidRDefault="00521A6E" w:rsidP="00407A8C">
            <w:pPr>
              <w:jc w:val="both"/>
              <w:rPr>
                <w:rFonts w:ascii="Times New Roman" w:hAnsi="Times New Roman"/>
                <w:b/>
                <w:i/>
                <w:sz w:val="24"/>
                <w:szCs w:val="24"/>
                <w:lang w:val="kk-KZ"/>
              </w:rPr>
            </w:pPr>
            <w:r w:rsidRPr="008C13C1">
              <w:rPr>
                <w:rFonts w:ascii="Times New Roman" w:hAnsi="Times New Roman"/>
                <w:sz w:val="24"/>
                <w:szCs w:val="24"/>
                <w:lang w:val="kk-KZ"/>
              </w:rPr>
              <w:t>Қайталама өтінімдер - Пайдаланушылардың Орындаушының басқа Серіктестері қараған Кредит алуға арналған өтінімдері.</w:t>
            </w:r>
          </w:p>
        </w:tc>
        <w:tc>
          <w:tcPr>
            <w:tcW w:w="425" w:type="dxa"/>
          </w:tcPr>
          <w:p w14:paraId="2968D023" w14:textId="77777777" w:rsidR="00521A6E" w:rsidRPr="008C13C1" w:rsidRDefault="00521A6E" w:rsidP="00407A8C">
            <w:pPr>
              <w:jc w:val="both"/>
              <w:rPr>
                <w:rFonts w:ascii="Times New Roman" w:hAnsi="Times New Roman"/>
                <w:b/>
                <w:i/>
                <w:sz w:val="24"/>
                <w:szCs w:val="24"/>
                <w:lang w:val="kk-KZ"/>
              </w:rPr>
            </w:pPr>
          </w:p>
        </w:tc>
        <w:tc>
          <w:tcPr>
            <w:tcW w:w="4672" w:type="dxa"/>
          </w:tcPr>
          <w:p w14:paraId="35059A2B" w14:textId="72E779EA" w:rsidR="00521A6E" w:rsidRPr="008C13C1" w:rsidRDefault="00521A6E" w:rsidP="00407A8C">
            <w:pPr>
              <w:jc w:val="both"/>
              <w:rPr>
                <w:rFonts w:ascii="Times New Roman" w:hAnsi="Times New Roman"/>
                <w:sz w:val="24"/>
                <w:szCs w:val="24"/>
              </w:rPr>
            </w:pPr>
            <w:r w:rsidRPr="008C13C1">
              <w:rPr>
                <w:rFonts w:ascii="Times New Roman" w:hAnsi="Times New Roman"/>
                <w:sz w:val="24"/>
                <w:szCs w:val="24"/>
              </w:rPr>
              <w:t xml:space="preserve">Повторные заявки </w:t>
            </w:r>
            <w:r w:rsidRPr="008C13C1">
              <w:rPr>
                <w:rFonts w:ascii="Times New Roman" w:hAnsi="Times New Roman"/>
                <w:sz w:val="24"/>
                <w:szCs w:val="24"/>
                <w:lang w:val="kk-KZ"/>
              </w:rPr>
              <w:t>–</w:t>
            </w:r>
            <w:r w:rsidRPr="008C13C1">
              <w:rPr>
                <w:rFonts w:ascii="Times New Roman" w:hAnsi="Times New Roman"/>
                <w:sz w:val="24"/>
                <w:szCs w:val="24"/>
              </w:rPr>
              <w:t xml:space="preserve"> заявки Пользователей на получение Кредита, которые были рассмотрены другими Партнерами Исполнителя.</w:t>
            </w:r>
          </w:p>
        </w:tc>
      </w:tr>
      <w:tr w:rsidR="00521A6E" w:rsidRPr="008C13C1" w14:paraId="12861C6B" w14:textId="77777777" w:rsidTr="00407A8C">
        <w:tc>
          <w:tcPr>
            <w:tcW w:w="4537" w:type="dxa"/>
          </w:tcPr>
          <w:p w14:paraId="6D331A6D" w14:textId="2DFFA6D2" w:rsidR="00521A6E" w:rsidRPr="008C13C1" w:rsidRDefault="00521A6E" w:rsidP="00407A8C">
            <w:pPr>
              <w:jc w:val="both"/>
              <w:rPr>
                <w:rFonts w:ascii="Times New Roman" w:hAnsi="Times New Roman"/>
                <w:b/>
                <w:i/>
                <w:sz w:val="24"/>
                <w:szCs w:val="24"/>
                <w:lang w:val="kk-KZ"/>
              </w:rPr>
            </w:pPr>
            <w:r w:rsidRPr="008C13C1">
              <w:rPr>
                <w:rFonts w:ascii="Times New Roman" w:hAnsi="Times New Roman"/>
                <w:sz w:val="24"/>
                <w:szCs w:val="24"/>
                <w:lang w:val="kk-KZ"/>
              </w:rPr>
              <w:t>3. Орындаушы осы Қосымшаның 2-тармағында көрсетілген Тапсырыс берушімен келісім бойынша Пайдаланушылардың өтінімдер үлесін бөлу тәртібін қайта қарауға құқылы.</w:t>
            </w:r>
          </w:p>
        </w:tc>
        <w:tc>
          <w:tcPr>
            <w:tcW w:w="425" w:type="dxa"/>
          </w:tcPr>
          <w:p w14:paraId="5C89C075" w14:textId="77777777" w:rsidR="00521A6E" w:rsidRPr="008C13C1" w:rsidRDefault="00521A6E" w:rsidP="00407A8C">
            <w:pPr>
              <w:jc w:val="both"/>
              <w:rPr>
                <w:rFonts w:ascii="Times New Roman" w:hAnsi="Times New Roman"/>
                <w:b/>
                <w:i/>
                <w:sz w:val="24"/>
                <w:szCs w:val="24"/>
                <w:lang w:val="kk-KZ"/>
              </w:rPr>
            </w:pPr>
          </w:p>
        </w:tc>
        <w:tc>
          <w:tcPr>
            <w:tcW w:w="4672" w:type="dxa"/>
          </w:tcPr>
          <w:p w14:paraId="2BA921E5" w14:textId="13ECA0BA" w:rsidR="00521A6E" w:rsidRPr="008C13C1" w:rsidRDefault="00521A6E" w:rsidP="00407A8C">
            <w:pPr>
              <w:jc w:val="both"/>
              <w:rPr>
                <w:rFonts w:ascii="Times New Roman" w:hAnsi="Times New Roman"/>
                <w:sz w:val="24"/>
                <w:szCs w:val="24"/>
              </w:rPr>
            </w:pPr>
            <w:r w:rsidRPr="008C13C1">
              <w:rPr>
                <w:rFonts w:ascii="Times New Roman" w:hAnsi="Times New Roman"/>
                <w:sz w:val="24"/>
                <w:szCs w:val="24"/>
                <w:lang w:val="kk-KZ" w:eastAsia="en-US"/>
              </w:rPr>
              <w:t xml:space="preserve">3. </w:t>
            </w:r>
            <w:r w:rsidRPr="008C13C1">
              <w:rPr>
                <w:rFonts w:ascii="Times New Roman" w:hAnsi="Times New Roman"/>
                <w:sz w:val="24"/>
                <w:szCs w:val="24"/>
                <w:lang w:eastAsia="en-US"/>
              </w:rPr>
              <w:t>Исполнитель вправе пересмотреть порядок распределения доли заявок Пользователей по согласованию с Заказчиком, указанный в пункте 2 настоящего Приложения</w:t>
            </w:r>
            <w:r w:rsidRPr="008C13C1">
              <w:rPr>
                <w:rFonts w:ascii="Times New Roman" w:hAnsi="Times New Roman"/>
                <w:sz w:val="24"/>
                <w:szCs w:val="24"/>
              </w:rPr>
              <w:t>.</w:t>
            </w:r>
          </w:p>
        </w:tc>
      </w:tr>
    </w:tbl>
    <w:p w14:paraId="790FE05A" w14:textId="4AC67B5E" w:rsidR="007C43E5" w:rsidRPr="008C13C1" w:rsidRDefault="007C43E5" w:rsidP="00C348A9">
      <w:pPr>
        <w:spacing w:line="240" w:lineRule="auto"/>
        <w:ind w:left="709"/>
        <w:rPr>
          <w:rFonts w:ascii="Times New Roman" w:hAnsi="Times New Roman"/>
          <w:sz w:val="24"/>
          <w:szCs w:val="24"/>
        </w:rPr>
      </w:pPr>
    </w:p>
    <w:p w14:paraId="034126DB" w14:textId="7B60FA3F" w:rsidR="00F14BF3" w:rsidRPr="008C13C1" w:rsidRDefault="00F14BF3" w:rsidP="00A616F2">
      <w:pPr>
        <w:spacing w:line="240" w:lineRule="auto"/>
        <w:ind w:left="709"/>
        <w:jc w:val="both"/>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672"/>
      </w:tblGrid>
      <w:tr w:rsidR="00521A6E" w:rsidRPr="008C13C1" w14:paraId="0326218F" w14:textId="77777777" w:rsidTr="00D7154A">
        <w:tc>
          <w:tcPr>
            <w:tcW w:w="4967" w:type="dxa"/>
            <w:shd w:val="clear" w:color="auto" w:fill="auto"/>
          </w:tcPr>
          <w:p w14:paraId="3A04480B" w14:textId="6D00DDB6" w:rsidR="00521A6E" w:rsidRPr="008C13C1" w:rsidRDefault="00521A6E" w:rsidP="00521A6E">
            <w:pPr>
              <w:pStyle w:val="a5"/>
              <w:tabs>
                <w:tab w:val="left" w:pos="426"/>
              </w:tabs>
              <w:ind w:right="176"/>
              <w:jc w:val="center"/>
              <w:rPr>
                <w:rFonts w:ascii="Times New Roman" w:hAnsi="Times New Roman"/>
                <w:b/>
                <w:sz w:val="24"/>
                <w:szCs w:val="24"/>
              </w:rPr>
            </w:pPr>
            <w:r w:rsidRPr="008C13C1">
              <w:rPr>
                <w:rFonts w:ascii="Times New Roman" w:hAnsi="Times New Roman"/>
                <w:b/>
                <w:sz w:val="24"/>
              </w:rPr>
              <w:lastRenderedPageBreak/>
              <w:t>Тапсырыс беруші</w:t>
            </w:r>
            <w:r w:rsidRPr="008C13C1">
              <w:rPr>
                <w:rFonts w:ascii="Times New Roman" w:hAnsi="Times New Roman"/>
                <w:b/>
                <w:sz w:val="24"/>
                <w:szCs w:val="24"/>
                <w:lang w:val="kk-KZ"/>
              </w:rPr>
              <w:t>/</w:t>
            </w:r>
            <w:r w:rsidRPr="008C13C1">
              <w:rPr>
                <w:rFonts w:ascii="Times New Roman" w:hAnsi="Times New Roman"/>
                <w:b/>
                <w:sz w:val="24"/>
                <w:szCs w:val="24"/>
              </w:rPr>
              <w:t>Заказчик:</w:t>
            </w:r>
          </w:p>
        </w:tc>
        <w:tc>
          <w:tcPr>
            <w:tcW w:w="4672" w:type="dxa"/>
            <w:shd w:val="clear" w:color="auto" w:fill="auto"/>
          </w:tcPr>
          <w:p w14:paraId="514C9CBF" w14:textId="0C37AE18" w:rsidR="00521A6E" w:rsidRPr="008C13C1" w:rsidRDefault="00521A6E" w:rsidP="00521A6E">
            <w:pPr>
              <w:pStyle w:val="a5"/>
              <w:tabs>
                <w:tab w:val="left" w:pos="426"/>
              </w:tabs>
              <w:ind w:right="176"/>
              <w:jc w:val="center"/>
              <w:rPr>
                <w:rFonts w:ascii="Times New Roman" w:hAnsi="Times New Roman"/>
                <w:b/>
                <w:sz w:val="24"/>
                <w:szCs w:val="24"/>
              </w:rPr>
            </w:pPr>
            <w:r w:rsidRPr="008C13C1">
              <w:rPr>
                <w:rFonts w:ascii="Times New Roman" w:hAnsi="Times New Roman"/>
                <w:b/>
                <w:sz w:val="24"/>
              </w:rPr>
              <w:t>Орындаушы</w:t>
            </w:r>
            <w:r w:rsidRPr="008C13C1">
              <w:rPr>
                <w:rFonts w:ascii="Times New Roman" w:hAnsi="Times New Roman"/>
                <w:b/>
                <w:sz w:val="24"/>
                <w:szCs w:val="24"/>
                <w:lang w:val="kk-KZ"/>
              </w:rPr>
              <w:t>/</w:t>
            </w:r>
            <w:r w:rsidRPr="008C13C1">
              <w:rPr>
                <w:rFonts w:ascii="Times New Roman" w:hAnsi="Times New Roman"/>
                <w:b/>
                <w:sz w:val="24"/>
                <w:szCs w:val="24"/>
              </w:rPr>
              <w:t>Исполнитель:</w:t>
            </w:r>
          </w:p>
        </w:tc>
      </w:tr>
      <w:tr w:rsidR="00521A6E" w:rsidRPr="008C13C1" w14:paraId="7BA94942" w14:textId="77777777" w:rsidTr="00D7154A">
        <w:trPr>
          <w:trHeight w:val="2310"/>
        </w:trPr>
        <w:tc>
          <w:tcPr>
            <w:tcW w:w="4967" w:type="dxa"/>
            <w:shd w:val="clear" w:color="auto" w:fill="auto"/>
          </w:tcPr>
          <w:p w14:paraId="155A8802" w14:textId="62A6109E"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t>«</w:t>
            </w:r>
            <w:r w:rsidRPr="008C13C1">
              <w:rPr>
                <w:rFonts w:ascii="Times New Roman" w:hAnsi="Times New Roman"/>
                <w:sz w:val="24"/>
                <w:szCs w:val="24"/>
              </w:rPr>
              <w:t>Банк ЦентрКредит»</w:t>
            </w:r>
            <w:r w:rsidRPr="008C13C1">
              <w:rPr>
                <w:rFonts w:ascii="Times New Roman" w:hAnsi="Times New Roman"/>
                <w:sz w:val="24"/>
                <w:szCs w:val="24"/>
                <w:lang w:val="kk-KZ"/>
              </w:rPr>
              <w:t xml:space="preserve"> акционерлік қоғамы/</w:t>
            </w:r>
            <w:r w:rsidRPr="008C13C1">
              <w:rPr>
                <w:rFonts w:ascii="Times New Roman" w:hAnsi="Times New Roman"/>
                <w:sz w:val="24"/>
                <w:szCs w:val="24"/>
              </w:rPr>
              <w:t>Акционерное общество «Банк ЦентрКредит»</w:t>
            </w:r>
          </w:p>
          <w:p w14:paraId="4D205FCC" w14:textId="61D3EE1D"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rPr>
              <w:t>Заңды мекенжайы</w:t>
            </w:r>
            <w:r w:rsidRPr="008C13C1">
              <w:rPr>
                <w:rFonts w:ascii="Times New Roman" w:hAnsi="Times New Roman"/>
                <w:sz w:val="24"/>
                <w:szCs w:val="24"/>
                <w:lang w:val="kk-KZ"/>
              </w:rPr>
              <w:t>/</w:t>
            </w:r>
            <w:r w:rsidRPr="008C13C1">
              <w:rPr>
                <w:rFonts w:ascii="Times New Roman" w:hAnsi="Times New Roman"/>
                <w:sz w:val="24"/>
                <w:szCs w:val="24"/>
              </w:rPr>
              <w:t xml:space="preserve">Юридический адрес: </w:t>
            </w:r>
          </w:p>
          <w:p w14:paraId="6E07E910" w14:textId="1A62C47A" w:rsidR="00521A6E" w:rsidRPr="008C13C1" w:rsidRDefault="00521A6E" w:rsidP="00521A6E">
            <w:pPr>
              <w:pStyle w:val="a5"/>
              <w:tabs>
                <w:tab w:val="left" w:pos="426"/>
              </w:tabs>
              <w:ind w:right="176"/>
              <w:jc w:val="both"/>
              <w:rPr>
                <w:rFonts w:ascii="Times New Roman" w:hAnsi="Times New Roman"/>
                <w:sz w:val="24"/>
                <w:szCs w:val="24"/>
              </w:rPr>
            </w:pPr>
            <w:r w:rsidRPr="008C13C1">
              <w:rPr>
                <w:rFonts w:ascii="Times New Roman" w:hAnsi="Times New Roman"/>
                <w:sz w:val="24"/>
              </w:rPr>
              <w:t>Алматы қ., A25D5G0, әл-Фараби даңғылы, 38</w:t>
            </w:r>
            <w:r w:rsidRPr="008C13C1">
              <w:rPr>
                <w:rFonts w:ascii="Times New Roman" w:hAnsi="Times New Roman"/>
                <w:sz w:val="24"/>
                <w:szCs w:val="24"/>
                <w:lang w:val="kk-KZ"/>
              </w:rPr>
              <w:t xml:space="preserve"> / </w:t>
            </w:r>
            <w:r w:rsidRPr="008C13C1">
              <w:rPr>
                <w:rFonts w:ascii="Times New Roman" w:hAnsi="Times New Roman"/>
                <w:sz w:val="24"/>
                <w:szCs w:val="24"/>
              </w:rPr>
              <w:t>г. Алматы, A25D5G0, пр. Аль-Фараби, д. 38</w:t>
            </w:r>
          </w:p>
          <w:p w14:paraId="40850C24" w14:textId="77777777"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lang w:val="kk-KZ"/>
              </w:rPr>
              <w:t>БСК/</w:t>
            </w:r>
            <w:r w:rsidRPr="008C13C1">
              <w:rPr>
                <w:rFonts w:ascii="Times New Roman" w:hAnsi="Times New Roman"/>
                <w:sz w:val="24"/>
                <w:szCs w:val="24"/>
              </w:rPr>
              <w:t>БИК: KCJBKZKX</w:t>
            </w:r>
          </w:p>
          <w:p w14:paraId="4B2F8856" w14:textId="77777777"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rPr>
              <w:t>Банктің БС</w:t>
            </w:r>
            <w:r w:rsidRPr="008C13C1">
              <w:rPr>
                <w:rFonts w:ascii="Times New Roman" w:hAnsi="Times New Roman"/>
                <w:sz w:val="24"/>
                <w:lang w:val="kk-KZ"/>
              </w:rPr>
              <w:t>Н /</w:t>
            </w:r>
            <w:r w:rsidRPr="008C13C1">
              <w:rPr>
                <w:rFonts w:ascii="Times New Roman" w:hAnsi="Times New Roman"/>
                <w:sz w:val="24"/>
                <w:szCs w:val="24"/>
              </w:rPr>
              <w:t xml:space="preserve">БИН Банка: 980640000093 </w:t>
            </w:r>
          </w:p>
          <w:p w14:paraId="798E1B1D" w14:textId="77777777" w:rsidR="00521A6E" w:rsidRPr="008C13C1" w:rsidRDefault="00521A6E" w:rsidP="00521A6E">
            <w:pPr>
              <w:pStyle w:val="a5"/>
              <w:tabs>
                <w:tab w:val="left" w:pos="426"/>
              </w:tabs>
              <w:ind w:right="176"/>
              <w:rPr>
                <w:rFonts w:ascii="Times New Roman" w:hAnsi="Times New Roman"/>
                <w:sz w:val="24"/>
                <w:szCs w:val="24"/>
              </w:rPr>
            </w:pPr>
            <w:r w:rsidRPr="008C13C1">
              <w:rPr>
                <w:rFonts w:ascii="Times New Roman" w:hAnsi="Times New Roman"/>
                <w:sz w:val="24"/>
                <w:szCs w:val="24"/>
              </w:rPr>
              <w:t>Телефон: (727) 244 30 30</w:t>
            </w:r>
          </w:p>
          <w:p w14:paraId="4BB997F9" w14:textId="5BB31980" w:rsidR="00521A6E" w:rsidRPr="008C13C1" w:rsidRDefault="00521A6E" w:rsidP="00521A6E">
            <w:pPr>
              <w:pStyle w:val="a5"/>
              <w:tabs>
                <w:tab w:val="left" w:pos="426"/>
              </w:tabs>
              <w:ind w:right="176"/>
              <w:jc w:val="both"/>
              <w:rPr>
                <w:rFonts w:ascii="Times New Roman" w:hAnsi="Times New Roman"/>
                <w:sz w:val="24"/>
                <w:szCs w:val="24"/>
              </w:rPr>
            </w:pPr>
            <w:r w:rsidRPr="008C13C1">
              <w:rPr>
                <w:rFonts w:ascii="Times New Roman" w:hAnsi="Times New Roman"/>
                <w:sz w:val="24"/>
                <w:szCs w:val="24"/>
              </w:rPr>
              <w:t>Факс: (727) 259 86 22, 259 85 98</w:t>
            </w:r>
          </w:p>
        </w:tc>
        <w:tc>
          <w:tcPr>
            <w:tcW w:w="4672" w:type="dxa"/>
            <w:shd w:val="clear" w:color="auto" w:fill="auto"/>
          </w:tcPr>
          <w:p w14:paraId="189891EA" w14:textId="6C5EBD3F"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hAnsi="Times New Roman"/>
                <w:b/>
                <w:color w:val="000000"/>
                <w:sz w:val="24"/>
              </w:rPr>
              <w:t>Серіктес</w:t>
            </w:r>
            <w:r w:rsidRPr="008C13C1">
              <w:rPr>
                <w:rFonts w:ascii="Times New Roman" w:eastAsia="Times New Roman" w:hAnsi="Times New Roman"/>
                <w:b/>
                <w:sz w:val="24"/>
                <w:szCs w:val="24"/>
                <w:lang w:val="kk-KZ"/>
              </w:rPr>
              <w:t>/</w:t>
            </w:r>
            <w:r w:rsidRPr="008C13C1">
              <w:rPr>
                <w:rFonts w:ascii="Times New Roman" w:eastAsia="Times New Roman" w:hAnsi="Times New Roman"/>
                <w:b/>
                <w:color w:val="000000"/>
                <w:sz w:val="24"/>
                <w:szCs w:val="24"/>
              </w:rPr>
              <w:t>Партнер:</w:t>
            </w:r>
          </w:p>
          <w:p w14:paraId="30228DA9" w14:textId="4E39E085" w:rsidR="00521A6E" w:rsidRPr="008C13C1" w:rsidRDefault="00521A6E" w:rsidP="00521A6E">
            <w:pPr>
              <w:tabs>
                <w:tab w:val="left" w:pos="426"/>
              </w:tabs>
              <w:spacing w:after="0"/>
              <w:rPr>
                <w:rFonts w:ascii="Times New Roman" w:eastAsia="Times New Roman" w:hAnsi="Times New Roman"/>
                <w:b/>
                <w:sz w:val="24"/>
                <w:szCs w:val="24"/>
                <w:u w:val="single"/>
              </w:rPr>
            </w:pPr>
            <w:r w:rsidRPr="008C13C1">
              <w:rPr>
                <w:rFonts w:ascii="Times New Roman" w:hAnsi="Times New Roman"/>
                <w:sz w:val="24"/>
              </w:rPr>
              <w:t>АҚ/ЖШС/ЖК атауы</w:t>
            </w:r>
            <w:r w:rsidRPr="008C13C1">
              <w:rPr>
                <w:rFonts w:ascii="Times New Roman" w:eastAsia="Times New Roman" w:hAnsi="Times New Roman"/>
                <w:bCs/>
                <w:sz w:val="24"/>
                <w:szCs w:val="24"/>
                <w:lang w:val="kk-KZ"/>
              </w:rPr>
              <w:t>/</w:t>
            </w:r>
            <w:r w:rsidRPr="008C13C1">
              <w:rPr>
                <w:rFonts w:ascii="Times New Roman" w:eastAsia="Times New Roman" w:hAnsi="Times New Roman"/>
                <w:bCs/>
                <w:sz w:val="24"/>
                <w:szCs w:val="24"/>
              </w:rPr>
              <w:t>Наименование АО/ТОО/ИП:</w:t>
            </w:r>
            <w:r w:rsidRPr="008C13C1">
              <w:rPr>
                <w:rFonts w:ascii="Times New Roman" w:eastAsia="Times New Roman" w:hAnsi="Times New Roman"/>
                <w:b/>
                <w:sz w:val="24"/>
                <w:szCs w:val="24"/>
              </w:rPr>
              <w:t xml:space="preserve"> ____________</w:t>
            </w:r>
          </w:p>
          <w:p w14:paraId="38A14E98" w14:textId="77777777" w:rsidR="00521A6E" w:rsidRPr="008C13C1" w:rsidRDefault="00521A6E" w:rsidP="00521A6E">
            <w:pPr>
              <w:tabs>
                <w:tab w:val="left" w:pos="426"/>
              </w:tabs>
              <w:spacing w:after="0"/>
              <w:rPr>
                <w:rFonts w:ascii="Times New Roman" w:eastAsia="Times New Roman" w:hAnsi="Times New Roman"/>
                <w:b/>
                <w:sz w:val="24"/>
                <w:szCs w:val="24"/>
                <w:u w:val="single"/>
              </w:rPr>
            </w:pPr>
            <w:r w:rsidRPr="008C13C1">
              <w:rPr>
                <w:rFonts w:ascii="Times New Roman" w:eastAsia="Times New Roman" w:hAnsi="Times New Roman"/>
                <w:bCs/>
                <w:sz w:val="24"/>
                <w:szCs w:val="24"/>
                <w:lang w:val="kk-KZ"/>
              </w:rPr>
              <w:t>БСН/</w:t>
            </w:r>
            <w:r w:rsidRPr="008C13C1">
              <w:rPr>
                <w:rFonts w:ascii="Times New Roman" w:eastAsia="Times New Roman" w:hAnsi="Times New Roman"/>
                <w:bCs/>
                <w:sz w:val="24"/>
                <w:szCs w:val="24"/>
              </w:rPr>
              <w:t>БИН</w:t>
            </w:r>
            <w:r w:rsidRPr="008C13C1">
              <w:rPr>
                <w:rFonts w:ascii="Times New Roman" w:eastAsia="Times New Roman" w:hAnsi="Times New Roman"/>
                <w:b/>
                <w:sz w:val="24"/>
                <w:szCs w:val="24"/>
              </w:rPr>
              <w:t xml:space="preserve"> _________________________</w:t>
            </w:r>
          </w:p>
          <w:p w14:paraId="1F50F646" w14:textId="77777777"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Мекенжайы/</w:t>
            </w:r>
            <w:r w:rsidRPr="008C13C1">
              <w:rPr>
                <w:rFonts w:ascii="Times New Roman" w:eastAsia="Times New Roman" w:hAnsi="Times New Roman"/>
                <w:bCs/>
                <w:sz w:val="24"/>
                <w:szCs w:val="24"/>
              </w:rPr>
              <w:t xml:space="preserve">Адрес: </w:t>
            </w:r>
            <w:r w:rsidRPr="008C13C1">
              <w:rPr>
                <w:rFonts w:ascii="Times New Roman" w:eastAsia="Times New Roman" w:hAnsi="Times New Roman"/>
                <w:b/>
                <w:sz w:val="24"/>
                <w:szCs w:val="24"/>
              </w:rPr>
              <w:t>______________________________</w:t>
            </w:r>
          </w:p>
          <w:p w14:paraId="1BCF5D6F" w14:textId="77777777" w:rsidR="00366F23" w:rsidRDefault="00366F23" w:rsidP="00521A6E">
            <w:pPr>
              <w:tabs>
                <w:tab w:val="left" w:pos="426"/>
              </w:tabs>
              <w:spacing w:after="0"/>
              <w:rPr>
                <w:rFonts w:ascii="Times New Roman" w:eastAsia="Times New Roman" w:hAnsi="Times New Roman"/>
                <w:bCs/>
                <w:sz w:val="24"/>
                <w:szCs w:val="24"/>
                <w:lang w:val="kk-KZ"/>
              </w:rPr>
            </w:pPr>
          </w:p>
          <w:p w14:paraId="00049D85" w14:textId="1D6737AB" w:rsidR="00521A6E" w:rsidRPr="008C13C1" w:rsidRDefault="00521A6E" w:rsidP="00521A6E">
            <w:pPr>
              <w:tabs>
                <w:tab w:val="left" w:pos="426"/>
              </w:tabs>
              <w:spacing w:after="0"/>
              <w:rPr>
                <w:rFonts w:ascii="Times New Roman" w:eastAsia="Times New Roman" w:hAnsi="Times New Roman"/>
                <w:b/>
                <w:sz w:val="24"/>
                <w:szCs w:val="24"/>
              </w:rPr>
            </w:pPr>
            <w:r w:rsidRPr="008C13C1">
              <w:rPr>
                <w:rFonts w:ascii="Times New Roman" w:eastAsia="Times New Roman" w:hAnsi="Times New Roman"/>
                <w:bCs/>
                <w:sz w:val="24"/>
                <w:szCs w:val="24"/>
                <w:lang w:val="kk-KZ"/>
              </w:rPr>
              <w:t>БСК/</w:t>
            </w:r>
            <w:r w:rsidRPr="008C13C1">
              <w:rPr>
                <w:rFonts w:ascii="Times New Roman" w:eastAsia="Times New Roman" w:hAnsi="Times New Roman"/>
                <w:bCs/>
                <w:sz w:val="24"/>
                <w:szCs w:val="24"/>
              </w:rPr>
              <w:t>БИК:</w:t>
            </w:r>
            <w:r w:rsidRPr="008C13C1">
              <w:rPr>
                <w:rFonts w:ascii="Times New Roman" w:eastAsia="Times New Roman" w:hAnsi="Times New Roman"/>
                <w:b/>
                <w:sz w:val="24"/>
                <w:szCs w:val="24"/>
              </w:rPr>
              <w:t xml:space="preserve"> __________________________</w:t>
            </w:r>
          </w:p>
          <w:p w14:paraId="4C1BB2BC" w14:textId="77777777" w:rsidR="00521A6E" w:rsidRPr="008C13C1" w:rsidRDefault="00521A6E" w:rsidP="00521A6E">
            <w:pPr>
              <w:tabs>
                <w:tab w:val="left" w:pos="426"/>
              </w:tabs>
              <w:spacing w:after="0"/>
              <w:rPr>
                <w:rFonts w:ascii="Times New Roman" w:eastAsia="Times New Roman" w:hAnsi="Times New Roman"/>
                <w:bCs/>
                <w:sz w:val="24"/>
                <w:szCs w:val="24"/>
                <w:u w:val="single"/>
              </w:rPr>
            </w:pPr>
            <w:r w:rsidRPr="008C13C1">
              <w:rPr>
                <w:rFonts w:ascii="Times New Roman" w:eastAsia="Times New Roman" w:hAnsi="Times New Roman"/>
                <w:bCs/>
                <w:sz w:val="24"/>
                <w:szCs w:val="24"/>
                <w:lang w:val="kk-KZ"/>
              </w:rPr>
              <w:t>ЖСК/</w:t>
            </w:r>
            <w:r w:rsidRPr="008C13C1">
              <w:rPr>
                <w:rFonts w:ascii="Times New Roman" w:eastAsia="Times New Roman" w:hAnsi="Times New Roman"/>
                <w:bCs/>
                <w:sz w:val="24"/>
                <w:szCs w:val="24"/>
              </w:rPr>
              <w:t>ИИК ________________________</w:t>
            </w:r>
          </w:p>
          <w:p w14:paraId="43D27397" w14:textId="5DA4B1B6" w:rsidR="00521A6E" w:rsidRPr="008C13C1" w:rsidRDefault="00521A6E" w:rsidP="00521A6E">
            <w:pPr>
              <w:pStyle w:val="a5"/>
              <w:tabs>
                <w:tab w:val="left" w:pos="426"/>
              </w:tabs>
              <w:ind w:right="176"/>
              <w:jc w:val="both"/>
              <w:rPr>
                <w:rFonts w:ascii="Times New Roman" w:hAnsi="Times New Roman"/>
                <w:spacing w:val="-2"/>
                <w:sz w:val="24"/>
                <w:szCs w:val="24"/>
                <w:lang w:val="x-none"/>
              </w:rPr>
            </w:pPr>
            <w:r w:rsidRPr="008C13C1">
              <w:rPr>
                <w:rFonts w:ascii="Times New Roman" w:hAnsi="Times New Roman"/>
                <w:bCs/>
                <w:sz w:val="24"/>
                <w:szCs w:val="24"/>
                <w:lang w:val="en-US"/>
              </w:rPr>
              <w:t>e</w:t>
            </w:r>
            <w:r w:rsidRPr="008C13C1">
              <w:rPr>
                <w:rFonts w:ascii="Times New Roman" w:hAnsi="Times New Roman"/>
                <w:bCs/>
                <w:sz w:val="24"/>
                <w:szCs w:val="24"/>
              </w:rPr>
              <w:t>-</w:t>
            </w:r>
            <w:r w:rsidRPr="008C13C1">
              <w:rPr>
                <w:rFonts w:ascii="Times New Roman" w:hAnsi="Times New Roman"/>
                <w:bCs/>
                <w:sz w:val="24"/>
                <w:szCs w:val="24"/>
                <w:lang w:val="en-US"/>
              </w:rPr>
              <w:t>mail</w:t>
            </w:r>
            <w:r w:rsidRPr="008C13C1">
              <w:rPr>
                <w:rFonts w:ascii="Times New Roman" w:hAnsi="Times New Roman"/>
                <w:bCs/>
                <w:sz w:val="24"/>
                <w:szCs w:val="24"/>
              </w:rPr>
              <w:t>: ____________________</w:t>
            </w:r>
          </w:p>
        </w:tc>
      </w:tr>
      <w:tr w:rsidR="00521A6E" w:rsidRPr="005375D4" w14:paraId="5D4D64D8" w14:textId="77777777" w:rsidTr="002C1CF0">
        <w:tc>
          <w:tcPr>
            <w:tcW w:w="4967" w:type="dxa"/>
            <w:shd w:val="clear" w:color="auto" w:fill="auto"/>
          </w:tcPr>
          <w:p w14:paraId="6A855085" w14:textId="77777777" w:rsidR="00521A6E" w:rsidRPr="008C13C1" w:rsidRDefault="00521A6E" w:rsidP="00521A6E">
            <w:pPr>
              <w:pStyle w:val="a5"/>
              <w:tabs>
                <w:tab w:val="left" w:pos="426"/>
              </w:tabs>
              <w:ind w:right="176"/>
              <w:jc w:val="both"/>
              <w:rPr>
                <w:rFonts w:ascii="Times New Roman" w:hAnsi="Times New Roman"/>
                <w:spacing w:val="-2"/>
                <w:sz w:val="24"/>
                <w:szCs w:val="24"/>
              </w:rPr>
            </w:pPr>
          </w:p>
          <w:p w14:paraId="176EEBF1"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rPr>
              <w:t xml:space="preserve"> </w:t>
            </w:r>
            <w:r w:rsidRPr="008C13C1">
              <w:rPr>
                <w:rFonts w:ascii="Times New Roman" w:hAnsi="Times New Roman"/>
                <w:spacing w:val="-2"/>
                <w:sz w:val="24"/>
                <w:szCs w:val="24"/>
                <w:lang w:val="kk-KZ"/>
              </w:rPr>
              <w:t xml:space="preserve">/ </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155E3D11"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0DBD1636" w14:textId="5B5977B6"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c>
          <w:tcPr>
            <w:tcW w:w="4672" w:type="dxa"/>
            <w:shd w:val="clear" w:color="auto" w:fill="auto"/>
          </w:tcPr>
          <w:p w14:paraId="7E2D2704" w14:textId="77777777" w:rsidR="00521A6E" w:rsidRPr="008C13C1" w:rsidRDefault="00521A6E" w:rsidP="00521A6E">
            <w:pPr>
              <w:pStyle w:val="a5"/>
              <w:tabs>
                <w:tab w:val="left" w:pos="426"/>
              </w:tabs>
              <w:ind w:right="176"/>
              <w:jc w:val="both"/>
              <w:rPr>
                <w:rFonts w:ascii="Times New Roman" w:hAnsi="Times New Roman"/>
                <w:spacing w:val="-2"/>
                <w:sz w:val="24"/>
                <w:szCs w:val="24"/>
              </w:rPr>
            </w:pPr>
          </w:p>
          <w:p w14:paraId="253EB79F"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 (</w:t>
            </w:r>
            <w:r w:rsidRPr="008C13C1">
              <w:rPr>
                <w:rFonts w:ascii="Times New Roman" w:hAnsi="Times New Roman"/>
                <w:i/>
                <w:iCs/>
                <w:sz w:val="24"/>
              </w:rPr>
              <w:t>Уәкілетті тұлғаның лауазымы және аты-жөні</w:t>
            </w:r>
            <w:r w:rsidRPr="008C13C1">
              <w:rPr>
                <w:rFonts w:ascii="Times New Roman" w:hAnsi="Times New Roman"/>
                <w:spacing w:val="-2"/>
                <w:sz w:val="24"/>
                <w:szCs w:val="24"/>
              </w:rPr>
              <w:t xml:space="preserve"> </w:t>
            </w:r>
            <w:r w:rsidRPr="008C13C1">
              <w:rPr>
                <w:rFonts w:ascii="Times New Roman" w:hAnsi="Times New Roman"/>
                <w:spacing w:val="-2"/>
                <w:sz w:val="24"/>
                <w:szCs w:val="24"/>
                <w:lang w:val="kk-KZ"/>
              </w:rPr>
              <w:t xml:space="preserve">/ </w:t>
            </w:r>
            <w:r w:rsidRPr="008C13C1">
              <w:rPr>
                <w:rFonts w:ascii="Times New Roman" w:hAnsi="Times New Roman"/>
                <w:spacing w:val="-2"/>
                <w:sz w:val="24"/>
                <w:szCs w:val="24"/>
              </w:rPr>
              <w:t>д</w:t>
            </w:r>
            <w:r w:rsidRPr="008C13C1">
              <w:rPr>
                <w:rFonts w:ascii="Times New Roman" w:hAnsi="Times New Roman"/>
                <w:i/>
                <w:iCs/>
                <w:spacing w:val="-2"/>
                <w:sz w:val="24"/>
                <w:szCs w:val="24"/>
              </w:rPr>
              <w:t>олжность и ФИО Уполномоченного лица</w:t>
            </w:r>
            <w:r w:rsidRPr="008C13C1">
              <w:rPr>
                <w:rFonts w:ascii="Times New Roman" w:hAnsi="Times New Roman"/>
                <w:spacing w:val="-2"/>
                <w:sz w:val="24"/>
                <w:szCs w:val="24"/>
              </w:rPr>
              <w:t>)</w:t>
            </w:r>
          </w:p>
          <w:p w14:paraId="72170947" w14:textId="77777777" w:rsidR="00521A6E" w:rsidRPr="008C13C1" w:rsidRDefault="00521A6E" w:rsidP="00521A6E">
            <w:pPr>
              <w:pStyle w:val="a5"/>
              <w:tabs>
                <w:tab w:val="left" w:pos="426"/>
              </w:tabs>
              <w:ind w:right="176"/>
              <w:jc w:val="both"/>
              <w:rPr>
                <w:rFonts w:ascii="Times New Roman" w:hAnsi="Times New Roman"/>
                <w:spacing w:val="-2"/>
                <w:sz w:val="24"/>
                <w:szCs w:val="24"/>
              </w:rPr>
            </w:pPr>
            <w:r w:rsidRPr="008C13C1">
              <w:rPr>
                <w:rFonts w:ascii="Times New Roman" w:hAnsi="Times New Roman"/>
                <w:spacing w:val="-2"/>
                <w:sz w:val="24"/>
                <w:szCs w:val="24"/>
              </w:rPr>
              <w:t>_______________________</w:t>
            </w:r>
          </w:p>
          <w:p w14:paraId="7017D4D8" w14:textId="78CBE3AC" w:rsidR="00521A6E" w:rsidRPr="005375D4" w:rsidRDefault="00521A6E" w:rsidP="00521A6E">
            <w:pPr>
              <w:pStyle w:val="a5"/>
              <w:tabs>
                <w:tab w:val="left" w:pos="426"/>
              </w:tabs>
              <w:ind w:right="176"/>
              <w:jc w:val="both"/>
              <w:rPr>
                <w:rFonts w:ascii="Times New Roman" w:hAnsi="Times New Roman"/>
                <w:b/>
                <w:sz w:val="24"/>
                <w:szCs w:val="24"/>
              </w:rPr>
            </w:pPr>
            <w:r w:rsidRPr="008C13C1">
              <w:rPr>
                <w:rFonts w:ascii="Times New Roman" w:hAnsi="Times New Roman"/>
                <w:spacing w:val="-2"/>
                <w:sz w:val="24"/>
                <w:szCs w:val="24"/>
                <w:lang w:val="kk-KZ"/>
              </w:rPr>
              <w:t>М.О./</w:t>
            </w:r>
            <w:r w:rsidRPr="008C13C1">
              <w:rPr>
                <w:rFonts w:ascii="Times New Roman" w:hAnsi="Times New Roman"/>
                <w:spacing w:val="-2"/>
                <w:sz w:val="24"/>
                <w:szCs w:val="24"/>
              </w:rPr>
              <w:t>М.П.</w:t>
            </w:r>
          </w:p>
        </w:tc>
      </w:tr>
    </w:tbl>
    <w:p w14:paraId="121537D7" w14:textId="77777777" w:rsidR="00DF6EB6" w:rsidRPr="005375D4" w:rsidRDefault="00DF6EB6" w:rsidP="004D319E">
      <w:pPr>
        <w:jc w:val="both"/>
        <w:rPr>
          <w:rFonts w:ascii="Times New Roman" w:hAnsi="Times New Roman"/>
          <w:sz w:val="24"/>
          <w:szCs w:val="24"/>
          <w:lang w:val="en-US"/>
        </w:rPr>
      </w:pPr>
    </w:p>
    <w:sectPr w:rsidR="00DF6EB6" w:rsidRPr="005375D4" w:rsidSect="00C03BE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88"/>
    <w:multiLevelType w:val="multilevel"/>
    <w:tmpl w:val="7F242ED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3F2195"/>
    <w:multiLevelType w:val="hybridMultilevel"/>
    <w:tmpl w:val="3588349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1D2B23"/>
    <w:multiLevelType w:val="hybridMultilevel"/>
    <w:tmpl w:val="4EDCBBB8"/>
    <w:lvl w:ilvl="0" w:tplc="0E845F68">
      <w:start w:val="1"/>
      <w:numFmt w:val="decimal"/>
      <w:lvlText w:val="%1)"/>
      <w:lvlJc w:val="left"/>
      <w:pPr>
        <w:ind w:left="1068" w:hanging="708"/>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76D"/>
    <w:multiLevelType w:val="multilevel"/>
    <w:tmpl w:val="D4488CFA"/>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44863"/>
    <w:multiLevelType w:val="hybridMultilevel"/>
    <w:tmpl w:val="55EA5D78"/>
    <w:lvl w:ilvl="0" w:tplc="30E664AA">
      <w:start w:val="1"/>
      <w:numFmt w:val="decimal"/>
      <w:lvlText w:val="%1)"/>
      <w:lvlJc w:val="left"/>
      <w:pPr>
        <w:ind w:left="1069" w:hanging="360"/>
      </w:pPr>
      <w:rPr>
        <w:rFonts w:ascii="Calibri" w:hAnsi="Calibri"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0D505C"/>
    <w:multiLevelType w:val="multilevel"/>
    <w:tmpl w:val="A9129C32"/>
    <w:lvl w:ilvl="0">
      <w:start w:val="6"/>
      <w:numFmt w:val="decimal"/>
      <w:lvlText w:val="%1."/>
      <w:lvlJc w:val="left"/>
      <w:pPr>
        <w:ind w:left="3801" w:hanging="540"/>
      </w:pPr>
      <w:rPr>
        <w:rFonts w:hint="default"/>
      </w:rPr>
    </w:lvl>
    <w:lvl w:ilvl="1">
      <w:start w:val="2"/>
      <w:numFmt w:val="decimal"/>
      <w:lvlText w:val="%1.%2."/>
      <w:lvlJc w:val="left"/>
      <w:pPr>
        <w:ind w:left="540" w:hanging="540"/>
      </w:pPr>
      <w:rPr>
        <w:rFonts w:hint="default"/>
      </w:rPr>
    </w:lvl>
    <w:lvl w:ilvl="2">
      <w:start w:val="5"/>
      <w:numFmt w:val="decimal"/>
      <w:lvlText w:val="%3.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8571E"/>
    <w:multiLevelType w:val="hybridMultilevel"/>
    <w:tmpl w:val="8A30CDB8"/>
    <w:lvl w:ilvl="0" w:tplc="A6E4F6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AA5ECA"/>
    <w:multiLevelType w:val="multilevel"/>
    <w:tmpl w:val="5BA2C9D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B47B1"/>
    <w:multiLevelType w:val="multilevel"/>
    <w:tmpl w:val="0AF48EC8"/>
    <w:lvl w:ilvl="0">
      <w:start w:val="1"/>
      <w:numFmt w:val="decimal"/>
      <w:lvlText w:val="4.4.%1"/>
      <w:lvlJc w:val="left"/>
      <w:pPr>
        <w:ind w:left="1211" w:hanging="360"/>
      </w:pPr>
      <w:rPr>
        <w:rFonts w:ascii="Times New Roman" w:eastAsia="Times New Roman" w:hAnsi="Times New Roman" w:cs="Times New Roman"/>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C07CC"/>
    <w:multiLevelType w:val="multilevel"/>
    <w:tmpl w:val="B1D01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F25EF4"/>
    <w:multiLevelType w:val="hybridMultilevel"/>
    <w:tmpl w:val="CD225042"/>
    <w:lvl w:ilvl="0" w:tplc="4954B1F4">
      <w:start w:val="1"/>
      <w:numFmt w:val="decimal"/>
      <w:lvlText w:val="%1)"/>
      <w:lvlJc w:val="left"/>
      <w:pPr>
        <w:ind w:left="36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E62CB"/>
    <w:multiLevelType w:val="multilevel"/>
    <w:tmpl w:val="B810DD20"/>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1A4C3D"/>
    <w:multiLevelType w:val="hybridMultilevel"/>
    <w:tmpl w:val="3516D826"/>
    <w:lvl w:ilvl="0" w:tplc="53881104">
      <w:start w:val="2"/>
      <w:numFmt w:val="decimal"/>
      <w:lvlText w:val="%1)"/>
      <w:lvlJc w:val="left"/>
      <w:pPr>
        <w:ind w:left="1069" w:hanging="360"/>
      </w:pPr>
      <w:rPr>
        <w:rFonts w:ascii="Calibri" w:hAnsi="Calibri"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7F4BDF"/>
    <w:multiLevelType w:val="multilevel"/>
    <w:tmpl w:val="94646022"/>
    <w:lvl w:ilvl="0">
      <w:start w:val="6"/>
      <w:numFmt w:val="decimal"/>
      <w:lvlText w:val="%1."/>
      <w:lvlJc w:val="left"/>
      <w:pPr>
        <w:ind w:left="3801" w:hanging="540"/>
      </w:pPr>
      <w:rPr>
        <w:rFonts w:hint="default"/>
      </w:rPr>
    </w:lvl>
    <w:lvl w:ilvl="1">
      <w:start w:val="1"/>
      <w:numFmt w:val="decimal"/>
      <w:lvlText w:val="%1.%2."/>
      <w:lvlJc w:val="left"/>
      <w:pPr>
        <w:ind w:left="540" w:hanging="540"/>
      </w:pPr>
      <w:rPr>
        <w:rFonts w:hint="default"/>
      </w:rPr>
    </w:lvl>
    <w:lvl w:ilvl="2">
      <w:start w:val="5"/>
      <w:numFmt w:val="decimal"/>
      <w:lvlText w:val="%3.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355B76"/>
    <w:multiLevelType w:val="hybridMultilevel"/>
    <w:tmpl w:val="F79E1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25511"/>
    <w:multiLevelType w:val="multilevel"/>
    <w:tmpl w:val="6E90152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52F42"/>
    <w:multiLevelType w:val="multilevel"/>
    <w:tmpl w:val="2244D732"/>
    <w:lvl w:ilvl="0">
      <w:start w:val="5"/>
      <w:numFmt w:val="decimal"/>
      <w:lvlText w:val="%1."/>
      <w:lvlJc w:val="left"/>
      <w:pPr>
        <w:ind w:left="3801"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48668F"/>
    <w:multiLevelType w:val="multilevel"/>
    <w:tmpl w:val="948411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E87256"/>
    <w:multiLevelType w:val="hybridMultilevel"/>
    <w:tmpl w:val="C06E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B773BF"/>
    <w:multiLevelType w:val="multilevel"/>
    <w:tmpl w:val="59B28638"/>
    <w:lvl w:ilvl="0">
      <w:start w:val="13"/>
      <w:numFmt w:val="decimal"/>
      <w:lvlText w:val="%1."/>
      <w:lvlJc w:val="left"/>
      <w:pPr>
        <w:ind w:left="360" w:hanging="360"/>
      </w:pPr>
      <w:rPr>
        <w:rFonts w:ascii="Times New Roman CYR" w:hAnsi="Times New Roman CYR"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2AE378DB"/>
    <w:multiLevelType w:val="hybridMultilevel"/>
    <w:tmpl w:val="921A5C22"/>
    <w:lvl w:ilvl="0" w:tplc="C2AAA7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415375"/>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6B766C"/>
    <w:multiLevelType w:val="multilevel"/>
    <w:tmpl w:val="E4705F60"/>
    <w:lvl w:ilvl="0">
      <w:start w:val="1"/>
      <w:numFmt w:val="decimal"/>
      <w:lvlText w:val="%1."/>
      <w:lvlJc w:val="left"/>
      <w:pPr>
        <w:ind w:left="1069" w:hanging="360"/>
      </w:pPr>
      <w:rPr>
        <w:rFonts w:hint="default"/>
        <w:b/>
        <w:color w:val="auto"/>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2E941B37"/>
    <w:multiLevelType w:val="hybridMultilevel"/>
    <w:tmpl w:val="BDD05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alibri"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alibri"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alibri"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F0768A9"/>
    <w:multiLevelType w:val="multilevel"/>
    <w:tmpl w:val="D7928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6B445C"/>
    <w:multiLevelType w:val="multilevel"/>
    <w:tmpl w:val="01AC713E"/>
    <w:lvl w:ilvl="0">
      <w:start w:val="6"/>
      <w:numFmt w:val="decimal"/>
      <w:lvlText w:val="%1."/>
      <w:lvlJc w:val="left"/>
      <w:pPr>
        <w:ind w:left="3801" w:hanging="540"/>
      </w:pPr>
      <w:rPr>
        <w:rFonts w:hint="default"/>
      </w:rPr>
    </w:lvl>
    <w:lvl w:ilvl="1">
      <w:start w:val="1"/>
      <w:numFmt w:val="decimal"/>
      <w:lvlText w:val="%1.%2."/>
      <w:lvlJc w:val="left"/>
      <w:pPr>
        <w:ind w:left="540" w:hanging="540"/>
      </w:pPr>
      <w:rPr>
        <w:rFonts w:hint="default"/>
        <w:b w:val="0"/>
        <w:bCs/>
      </w:rPr>
    </w:lvl>
    <w:lvl w:ilvl="2">
      <w:start w:val="5"/>
      <w:numFmt w:val="decimal"/>
      <w:lvlText w:val="%3.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A91B73"/>
    <w:multiLevelType w:val="multilevel"/>
    <w:tmpl w:val="3F1680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3459F0"/>
    <w:multiLevelType w:val="hybridMultilevel"/>
    <w:tmpl w:val="2DC2BF30"/>
    <w:lvl w:ilvl="0" w:tplc="C2AAA7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021051"/>
    <w:multiLevelType w:val="multilevel"/>
    <w:tmpl w:val="EC4CCF8E"/>
    <w:lvl w:ilvl="0">
      <w:start w:val="7"/>
      <w:numFmt w:val="decimal"/>
      <w:lvlText w:val="%1."/>
      <w:lvlJc w:val="left"/>
      <w:pPr>
        <w:ind w:left="360" w:hanging="360"/>
      </w:pPr>
      <w:rPr>
        <w:rFonts w:hint="default"/>
        <w:sz w:val="22"/>
        <w:szCs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BA14813"/>
    <w:multiLevelType w:val="multilevel"/>
    <w:tmpl w:val="92CAEA92"/>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EC001C2"/>
    <w:multiLevelType w:val="multilevel"/>
    <w:tmpl w:val="6E90152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C234D2"/>
    <w:multiLevelType w:val="multilevel"/>
    <w:tmpl w:val="3DE879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0397AFA"/>
    <w:multiLevelType w:val="hybridMultilevel"/>
    <w:tmpl w:val="6088C088"/>
    <w:name w:val="zzmpREB||RE Body Text|2|3|1|1|0|49||1|0|32||1|0|32||1|0|32||1|0|32||1|0|32||1|0|32||1|0|32||1|0|32||22"/>
    <w:lvl w:ilvl="0" w:tplc="A14C72BE">
      <w:start w:val="1"/>
      <w:numFmt w:val="decimal"/>
      <w:lvlText w:val="4.4.%1"/>
      <w:lvlJc w:val="left"/>
      <w:pPr>
        <w:ind w:left="1212"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86615A"/>
    <w:multiLevelType w:val="multilevel"/>
    <w:tmpl w:val="D02E0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2B7A4B"/>
    <w:multiLevelType w:val="multilevel"/>
    <w:tmpl w:val="D218995E"/>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44AE0F0F"/>
    <w:multiLevelType w:val="hybridMultilevel"/>
    <w:tmpl w:val="35883490"/>
    <w:lvl w:ilvl="0" w:tplc="84400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60E3E81"/>
    <w:multiLevelType w:val="multilevel"/>
    <w:tmpl w:val="767857B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DC2954"/>
    <w:multiLevelType w:val="hybridMultilevel"/>
    <w:tmpl w:val="5F1416DA"/>
    <w:lvl w:ilvl="0" w:tplc="C2AAA7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86476EC"/>
    <w:multiLevelType w:val="multilevel"/>
    <w:tmpl w:val="FF7E0EB0"/>
    <w:lvl w:ilvl="0">
      <w:start w:val="1"/>
      <w:numFmt w:val="decimal"/>
      <w:lvlText w:val="7.%1"/>
      <w:lvlJc w:val="left"/>
      <w:pPr>
        <w:ind w:left="67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A336EC"/>
    <w:multiLevelType w:val="multilevel"/>
    <w:tmpl w:val="82FCA4B4"/>
    <w:lvl w:ilvl="0">
      <w:start w:val="5"/>
      <w:numFmt w:val="decimal"/>
      <w:lvlText w:val="%1."/>
      <w:lvlJc w:val="left"/>
      <w:pPr>
        <w:ind w:left="720" w:hanging="360"/>
      </w:pPr>
      <w:rPr>
        <w:rFonts w:hint="default"/>
      </w:rPr>
    </w:lvl>
    <w:lvl w:ilvl="1">
      <w:start w:val="1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A335BC1"/>
    <w:multiLevelType w:val="multilevel"/>
    <w:tmpl w:val="64707768"/>
    <w:lvl w:ilvl="0">
      <w:start w:val="7"/>
      <w:numFmt w:val="decimal"/>
      <w:lvlText w:val="%1."/>
      <w:lvlJc w:val="left"/>
      <w:pPr>
        <w:ind w:left="435" w:hanging="435"/>
      </w:pPr>
      <w:rPr>
        <w:rFonts w:hint="default"/>
      </w:rPr>
    </w:lvl>
    <w:lvl w:ilvl="1">
      <w:start w:val="9"/>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A502209"/>
    <w:multiLevelType w:val="multilevel"/>
    <w:tmpl w:val="D3227900"/>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BF32FB"/>
    <w:multiLevelType w:val="multilevel"/>
    <w:tmpl w:val="15CCA7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EE30DCA"/>
    <w:multiLevelType w:val="multilevel"/>
    <w:tmpl w:val="820201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F1B7525"/>
    <w:multiLevelType w:val="hybridMultilevel"/>
    <w:tmpl w:val="D7B27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30A6BDA"/>
    <w:multiLevelType w:val="multilevel"/>
    <w:tmpl w:val="9A22B96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134DA6"/>
    <w:multiLevelType w:val="hybridMultilevel"/>
    <w:tmpl w:val="4E269358"/>
    <w:lvl w:ilvl="0" w:tplc="1FCACECE">
      <w:start w:val="1"/>
      <w:numFmt w:val="decimal"/>
      <w:lvlText w:val="3.%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7" w15:restartNumberingAfterBreak="0">
    <w:nsid w:val="53A51FC1"/>
    <w:multiLevelType w:val="multilevel"/>
    <w:tmpl w:val="ABD22190"/>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307E62"/>
    <w:multiLevelType w:val="multilevel"/>
    <w:tmpl w:val="B7EC48C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656DC0"/>
    <w:multiLevelType w:val="hybridMultilevel"/>
    <w:tmpl w:val="5E2AEFC4"/>
    <w:lvl w:ilvl="0" w:tplc="6F78D2F6">
      <w:start w:val="1"/>
      <w:numFmt w:val="decimal"/>
      <w:lvlText w:val="4.1.%1."/>
      <w:lvlJc w:val="left"/>
      <w:pPr>
        <w:ind w:left="78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9A65B7"/>
    <w:multiLevelType w:val="multilevel"/>
    <w:tmpl w:val="C75A487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741221"/>
    <w:multiLevelType w:val="multilevel"/>
    <w:tmpl w:val="DB50279C"/>
    <w:lvl w:ilvl="0">
      <w:start w:val="3"/>
      <w:numFmt w:val="decimal"/>
      <w:lvlText w:val="%1."/>
      <w:lvlJc w:val="left"/>
      <w:pPr>
        <w:tabs>
          <w:tab w:val="num" w:pos="720"/>
        </w:tabs>
        <w:ind w:left="0" w:firstLine="0"/>
      </w:pPr>
      <w:rPr>
        <w:rFonts w:ascii="Times New Roman" w:hAnsi="Times New Roman" w:hint="default"/>
        <w:b/>
        <w:i w:val="0"/>
        <w:caps w:val="0"/>
        <w:strike w:val="0"/>
        <w:dstrike w:val="0"/>
        <w:color w:val="auto"/>
        <w:sz w:val="20"/>
        <w:szCs w:val="20"/>
        <w:u w:val="none"/>
        <w:effect w:val="none"/>
      </w:rPr>
    </w:lvl>
    <w:lvl w:ilvl="1">
      <w:start w:val="1"/>
      <w:numFmt w:val="decimal"/>
      <w:lvlText w:val="%1.%2"/>
      <w:lvlJc w:val="left"/>
      <w:pPr>
        <w:tabs>
          <w:tab w:val="num" w:pos="720"/>
        </w:tabs>
        <w:ind w:left="0" w:firstLine="0"/>
      </w:pPr>
      <w:rPr>
        <w:rFonts w:ascii="Times New Roman" w:hAnsi="Times New Roman" w:hint="default"/>
        <w:b w:val="0"/>
        <w:i w:val="0"/>
        <w:caps w:val="0"/>
        <w:strike w:val="0"/>
        <w:dstrike w:val="0"/>
        <w:color w:val="auto"/>
        <w:sz w:val="24"/>
        <w:u w:val="none"/>
        <w:effect w:val="none"/>
      </w:rPr>
    </w:lvl>
    <w:lvl w:ilvl="2">
      <w:start w:val="6"/>
      <w:numFmt w:val="decimal"/>
      <w:lvlText w:val="%1.%2.%3"/>
      <w:lvlJc w:val="left"/>
      <w:pPr>
        <w:tabs>
          <w:tab w:val="num" w:pos="720"/>
        </w:tabs>
        <w:ind w:left="0" w:firstLine="0"/>
      </w:pPr>
      <w:rPr>
        <w:rFonts w:ascii="Times New Roman" w:hAnsi="Times New Roman" w:hint="default"/>
        <w:b w:val="0"/>
        <w:i w:val="0"/>
        <w:caps w:val="0"/>
        <w:strike w:val="0"/>
        <w:dstrike w:val="0"/>
        <w:color w:val="auto"/>
        <w:sz w:val="20"/>
        <w:szCs w:val="20"/>
        <w:u w:val="none"/>
        <w:effect w:val="none"/>
      </w:rPr>
    </w:lvl>
    <w:lvl w:ilvl="3">
      <w:start w:val="1"/>
      <w:numFmt w:val="lowerLetter"/>
      <w:lvlText w:val="(%4)"/>
      <w:lvlJc w:val="left"/>
      <w:pPr>
        <w:tabs>
          <w:tab w:val="num" w:pos="720"/>
        </w:tabs>
        <w:ind w:left="720" w:hanging="720"/>
      </w:pPr>
      <w:rPr>
        <w:rFonts w:ascii="Times New Roman" w:hAnsi="Times New Roman" w:hint="default"/>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hint="default"/>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hint="default"/>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hint="default"/>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hint="default"/>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hint="default"/>
        <w:b w:val="0"/>
        <w:i w:val="0"/>
        <w:caps w:val="0"/>
        <w:strike w:val="0"/>
        <w:dstrike w:val="0"/>
        <w:color w:val="auto"/>
        <w:sz w:val="24"/>
        <w:u w:val="none"/>
        <w:effect w:val="none"/>
      </w:rPr>
    </w:lvl>
  </w:abstractNum>
  <w:abstractNum w:abstractNumId="52" w15:restartNumberingAfterBreak="0">
    <w:nsid w:val="592238DB"/>
    <w:multiLevelType w:val="hybridMultilevel"/>
    <w:tmpl w:val="53B49F44"/>
    <w:lvl w:ilvl="0" w:tplc="B212C8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A967A18"/>
    <w:multiLevelType w:val="hybridMultilevel"/>
    <w:tmpl w:val="94BC6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0C12B9"/>
    <w:multiLevelType w:val="multilevel"/>
    <w:tmpl w:val="040214E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C0F6931"/>
    <w:multiLevelType w:val="multilevel"/>
    <w:tmpl w:val="8E8E504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5CC126FC"/>
    <w:multiLevelType w:val="hybridMultilevel"/>
    <w:tmpl w:val="ADEA6F98"/>
    <w:lvl w:ilvl="0" w:tplc="AF48F6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5D246C89"/>
    <w:multiLevelType w:val="multilevel"/>
    <w:tmpl w:val="809686A0"/>
    <w:lvl w:ilvl="0">
      <w:start w:val="3"/>
      <w:numFmt w:val="decimal"/>
      <w:lvlText w:val="%1."/>
      <w:lvlJc w:val="left"/>
      <w:pPr>
        <w:ind w:left="360" w:hanging="360"/>
      </w:pPr>
      <w:rPr>
        <w:rFonts w:ascii="Times New Roman CYR" w:hAnsi="Times New Roman CYR"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5E1B6A4C"/>
    <w:multiLevelType w:val="multilevel"/>
    <w:tmpl w:val="C758370C"/>
    <w:lvl w:ilvl="0">
      <w:start w:val="5"/>
      <w:numFmt w:val="decimal"/>
      <w:lvlText w:val="%1."/>
      <w:lvlJc w:val="left"/>
      <w:pPr>
        <w:ind w:left="3801" w:hanging="540"/>
      </w:pPr>
      <w:rPr>
        <w:rFonts w:hint="default"/>
      </w:rPr>
    </w:lvl>
    <w:lvl w:ilvl="1">
      <w:start w:val="3"/>
      <w:numFmt w:val="decimal"/>
      <w:lvlText w:val="%1.%2."/>
      <w:lvlJc w:val="left"/>
      <w:pPr>
        <w:ind w:left="540" w:hanging="540"/>
      </w:pPr>
      <w:rPr>
        <w:rFonts w:hint="default"/>
      </w:rPr>
    </w:lvl>
    <w:lvl w:ilvl="2">
      <w:start w:val="5"/>
      <w:numFmt w:val="decimal"/>
      <w:lvlText w:val="%3.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1D754F"/>
    <w:multiLevelType w:val="hybridMultilevel"/>
    <w:tmpl w:val="75B416F0"/>
    <w:lvl w:ilvl="0" w:tplc="8F925A38">
      <w:start w:val="1"/>
      <w:numFmt w:val="decimal"/>
      <w:lvlText w:val="%1)"/>
      <w:lvlJc w:val="left"/>
      <w:pPr>
        <w:ind w:left="786" w:hanging="360"/>
      </w:pPr>
      <w:rPr>
        <w:rFonts w:hint="default"/>
      </w:rPr>
    </w:lvl>
    <w:lvl w:ilvl="1" w:tplc="397CABA2">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60FE2E73"/>
    <w:multiLevelType w:val="multilevel"/>
    <w:tmpl w:val="7F8C7DD6"/>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rPr>
    </w:lvl>
    <w:lvl w:ilvl="1">
      <w:start w:val="1"/>
      <w:numFmt w:val="decimal"/>
      <w:lvlText w:val="10.%2"/>
      <w:lvlJc w:val="left"/>
      <w:pPr>
        <w:ind w:left="0" w:firstLine="0"/>
      </w:pPr>
      <w:rPr>
        <w:b w:val="0"/>
        <w:i w:val="0"/>
        <w:smallCaps w:val="0"/>
        <w:strike w:val="0"/>
        <w:color w:val="000000"/>
        <w:sz w:val="24"/>
        <w:szCs w:val="24"/>
        <w:u w:val="none"/>
      </w:rPr>
    </w:lvl>
    <w:lvl w:ilvl="2">
      <w:start w:val="1"/>
      <w:numFmt w:val="decimal"/>
      <w:lvlText w:val="%1.%2.%3"/>
      <w:lvlJc w:val="left"/>
      <w:pPr>
        <w:ind w:left="568" w:firstLine="0"/>
      </w:pPr>
      <w:rPr>
        <w:rFonts w:ascii="Times New Roman" w:eastAsia="Times New Roman" w:hAnsi="Times New Roman" w:cs="Times New Roman"/>
        <w:b w:val="0"/>
        <w:i w:val="0"/>
        <w:smallCaps w:val="0"/>
        <w:strike w:val="0"/>
        <w:color w:val="000000"/>
        <w:sz w:val="24"/>
        <w:szCs w:val="24"/>
        <w:u w:val="none"/>
      </w:rPr>
    </w:lvl>
    <w:lvl w:ilvl="3">
      <w:start w:val="1"/>
      <w:numFmt w:val="low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rPr>
    </w:lvl>
    <w:lvl w:ilvl="4">
      <w:start w:val="1"/>
      <w:numFmt w:val="lowerRoman"/>
      <w:lvlText w:val="(%5)"/>
      <w:lvlJc w:val="right"/>
      <w:pPr>
        <w:ind w:left="1440" w:hanging="216"/>
      </w:pPr>
      <w:rPr>
        <w:rFonts w:ascii="Times New Roman" w:eastAsia="Times New Roman" w:hAnsi="Times New Roman" w:cs="Times New Roman"/>
        <w:b w:val="0"/>
        <w:i w:val="0"/>
        <w:smallCaps w:val="0"/>
        <w:strike w:val="0"/>
        <w:color w:val="000000"/>
        <w:sz w:val="24"/>
        <w:szCs w:val="24"/>
        <w:u w:val="none"/>
      </w:rPr>
    </w:lvl>
    <w:lvl w:ilvl="5">
      <w:start w:val="1"/>
      <w:numFmt w:val="upperLetter"/>
      <w:lvlText w:val="(%6)"/>
      <w:lvlJc w:val="left"/>
      <w:pPr>
        <w:ind w:left="2160" w:hanging="720"/>
      </w:pPr>
      <w:rPr>
        <w:rFonts w:ascii="Times New Roman" w:eastAsia="Times New Roman" w:hAnsi="Times New Roman" w:cs="Times New Roman"/>
        <w:b w:val="0"/>
        <w:i w:val="0"/>
        <w:smallCaps w:val="0"/>
        <w:strike w:val="0"/>
        <w:color w:val="000000"/>
        <w:sz w:val="24"/>
        <w:szCs w:val="24"/>
        <w:u w:val="none"/>
      </w:rPr>
    </w:lvl>
    <w:lvl w:ilvl="6">
      <w:start w:val="1"/>
      <w:numFmt w:val="upperRoman"/>
      <w:lvlText w:val="(%7)"/>
      <w:lvlJc w:val="right"/>
      <w:pPr>
        <w:ind w:left="2880" w:hanging="216"/>
      </w:pPr>
      <w:rPr>
        <w:rFonts w:ascii="Times New Roman" w:eastAsia="Times New Roman" w:hAnsi="Times New Roman" w:cs="Times New Roman"/>
        <w:b w:val="0"/>
        <w:i w:val="0"/>
        <w:smallCaps w:val="0"/>
        <w:strike w:val="0"/>
        <w:color w:val="000000"/>
        <w:sz w:val="24"/>
        <w:szCs w:val="24"/>
        <w:u w:val="none"/>
      </w:rPr>
    </w:lvl>
    <w:lvl w:ilvl="7">
      <w:start w:val="27"/>
      <w:numFmt w:val="lowerLetter"/>
      <w:lvlText w:val="(%8)"/>
      <w:lvlJc w:val="left"/>
      <w:pPr>
        <w:ind w:left="3600" w:hanging="720"/>
      </w:pPr>
      <w:rPr>
        <w:rFonts w:ascii="Times New Roman" w:eastAsia="Times New Roman" w:hAnsi="Times New Roman" w:cs="Times New Roman"/>
        <w:b w:val="0"/>
        <w:i w:val="0"/>
        <w:smallCaps w:val="0"/>
        <w:strike w:val="0"/>
        <w:color w:val="000000"/>
        <w:sz w:val="24"/>
        <w:szCs w:val="24"/>
        <w:u w:val="none"/>
      </w:rPr>
    </w:lvl>
    <w:lvl w:ilvl="8">
      <w:start w:val="1"/>
      <w:numFmt w:val="decimal"/>
      <w:lvlText w:val="(%9)"/>
      <w:lvlJc w:val="left"/>
      <w:pPr>
        <w:ind w:left="4320" w:hanging="720"/>
      </w:pPr>
      <w:rPr>
        <w:rFonts w:ascii="Times New Roman" w:eastAsia="Times New Roman" w:hAnsi="Times New Roman" w:cs="Times New Roman"/>
        <w:b w:val="0"/>
        <w:i w:val="0"/>
        <w:smallCaps w:val="0"/>
        <w:strike w:val="0"/>
        <w:color w:val="000000"/>
        <w:sz w:val="24"/>
        <w:szCs w:val="24"/>
        <w:u w:val="none"/>
      </w:rPr>
    </w:lvl>
  </w:abstractNum>
  <w:abstractNum w:abstractNumId="61" w15:restartNumberingAfterBreak="0">
    <w:nsid w:val="62274AC3"/>
    <w:multiLevelType w:val="multilevel"/>
    <w:tmpl w:val="E57A2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9CF7159"/>
    <w:multiLevelType w:val="multilevel"/>
    <w:tmpl w:val="CCBCC84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A935BD6"/>
    <w:multiLevelType w:val="multilevel"/>
    <w:tmpl w:val="B4163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3E5125"/>
    <w:multiLevelType w:val="hybridMultilevel"/>
    <w:tmpl w:val="35883490"/>
    <w:lvl w:ilvl="0" w:tplc="84400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CBA5867"/>
    <w:multiLevelType w:val="multilevel"/>
    <w:tmpl w:val="7FFEA7AC"/>
    <w:lvl w:ilvl="0">
      <w:start w:val="1"/>
      <w:numFmt w:val="decimal"/>
      <w:lvlText w:val="4.4.%1"/>
      <w:lvlJc w:val="left"/>
      <w:pPr>
        <w:ind w:left="3054" w:hanging="360"/>
      </w:pPr>
      <w:rPr>
        <w:rFonts w:ascii="Times New Roman" w:eastAsia="Times New Roman" w:hAnsi="Times New Roman" w:cs="Times New Roman"/>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D692BC7"/>
    <w:multiLevelType w:val="multilevel"/>
    <w:tmpl w:val="48AA0240"/>
    <w:lvl w:ilvl="0">
      <w:start w:val="9"/>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F17227E"/>
    <w:multiLevelType w:val="hybridMultilevel"/>
    <w:tmpl w:val="0470B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01D4629"/>
    <w:multiLevelType w:val="hybridMultilevel"/>
    <w:tmpl w:val="C2F0F4CE"/>
    <w:lvl w:ilvl="0" w:tplc="C2AAA7D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C67E80"/>
    <w:multiLevelType w:val="multilevel"/>
    <w:tmpl w:val="B5760786"/>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533B06"/>
    <w:multiLevelType w:val="multilevel"/>
    <w:tmpl w:val="05DAC272"/>
    <w:lvl w:ilvl="0">
      <w:start w:val="5"/>
      <w:numFmt w:val="decimal"/>
      <w:lvlText w:val="%1"/>
      <w:lvlJc w:val="left"/>
      <w:pPr>
        <w:ind w:left="276" w:hanging="711"/>
      </w:pPr>
      <w:rPr>
        <w:rFonts w:hint="default"/>
        <w:lang w:val="ru-RU" w:eastAsia="ru-RU" w:bidi="ru-RU"/>
      </w:rPr>
    </w:lvl>
    <w:lvl w:ilvl="1">
      <w:start w:val="4"/>
      <w:numFmt w:val="decimal"/>
      <w:lvlText w:val="%1.%2"/>
      <w:lvlJc w:val="left"/>
      <w:pPr>
        <w:ind w:left="276" w:hanging="711"/>
      </w:pPr>
      <w:rPr>
        <w:rFonts w:hint="default"/>
        <w:lang w:val="ru-RU" w:eastAsia="ru-RU" w:bidi="ru-RU"/>
      </w:rPr>
    </w:lvl>
    <w:lvl w:ilvl="2">
      <w:start w:val="1"/>
      <w:numFmt w:val="decimal"/>
      <w:lvlText w:val="%3) "/>
      <w:lvlJc w:val="left"/>
      <w:pPr>
        <w:ind w:left="276" w:hanging="711"/>
      </w:pPr>
      <w:rPr>
        <w:rFonts w:hint="default"/>
        <w:b w:val="0"/>
        <w:spacing w:val="0"/>
        <w:w w:val="102"/>
        <w:sz w:val="20"/>
        <w:szCs w:val="20"/>
        <w:lang w:val="ru-RU" w:eastAsia="ru-RU" w:bidi="ru-RU"/>
      </w:rPr>
    </w:lvl>
    <w:lvl w:ilvl="3">
      <w:numFmt w:val="bullet"/>
      <w:lvlText w:val="•"/>
      <w:lvlJc w:val="left"/>
      <w:pPr>
        <w:ind w:left="3119" w:hanging="711"/>
      </w:pPr>
      <w:rPr>
        <w:rFonts w:hint="default"/>
        <w:lang w:val="ru-RU" w:eastAsia="ru-RU" w:bidi="ru-RU"/>
      </w:rPr>
    </w:lvl>
    <w:lvl w:ilvl="4">
      <w:numFmt w:val="bullet"/>
      <w:lvlText w:val="•"/>
      <w:lvlJc w:val="left"/>
      <w:pPr>
        <w:ind w:left="4066" w:hanging="711"/>
      </w:pPr>
      <w:rPr>
        <w:rFonts w:hint="default"/>
        <w:lang w:val="ru-RU" w:eastAsia="ru-RU" w:bidi="ru-RU"/>
      </w:rPr>
    </w:lvl>
    <w:lvl w:ilvl="5">
      <w:numFmt w:val="bullet"/>
      <w:lvlText w:val="•"/>
      <w:lvlJc w:val="left"/>
      <w:pPr>
        <w:ind w:left="5013" w:hanging="711"/>
      </w:pPr>
      <w:rPr>
        <w:rFonts w:hint="default"/>
        <w:lang w:val="ru-RU" w:eastAsia="ru-RU" w:bidi="ru-RU"/>
      </w:rPr>
    </w:lvl>
    <w:lvl w:ilvl="6">
      <w:numFmt w:val="bullet"/>
      <w:lvlText w:val="•"/>
      <w:lvlJc w:val="left"/>
      <w:pPr>
        <w:ind w:left="5959" w:hanging="711"/>
      </w:pPr>
      <w:rPr>
        <w:rFonts w:hint="default"/>
        <w:lang w:val="ru-RU" w:eastAsia="ru-RU" w:bidi="ru-RU"/>
      </w:rPr>
    </w:lvl>
    <w:lvl w:ilvl="7">
      <w:numFmt w:val="bullet"/>
      <w:lvlText w:val="•"/>
      <w:lvlJc w:val="left"/>
      <w:pPr>
        <w:ind w:left="6906" w:hanging="711"/>
      </w:pPr>
      <w:rPr>
        <w:rFonts w:hint="default"/>
        <w:lang w:val="ru-RU" w:eastAsia="ru-RU" w:bidi="ru-RU"/>
      </w:rPr>
    </w:lvl>
    <w:lvl w:ilvl="8">
      <w:numFmt w:val="bullet"/>
      <w:lvlText w:val="•"/>
      <w:lvlJc w:val="left"/>
      <w:pPr>
        <w:ind w:left="7853" w:hanging="711"/>
      </w:pPr>
      <w:rPr>
        <w:rFonts w:hint="default"/>
        <w:lang w:val="ru-RU" w:eastAsia="ru-RU" w:bidi="ru-RU"/>
      </w:rPr>
    </w:lvl>
  </w:abstractNum>
  <w:abstractNum w:abstractNumId="71" w15:restartNumberingAfterBreak="0">
    <w:nsid w:val="735F5060"/>
    <w:multiLevelType w:val="multilevel"/>
    <w:tmpl w:val="C002A73A"/>
    <w:lvl w:ilvl="0">
      <w:start w:val="6"/>
      <w:numFmt w:val="decimal"/>
      <w:lvlText w:val="%1"/>
      <w:lvlJc w:val="left"/>
      <w:pPr>
        <w:ind w:left="276" w:hanging="711"/>
      </w:pPr>
      <w:rPr>
        <w:rFonts w:hint="default"/>
        <w:lang w:val="ru-RU" w:eastAsia="ru-RU" w:bidi="ru-RU"/>
      </w:rPr>
    </w:lvl>
    <w:lvl w:ilvl="1">
      <w:start w:val="5"/>
      <w:numFmt w:val="decimal"/>
      <w:lvlText w:val="%1.%2"/>
      <w:lvlJc w:val="left"/>
      <w:pPr>
        <w:ind w:left="276" w:hanging="711"/>
      </w:pPr>
      <w:rPr>
        <w:rFonts w:hint="default"/>
        <w:lang w:val="ru-RU" w:eastAsia="ru-RU" w:bidi="ru-RU"/>
      </w:rPr>
    </w:lvl>
    <w:lvl w:ilvl="2">
      <w:start w:val="1"/>
      <w:numFmt w:val="decimal"/>
      <w:lvlText w:val="%3) "/>
      <w:lvlJc w:val="left"/>
      <w:pPr>
        <w:ind w:left="276" w:hanging="711"/>
      </w:pPr>
      <w:rPr>
        <w:rFonts w:hint="default"/>
        <w:b w:val="0"/>
        <w:spacing w:val="0"/>
        <w:w w:val="102"/>
        <w:sz w:val="20"/>
        <w:szCs w:val="20"/>
        <w:lang w:val="ru-RU" w:eastAsia="ru-RU" w:bidi="ru-RU"/>
      </w:rPr>
    </w:lvl>
    <w:lvl w:ilvl="3">
      <w:numFmt w:val="bullet"/>
      <w:lvlText w:val="•"/>
      <w:lvlJc w:val="left"/>
      <w:pPr>
        <w:ind w:left="3119" w:hanging="711"/>
      </w:pPr>
      <w:rPr>
        <w:rFonts w:hint="default"/>
        <w:lang w:val="ru-RU" w:eastAsia="ru-RU" w:bidi="ru-RU"/>
      </w:rPr>
    </w:lvl>
    <w:lvl w:ilvl="4">
      <w:numFmt w:val="bullet"/>
      <w:lvlText w:val="•"/>
      <w:lvlJc w:val="left"/>
      <w:pPr>
        <w:ind w:left="4066" w:hanging="711"/>
      </w:pPr>
      <w:rPr>
        <w:rFonts w:hint="default"/>
        <w:lang w:val="ru-RU" w:eastAsia="ru-RU" w:bidi="ru-RU"/>
      </w:rPr>
    </w:lvl>
    <w:lvl w:ilvl="5">
      <w:numFmt w:val="bullet"/>
      <w:lvlText w:val="•"/>
      <w:lvlJc w:val="left"/>
      <w:pPr>
        <w:ind w:left="5013" w:hanging="711"/>
      </w:pPr>
      <w:rPr>
        <w:rFonts w:hint="default"/>
        <w:lang w:val="ru-RU" w:eastAsia="ru-RU" w:bidi="ru-RU"/>
      </w:rPr>
    </w:lvl>
    <w:lvl w:ilvl="6">
      <w:numFmt w:val="bullet"/>
      <w:lvlText w:val="•"/>
      <w:lvlJc w:val="left"/>
      <w:pPr>
        <w:ind w:left="5959" w:hanging="711"/>
      </w:pPr>
      <w:rPr>
        <w:rFonts w:hint="default"/>
        <w:lang w:val="ru-RU" w:eastAsia="ru-RU" w:bidi="ru-RU"/>
      </w:rPr>
    </w:lvl>
    <w:lvl w:ilvl="7">
      <w:numFmt w:val="bullet"/>
      <w:lvlText w:val="•"/>
      <w:lvlJc w:val="left"/>
      <w:pPr>
        <w:ind w:left="6906" w:hanging="711"/>
      </w:pPr>
      <w:rPr>
        <w:rFonts w:hint="default"/>
        <w:lang w:val="ru-RU" w:eastAsia="ru-RU" w:bidi="ru-RU"/>
      </w:rPr>
    </w:lvl>
    <w:lvl w:ilvl="8">
      <w:numFmt w:val="bullet"/>
      <w:lvlText w:val="•"/>
      <w:lvlJc w:val="left"/>
      <w:pPr>
        <w:ind w:left="7853" w:hanging="711"/>
      </w:pPr>
      <w:rPr>
        <w:rFonts w:hint="default"/>
        <w:lang w:val="ru-RU" w:eastAsia="ru-RU" w:bidi="ru-RU"/>
      </w:rPr>
    </w:lvl>
  </w:abstractNum>
  <w:abstractNum w:abstractNumId="72" w15:restartNumberingAfterBreak="0">
    <w:nsid w:val="739623AC"/>
    <w:multiLevelType w:val="multilevel"/>
    <w:tmpl w:val="7076BE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54C41F2"/>
    <w:multiLevelType w:val="multilevel"/>
    <w:tmpl w:val="4B402ED6"/>
    <w:lvl w:ilvl="0">
      <w:start w:val="10"/>
      <w:numFmt w:val="decimal"/>
      <w:lvlText w:val="%1."/>
      <w:lvlJc w:val="left"/>
      <w:pPr>
        <w:ind w:left="480" w:hanging="48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77B64673"/>
    <w:multiLevelType w:val="multilevel"/>
    <w:tmpl w:val="CE84503E"/>
    <w:lvl w:ilvl="0">
      <w:start w:val="5"/>
      <w:numFmt w:val="decimal"/>
      <w:lvlText w:val="%1."/>
      <w:lvlJc w:val="left"/>
      <w:pPr>
        <w:ind w:left="3801" w:hanging="540"/>
      </w:pPr>
      <w:rPr>
        <w:rFonts w:hint="default"/>
      </w:rPr>
    </w:lvl>
    <w:lvl w:ilvl="1">
      <w:start w:val="2"/>
      <w:numFmt w:val="decimal"/>
      <w:lvlText w:val="%1.%2."/>
      <w:lvlJc w:val="left"/>
      <w:pPr>
        <w:ind w:left="540" w:hanging="540"/>
      </w:pPr>
      <w:rPr>
        <w:rFonts w:hint="default"/>
      </w:rPr>
    </w:lvl>
    <w:lvl w:ilvl="2">
      <w:start w:val="5"/>
      <w:numFmt w:val="decimal"/>
      <w:lvlText w:val="%3.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C725A1"/>
    <w:multiLevelType w:val="multilevel"/>
    <w:tmpl w:val="ACFCC89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B6F15B0"/>
    <w:multiLevelType w:val="multilevel"/>
    <w:tmpl w:val="B0903240"/>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24"/>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abstractNum w:abstractNumId="77" w15:restartNumberingAfterBreak="0">
    <w:nsid w:val="7DBC6F83"/>
    <w:multiLevelType w:val="multilevel"/>
    <w:tmpl w:val="A762007E"/>
    <w:lvl w:ilvl="0">
      <w:start w:val="1"/>
      <w:numFmt w:val="decimal"/>
      <w:lvlText w:val="4.2.%1"/>
      <w:lvlJc w:val="left"/>
      <w:pPr>
        <w:ind w:left="928" w:hanging="360"/>
      </w:pPr>
    </w:lvl>
    <w:lvl w:ilvl="1">
      <w:start w:val="1"/>
      <w:numFmt w:val="decimal"/>
      <w:lvlText w:val="%2)"/>
      <w:lvlJc w:val="left"/>
      <w:pPr>
        <w:ind w:left="1860" w:hanging="4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94108065">
    <w:abstractNumId w:val="36"/>
  </w:num>
  <w:num w:numId="2" w16cid:durableId="370958062">
    <w:abstractNumId w:val="18"/>
  </w:num>
  <w:num w:numId="3" w16cid:durableId="1418945655">
    <w:abstractNumId w:val="54"/>
  </w:num>
  <w:num w:numId="4" w16cid:durableId="1213541022">
    <w:abstractNumId w:val="57"/>
  </w:num>
  <w:num w:numId="5" w16cid:durableId="81612715">
    <w:abstractNumId w:val="9"/>
  </w:num>
  <w:num w:numId="6" w16cid:durableId="988943202">
    <w:abstractNumId w:val="24"/>
  </w:num>
  <w:num w:numId="7" w16cid:durableId="1541891757">
    <w:abstractNumId w:val="60"/>
  </w:num>
  <w:num w:numId="8" w16cid:durableId="964501255">
    <w:abstractNumId w:val="4"/>
  </w:num>
  <w:num w:numId="9" w16cid:durableId="782844712">
    <w:abstractNumId w:val="12"/>
  </w:num>
  <w:num w:numId="10" w16cid:durableId="69084152">
    <w:abstractNumId w:val="52"/>
  </w:num>
  <w:num w:numId="11" w16cid:durableId="776216129">
    <w:abstractNumId w:val="55"/>
  </w:num>
  <w:num w:numId="12" w16cid:durableId="402413029">
    <w:abstractNumId w:val="21"/>
  </w:num>
  <w:num w:numId="13" w16cid:durableId="1578444181">
    <w:abstractNumId w:val="6"/>
  </w:num>
  <w:num w:numId="14" w16cid:durableId="1721201881">
    <w:abstractNumId w:val="51"/>
  </w:num>
  <w:num w:numId="15" w16cid:durableId="859009849">
    <w:abstractNumId w:val="28"/>
  </w:num>
  <w:num w:numId="16" w16cid:durableId="1259633934">
    <w:abstractNumId w:val="7"/>
  </w:num>
  <w:num w:numId="17" w16cid:durableId="1035275871">
    <w:abstractNumId w:val="23"/>
  </w:num>
  <w:num w:numId="18" w16cid:durableId="233710341">
    <w:abstractNumId w:val="48"/>
  </w:num>
  <w:num w:numId="19" w16cid:durableId="1065688338">
    <w:abstractNumId w:val="43"/>
  </w:num>
  <w:num w:numId="20" w16cid:durableId="1856074752">
    <w:abstractNumId w:val="62"/>
  </w:num>
  <w:num w:numId="21" w16cid:durableId="1632857516">
    <w:abstractNumId w:val="50"/>
  </w:num>
  <w:num w:numId="22" w16cid:durableId="1646540762">
    <w:abstractNumId w:val="40"/>
  </w:num>
  <w:num w:numId="23" w16cid:durableId="1086148442">
    <w:abstractNumId w:val="75"/>
  </w:num>
  <w:num w:numId="24" w16cid:durableId="475224308">
    <w:abstractNumId w:val="35"/>
  </w:num>
  <w:num w:numId="25" w16cid:durableId="1099787876">
    <w:abstractNumId w:val="11"/>
  </w:num>
  <w:num w:numId="26" w16cid:durableId="1255430883">
    <w:abstractNumId w:val="63"/>
  </w:num>
  <w:num w:numId="27" w16cid:durableId="1187912750">
    <w:abstractNumId w:val="16"/>
  </w:num>
  <w:num w:numId="28" w16cid:durableId="1901556547">
    <w:abstractNumId w:val="15"/>
  </w:num>
  <w:num w:numId="29" w16cid:durableId="1483621408">
    <w:abstractNumId w:val="65"/>
  </w:num>
  <w:num w:numId="30" w16cid:durableId="775443644">
    <w:abstractNumId w:val="47"/>
  </w:num>
  <w:num w:numId="31" w16cid:durableId="1435058540">
    <w:abstractNumId w:val="72"/>
  </w:num>
  <w:num w:numId="32" w16cid:durableId="1210993204">
    <w:abstractNumId w:val="61"/>
  </w:num>
  <w:num w:numId="33" w16cid:durableId="272173220">
    <w:abstractNumId w:val="19"/>
  </w:num>
  <w:num w:numId="34" w16cid:durableId="1250502411">
    <w:abstractNumId w:val="38"/>
  </w:num>
  <w:num w:numId="35" w16cid:durableId="496311389">
    <w:abstractNumId w:val="73"/>
  </w:num>
  <w:num w:numId="36" w16cid:durableId="517742114">
    <w:abstractNumId w:val="45"/>
  </w:num>
  <w:num w:numId="37" w16cid:durableId="835389684">
    <w:abstractNumId w:val="14"/>
  </w:num>
  <w:num w:numId="38" w16cid:durableId="1911231841">
    <w:abstractNumId w:val="27"/>
  </w:num>
  <w:num w:numId="39" w16cid:durableId="1121461340">
    <w:abstractNumId w:val="37"/>
  </w:num>
  <w:num w:numId="40" w16cid:durableId="1500658322">
    <w:abstractNumId w:val="74"/>
  </w:num>
  <w:num w:numId="41" w16cid:durableId="1594895862">
    <w:abstractNumId w:val="20"/>
  </w:num>
  <w:num w:numId="42" w16cid:durableId="1180585554">
    <w:abstractNumId w:val="68"/>
  </w:num>
  <w:num w:numId="43" w16cid:durableId="1817524351">
    <w:abstractNumId w:val="5"/>
  </w:num>
  <w:num w:numId="44" w16cid:durableId="237595128">
    <w:abstractNumId w:val="25"/>
  </w:num>
  <w:num w:numId="45" w16cid:durableId="2024239495">
    <w:abstractNumId w:val="33"/>
  </w:num>
  <w:num w:numId="46" w16cid:durableId="387073673">
    <w:abstractNumId w:val="58"/>
  </w:num>
  <w:num w:numId="47" w16cid:durableId="1420633549">
    <w:abstractNumId w:val="32"/>
  </w:num>
  <w:num w:numId="48" w16cid:durableId="6686802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6876835">
    <w:abstractNumId w:val="49"/>
  </w:num>
  <w:num w:numId="50" w16cid:durableId="852768859">
    <w:abstractNumId w:val="67"/>
  </w:num>
  <w:num w:numId="51" w16cid:durableId="271673486">
    <w:abstractNumId w:val="30"/>
  </w:num>
  <w:num w:numId="52" w16cid:durableId="1849832802">
    <w:abstractNumId w:val="8"/>
  </w:num>
  <w:num w:numId="53" w16cid:durableId="1487932993">
    <w:abstractNumId w:val="26"/>
  </w:num>
  <w:num w:numId="54" w16cid:durableId="1190988446">
    <w:abstractNumId w:val="41"/>
  </w:num>
  <w:num w:numId="55" w16cid:durableId="2130010369">
    <w:abstractNumId w:val="3"/>
  </w:num>
  <w:num w:numId="56" w16cid:durableId="456143786">
    <w:abstractNumId w:val="1"/>
  </w:num>
  <w:num w:numId="57" w16cid:durableId="704334158">
    <w:abstractNumId w:val="77"/>
  </w:num>
  <w:num w:numId="58" w16cid:durableId="61217631">
    <w:abstractNumId w:val="64"/>
  </w:num>
  <w:num w:numId="59" w16cid:durableId="1840582857">
    <w:abstractNumId w:val="2"/>
  </w:num>
  <w:num w:numId="60" w16cid:durableId="207804632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188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0289268">
    <w:abstractNumId w:val="22"/>
  </w:num>
  <w:num w:numId="63" w16cid:durableId="1591043478">
    <w:abstractNumId w:val="70"/>
  </w:num>
  <w:num w:numId="64" w16cid:durableId="1600018288">
    <w:abstractNumId w:val="42"/>
  </w:num>
  <w:num w:numId="65" w16cid:durableId="282612348">
    <w:abstractNumId w:val="71"/>
  </w:num>
  <w:num w:numId="66" w16cid:durableId="321391978">
    <w:abstractNumId w:val="66"/>
  </w:num>
  <w:num w:numId="67" w16cid:durableId="981546497">
    <w:abstractNumId w:val="59"/>
  </w:num>
  <w:num w:numId="68" w16cid:durableId="1929459098">
    <w:abstractNumId w:val="56"/>
  </w:num>
  <w:num w:numId="69" w16cid:durableId="769468816">
    <w:abstractNumId w:val="44"/>
  </w:num>
  <w:num w:numId="70" w16cid:durableId="511459693">
    <w:abstractNumId w:val="31"/>
  </w:num>
  <w:num w:numId="71" w16cid:durableId="2026635957">
    <w:abstractNumId w:val="13"/>
  </w:num>
  <w:num w:numId="72" w16cid:durableId="2067995350">
    <w:abstractNumId w:val="39"/>
  </w:num>
  <w:num w:numId="73" w16cid:durableId="1150636237">
    <w:abstractNumId w:val="29"/>
  </w:num>
  <w:num w:numId="74" w16cid:durableId="344291600">
    <w:abstractNumId w:val="17"/>
  </w:num>
  <w:num w:numId="75" w16cid:durableId="1420637983">
    <w:abstractNumId w:val="10"/>
  </w:num>
  <w:num w:numId="76" w16cid:durableId="678507171">
    <w:abstractNumId w:val="46"/>
  </w:num>
  <w:num w:numId="77" w16cid:durableId="1848865518">
    <w:abstractNumId w:val="53"/>
  </w:num>
  <w:num w:numId="78" w16cid:durableId="233206598">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35"/>
    <w:rsid w:val="00000555"/>
    <w:rsid w:val="00000FB0"/>
    <w:rsid w:val="00001257"/>
    <w:rsid w:val="000049EA"/>
    <w:rsid w:val="0000509D"/>
    <w:rsid w:val="000055C6"/>
    <w:rsid w:val="00006570"/>
    <w:rsid w:val="0001380D"/>
    <w:rsid w:val="00013A1E"/>
    <w:rsid w:val="000141E4"/>
    <w:rsid w:val="00015459"/>
    <w:rsid w:val="00015D09"/>
    <w:rsid w:val="000203E6"/>
    <w:rsid w:val="000248B0"/>
    <w:rsid w:val="000258A5"/>
    <w:rsid w:val="00027A30"/>
    <w:rsid w:val="00027AD7"/>
    <w:rsid w:val="00034705"/>
    <w:rsid w:val="00035E50"/>
    <w:rsid w:val="000363F4"/>
    <w:rsid w:val="00037180"/>
    <w:rsid w:val="00037BE6"/>
    <w:rsid w:val="00041416"/>
    <w:rsid w:val="0004356B"/>
    <w:rsid w:val="000438E6"/>
    <w:rsid w:val="0004426E"/>
    <w:rsid w:val="00045A79"/>
    <w:rsid w:val="00045DB5"/>
    <w:rsid w:val="00047996"/>
    <w:rsid w:val="000538FF"/>
    <w:rsid w:val="00053FC6"/>
    <w:rsid w:val="000545ED"/>
    <w:rsid w:val="0005543E"/>
    <w:rsid w:val="00057C64"/>
    <w:rsid w:val="00063C9F"/>
    <w:rsid w:val="0006553E"/>
    <w:rsid w:val="0006599C"/>
    <w:rsid w:val="00066721"/>
    <w:rsid w:val="00066BD9"/>
    <w:rsid w:val="00071C55"/>
    <w:rsid w:val="0007319D"/>
    <w:rsid w:val="00073B46"/>
    <w:rsid w:val="00074395"/>
    <w:rsid w:val="0007524F"/>
    <w:rsid w:val="00076BF1"/>
    <w:rsid w:val="00077CEF"/>
    <w:rsid w:val="00080BD8"/>
    <w:rsid w:val="00083E21"/>
    <w:rsid w:val="0008559E"/>
    <w:rsid w:val="0008563B"/>
    <w:rsid w:val="000858B6"/>
    <w:rsid w:val="00086C50"/>
    <w:rsid w:val="00091BD3"/>
    <w:rsid w:val="000920B6"/>
    <w:rsid w:val="00092E8F"/>
    <w:rsid w:val="00093AF4"/>
    <w:rsid w:val="000945EE"/>
    <w:rsid w:val="00095969"/>
    <w:rsid w:val="00097154"/>
    <w:rsid w:val="00097D7B"/>
    <w:rsid w:val="000A0402"/>
    <w:rsid w:val="000A0F5D"/>
    <w:rsid w:val="000A203C"/>
    <w:rsid w:val="000A49C5"/>
    <w:rsid w:val="000A6186"/>
    <w:rsid w:val="000A76E1"/>
    <w:rsid w:val="000B2459"/>
    <w:rsid w:val="000B2886"/>
    <w:rsid w:val="000B397D"/>
    <w:rsid w:val="000B50EC"/>
    <w:rsid w:val="000C07DB"/>
    <w:rsid w:val="000C218E"/>
    <w:rsid w:val="000C248E"/>
    <w:rsid w:val="000C377A"/>
    <w:rsid w:val="000C45CD"/>
    <w:rsid w:val="000D33E1"/>
    <w:rsid w:val="000D3847"/>
    <w:rsid w:val="000D69AF"/>
    <w:rsid w:val="000D716D"/>
    <w:rsid w:val="000D7762"/>
    <w:rsid w:val="000E15B0"/>
    <w:rsid w:val="000E234D"/>
    <w:rsid w:val="000E4714"/>
    <w:rsid w:val="000E5179"/>
    <w:rsid w:val="000F03B7"/>
    <w:rsid w:val="000F0D6D"/>
    <w:rsid w:val="000F3260"/>
    <w:rsid w:val="000F3909"/>
    <w:rsid w:val="000F4720"/>
    <w:rsid w:val="000F5EF4"/>
    <w:rsid w:val="000F6A44"/>
    <w:rsid w:val="00101AF6"/>
    <w:rsid w:val="00102DE7"/>
    <w:rsid w:val="00103961"/>
    <w:rsid w:val="00103E6A"/>
    <w:rsid w:val="00104254"/>
    <w:rsid w:val="001045A5"/>
    <w:rsid w:val="001049F6"/>
    <w:rsid w:val="0010753D"/>
    <w:rsid w:val="001075D9"/>
    <w:rsid w:val="00107D67"/>
    <w:rsid w:val="001118A8"/>
    <w:rsid w:val="001168E6"/>
    <w:rsid w:val="001168E9"/>
    <w:rsid w:val="00120084"/>
    <w:rsid w:val="00120F41"/>
    <w:rsid w:val="00121C2E"/>
    <w:rsid w:val="00122BA4"/>
    <w:rsid w:val="00122C9A"/>
    <w:rsid w:val="00122FD4"/>
    <w:rsid w:val="001246CB"/>
    <w:rsid w:val="001262CD"/>
    <w:rsid w:val="001263B1"/>
    <w:rsid w:val="001263FD"/>
    <w:rsid w:val="001276B2"/>
    <w:rsid w:val="001276EC"/>
    <w:rsid w:val="00130EF9"/>
    <w:rsid w:val="00131991"/>
    <w:rsid w:val="0013334F"/>
    <w:rsid w:val="00133D76"/>
    <w:rsid w:val="00134F91"/>
    <w:rsid w:val="001352CF"/>
    <w:rsid w:val="0013588C"/>
    <w:rsid w:val="00142DE6"/>
    <w:rsid w:val="001434CC"/>
    <w:rsid w:val="0014414B"/>
    <w:rsid w:val="001456BE"/>
    <w:rsid w:val="00145DF7"/>
    <w:rsid w:val="00146F04"/>
    <w:rsid w:val="001542FD"/>
    <w:rsid w:val="001543CD"/>
    <w:rsid w:val="00154C91"/>
    <w:rsid w:val="00155BDD"/>
    <w:rsid w:val="00157359"/>
    <w:rsid w:val="0016050C"/>
    <w:rsid w:val="00161390"/>
    <w:rsid w:val="001629F4"/>
    <w:rsid w:val="001631DF"/>
    <w:rsid w:val="0016338F"/>
    <w:rsid w:val="00163B8F"/>
    <w:rsid w:val="00164263"/>
    <w:rsid w:val="00165C90"/>
    <w:rsid w:val="001679B3"/>
    <w:rsid w:val="00170147"/>
    <w:rsid w:val="001705D0"/>
    <w:rsid w:val="00171214"/>
    <w:rsid w:val="0017296E"/>
    <w:rsid w:val="00172B14"/>
    <w:rsid w:val="00174DC5"/>
    <w:rsid w:val="00175C35"/>
    <w:rsid w:val="00175F9B"/>
    <w:rsid w:val="0017716B"/>
    <w:rsid w:val="00182694"/>
    <w:rsid w:val="00183228"/>
    <w:rsid w:val="00184F23"/>
    <w:rsid w:val="0019074D"/>
    <w:rsid w:val="001938D9"/>
    <w:rsid w:val="00194D39"/>
    <w:rsid w:val="0019625A"/>
    <w:rsid w:val="0019722C"/>
    <w:rsid w:val="00197376"/>
    <w:rsid w:val="001A3802"/>
    <w:rsid w:val="001A3F08"/>
    <w:rsid w:val="001B1C02"/>
    <w:rsid w:val="001B1C79"/>
    <w:rsid w:val="001B2A3D"/>
    <w:rsid w:val="001B2BF1"/>
    <w:rsid w:val="001B3260"/>
    <w:rsid w:val="001B3429"/>
    <w:rsid w:val="001B3EAA"/>
    <w:rsid w:val="001C2322"/>
    <w:rsid w:val="001C3A7C"/>
    <w:rsid w:val="001C3CE5"/>
    <w:rsid w:val="001C4A9F"/>
    <w:rsid w:val="001C56D4"/>
    <w:rsid w:val="001C62F7"/>
    <w:rsid w:val="001C6A74"/>
    <w:rsid w:val="001C7D9E"/>
    <w:rsid w:val="001C7F8E"/>
    <w:rsid w:val="001D1C37"/>
    <w:rsid w:val="001D50E6"/>
    <w:rsid w:val="001D5B93"/>
    <w:rsid w:val="001D5F3E"/>
    <w:rsid w:val="001D69F7"/>
    <w:rsid w:val="001D7DDE"/>
    <w:rsid w:val="001E183C"/>
    <w:rsid w:val="001E33D2"/>
    <w:rsid w:val="001E437B"/>
    <w:rsid w:val="001E4B31"/>
    <w:rsid w:val="001F0908"/>
    <w:rsid w:val="001F1019"/>
    <w:rsid w:val="001F35EE"/>
    <w:rsid w:val="001F4442"/>
    <w:rsid w:val="001F4AA0"/>
    <w:rsid w:val="001F565B"/>
    <w:rsid w:val="001F58FB"/>
    <w:rsid w:val="001F7A54"/>
    <w:rsid w:val="002004F0"/>
    <w:rsid w:val="00201E6A"/>
    <w:rsid w:val="00202C2D"/>
    <w:rsid w:val="00206F74"/>
    <w:rsid w:val="00214007"/>
    <w:rsid w:val="00214A33"/>
    <w:rsid w:val="00214AE6"/>
    <w:rsid w:val="00220492"/>
    <w:rsid w:val="00222CA5"/>
    <w:rsid w:val="00223628"/>
    <w:rsid w:val="00225559"/>
    <w:rsid w:val="0022583E"/>
    <w:rsid w:val="00231B74"/>
    <w:rsid w:val="002333CB"/>
    <w:rsid w:val="002353E5"/>
    <w:rsid w:val="00236975"/>
    <w:rsid w:val="00237900"/>
    <w:rsid w:val="002409C7"/>
    <w:rsid w:val="00244068"/>
    <w:rsid w:val="00244728"/>
    <w:rsid w:val="00245220"/>
    <w:rsid w:val="00246553"/>
    <w:rsid w:val="0025035F"/>
    <w:rsid w:val="0025120D"/>
    <w:rsid w:val="00252B7F"/>
    <w:rsid w:val="00252DA8"/>
    <w:rsid w:val="00260817"/>
    <w:rsid w:val="0026223A"/>
    <w:rsid w:val="00263426"/>
    <w:rsid w:val="002658F1"/>
    <w:rsid w:val="00266A01"/>
    <w:rsid w:val="002676DE"/>
    <w:rsid w:val="00267A73"/>
    <w:rsid w:val="0027136F"/>
    <w:rsid w:val="0027398D"/>
    <w:rsid w:val="00274822"/>
    <w:rsid w:val="00274D77"/>
    <w:rsid w:val="00275FC2"/>
    <w:rsid w:val="002768A0"/>
    <w:rsid w:val="00276BBE"/>
    <w:rsid w:val="0027723D"/>
    <w:rsid w:val="0028288D"/>
    <w:rsid w:val="002830AD"/>
    <w:rsid w:val="002844D8"/>
    <w:rsid w:val="002854AE"/>
    <w:rsid w:val="002903A8"/>
    <w:rsid w:val="002904FE"/>
    <w:rsid w:val="00291683"/>
    <w:rsid w:val="002917A1"/>
    <w:rsid w:val="00291A75"/>
    <w:rsid w:val="002972A0"/>
    <w:rsid w:val="002A011D"/>
    <w:rsid w:val="002A0AB5"/>
    <w:rsid w:val="002A2953"/>
    <w:rsid w:val="002A3327"/>
    <w:rsid w:val="002A555F"/>
    <w:rsid w:val="002A6516"/>
    <w:rsid w:val="002A7083"/>
    <w:rsid w:val="002B0016"/>
    <w:rsid w:val="002B0413"/>
    <w:rsid w:val="002B0705"/>
    <w:rsid w:val="002B11EF"/>
    <w:rsid w:val="002B18C4"/>
    <w:rsid w:val="002B1D60"/>
    <w:rsid w:val="002B2A90"/>
    <w:rsid w:val="002B5837"/>
    <w:rsid w:val="002B5A48"/>
    <w:rsid w:val="002B63D3"/>
    <w:rsid w:val="002C1966"/>
    <w:rsid w:val="002C78E9"/>
    <w:rsid w:val="002D0D94"/>
    <w:rsid w:val="002D7E6C"/>
    <w:rsid w:val="002E1BF2"/>
    <w:rsid w:val="002E1C8A"/>
    <w:rsid w:val="002E21D3"/>
    <w:rsid w:val="002E4A05"/>
    <w:rsid w:val="002E6DEE"/>
    <w:rsid w:val="002F4A06"/>
    <w:rsid w:val="002F66E6"/>
    <w:rsid w:val="002F795F"/>
    <w:rsid w:val="002F79FE"/>
    <w:rsid w:val="00300907"/>
    <w:rsid w:val="0030118B"/>
    <w:rsid w:val="00301F6B"/>
    <w:rsid w:val="003045E5"/>
    <w:rsid w:val="00307AA0"/>
    <w:rsid w:val="00311506"/>
    <w:rsid w:val="003125F1"/>
    <w:rsid w:val="00314CA7"/>
    <w:rsid w:val="00316721"/>
    <w:rsid w:val="00322741"/>
    <w:rsid w:val="00322785"/>
    <w:rsid w:val="00323F25"/>
    <w:rsid w:val="00325D7A"/>
    <w:rsid w:val="003327A8"/>
    <w:rsid w:val="00332950"/>
    <w:rsid w:val="00337468"/>
    <w:rsid w:val="0033790B"/>
    <w:rsid w:val="003409AF"/>
    <w:rsid w:val="00342406"/>
    <w:rsid w:val="00342799"/>
    <w:rsid w:val="00343BAC"/>
    <w:rsid w:val="00343C7A"/>
    <w:rsid w:val="00346259"/>
    <w:rsid w:val="003463F8"/>
    <w:rsid w:val="003465F1"/>
    <w:rsid w:val="003518A7"/>
    <w:rsid w:val="00353492"/>
    <w:rsid w:val="00357C95"/>
    <w:rsid w:val="00360947"/>
    <w:rsid w:val="00363973"/>
    <w:rsid w:val="00363FDF"/>
    <w:rsid w:val="00364B27"/>
    <w:rsid w:val="00365A95"/>
    <w:rsid w:val="00365E73"/>
    <w:rsid w:val="00366455"/>
    <w:rsid w:val="00366951"/>
    <w:rsid w:val="00366F23"/>
    <w:rsid w:val="00367AE4"/>
    <w:rsid w:val="00367FBE"/>
    <w:rsid w:val="00375613"/>
    <w:rsid w:val="003857ED"/>
    <w:rsid w:val="003863FB"/>
    <w:rsid w:val="00386672"/>
    <w:rsid w:val="00386A2F"/>
    <w:rsid w:val="00390BB4"/>
    <w:rsid w:val="00391DEB"/>
    <w:rsid w:val="0039206F"/>
    <w:rsid w:val="00392C89"/>
    <w:rsid w:val="00394A84"/>
    <w:rsid w:val="00395023"/>
    <w:rsid w:val="00395358"/>
    <w:rsid w:val="00395A23"/>
    <w:rsid w:val="00396CB5"/>
    <w:rsid w:val="00396D4E"/>
    <w:rsid w:val="00396F31"/>
    <w:rsid w:val="003A0038"/>
    <w:rsid w:val="003A1B9C"/>
    <w:rsid w:val="003A336A"/>
    <w:rsid w:val="003A5378"/>
    <w:rsid w:val="003B1069"/>
    <w:rsid w:val="003B1C5D"/>
    <w:rsid w:val="003B26B7"/>
    <w:rsid w:val="003B2CDA"/>
    <w:rsid w:val="003B30B7"/>
    <w:rsid w:val="003B3B29"/>
    <w:rsid w:val="003C008F"/>
    <w:rsid w:val="003C1D7C"/>
    <w:rsid w:val="003C720D"/>
    <w:rsid w:val="003C722D"/>
    <w:rsid w:val="003C7392"/>
    <w:rsid w:val="003C748A"/>
    <w:rsid w:val="003D2A13"/>
    <w:rsid w:val="003D3095"/>
    <w:rsid w:val="003D35D5"/>
    <w:rsid w:val="003D4629"/>
    <w:rsid w:val="003D4F78"/>
    <w:rsid w:val="003D60A0"/>
    <w:rsid w:val="003E093F"/>
    <w:rsid w:val="003E371C"/>
    <w:rsid w:val="003E3F73"/>
    <w:rsid w:val="003E40CC"/>
    <w:rsid w:val="003E41F0"/>
    <w:rsid w:val="003E5C18"/>
    <w:rsid w:val="003E7705"/>
    <w:rsid w:val="003E77AF"/>
    <w:rsid w:val="003F1301"/>
    <w:rsid w:val="003F3994"/>
    <w:rsid w:val="003F6A06"/>
    <w:rsid w:val="00400B98"/>
    <w:rsid w:val="004021F9"/>
    <w:rsid w:val="00402B36"/>
    <w:rsid w:val="0040664B"/>
    <w:rsid w:val="00410277"/>
    <w:rsid w:val="004138E6"/>
    <w:rsid w:val="00413A54"/>
    <w:rsid w:val="0041607F"/>
    <w:rsid w:val="00416B4B"/>
    <w:rsid w:val="0041738F"/>
    <w:rsid w:val="00417D75"/>
    <w:rsid w:val="0042023E"/>
    <w:rsid w:val="004205C2"/>
    <w:rsid w:val="00421950"/>
    <w:rsid w:val="00425F71"/>
    <w:rsid w:val="00426D6A"/>
    <w:rsid w:val="00433ACC"/>
    <w:rsid w:val="0044376C"/>
    <w:rsid w:val="00445CD7"/>
    <w:rsid w:val="00454CB7"/>
    <w:rsid w:val="004564F6"/>
    <w:rsid w:val="004624BE"/>
    <w:rsid w:val="00462FF1"/>
    <w:rsid w:val="00463202"/>
    <w:rsid w:val="004678D3"/>
    <w:rsid w:val="00471F5D"/>
    <w:rsid w:val="004748C8"/>
    <w:rsid w:val="0048176F"/>
    <w:rsid w:val="00484306"/>
    <w:rsid w:val="004857C4"/>
    <w:rsid w:val="00485DA1"/>
    <w:rsid w:val="004861C7"/>
    <w:rsid w:val="004866E8"/>
    <w:rsid w:val="0048791E"/>
    <w:rsid w:val="0049174B"/>
    <w:rsid w:val="00492704"/>
    <w:rsid w:val="00496049"/>
    <w:rsid w:val="00496C9C"/>
    <w:rsid w:val="0049717A"/>
    <w:rsid w:val="004A0646"/>
    <w:rsid w:val="004A13F3"/>
    <w:rsid w:val="004A2308"/>
    <w:rsid w:val="004A3520"/>
    <w:rsid w:val="004A41CF"/>
    <w:rsid w:val="004A5B4A"/>
    <w:rsid w:val="004A717F"/>
    <w:rsid w:val="004B0384"/>
    <w:rsid w:val="004B0A71"/>
    <w:rsid w:val="004B1082"/>
    <w:rsid w:val="004B27CB"/>
    <w:rsid w:val="004B4F5A"/>
    <w:rsid w:val="004B640E"/>
    <w:rsid w:val="004B7231"/>
    <w:rsid w:val="004B73EB"/>
    <w:rsid w:val="004B78C7"/>
    <w:rsid w:val="004B7C5E"/>
    <w:rsid w:val="004C0DA1"/>
    <w:rsid w:val="004C1DD5"/>
    <w:rsid w:val="004C1FC2"/>
    <w:rsid w:val="004C2867"/>
    <w:rsid w:val="004C47F4"/>
    <w:rsid w:val="004C6F4D"/>
    <w:rsid w:val="004C6F97"/>
    <w:rsid w:val="004C7515"/>
    <w:rsid w:val="004D1DCC"/>
    <w:rsid w:val="004D226C"/>
    <w:rsid w:val="004D319E"/>
    <w:rsid w:val="004D3361"/>
    <w:rsid w:val="004D471D"/>
    <w:rsid w:val="004D753B"/>
    <w:rsid w:val="004D7836"/>
    <w:rsid w:val="004E296C"/>
    <w:rsid w:val="004F059B"/>
    <w:rsid w:val="004F0F19"/>
    <w:rsid w:val="004F49A6"/>
    <w:rsid w:val="004F4FE9"/>
    <w:rsid w:val="004F70CB"/>
    <w:rsid w:val="00500339"/>
    <w:rsid w:val="00504918"/>
    <w:rsid w:val="00507B72"/>
    <w:rsid w:val="005107E9"/>
    <w:rsid w:val="00513178"/>
    <w:rsid w:val="00513351"/>
    <w:rsid w:val="0051427D"/>
    <w:rsid w:val="00514C32"/>
    <w:rsid w:val="00515772"/>
    <w:rsid w:val="00515D6B"/>
    <w:rsid w:val="005162ED"/>
    <w:rsid w:val="00521A6E"/>
    <w:rsid w:val="00522107"/>
    <w:rsid w:val="00524FE7"/>
    <w:rsid w:val="0052545F"/>
    <w:rsid w:val="005265D0"/>
    <w:rsid w:val="00526B62"/>
    <w:rsid w:val="0052793B"/>
    <w:rsid w:val="0052793F"/>
    <w:rsid w:val="005326B6"/>
    <w:rsid w:val="00534132"/>
    <w:rsid w:val="00535471"/>
    <w:rsid w:val="005375D4"/>
    <w:rsid w:val="0053798A"/>
    <w:rsid w:val="00540F5B"/>
    <w:rsid w:val="005433B6"/>
    <w:rsid w:val="005435D7"/>
    <w:rsid w:val="005456D8"/>
    <w:rsid w:val="00550B76"/>
    <w:rsid w:val="005524D5"/>
    <w:rsid w:val="00552CCD"/>
    <w:rsid w:val="005559C8"/>
    <w:rsid w:val="00555C78"/>
    <w:rsid w:val="00555DE7"/>
    <w:rsid w:val="00561F69"/>
    <w:rsid w:val="005621F8"/>
    <w:rsid w:val="005630EF"/>
    <w:rsid w:val="00564D94"/>
    <w:rsid w:val="0056630C"/>
    <w:rsid w:val="005723E8"/>
    <w:rsid w:val="005724D3"/>
    <w:rsid w:val="00574694"/>
    <w:rsid w:val="00574B87"/>
    <w:rsid w:val="00575885"/>
    <w:rsid w:val="00575E2D"/>
    <w:rsid w:val="00580C5B"/>
    <w:rsid w:val="0058175E"/>
    <w:rsid w:val="00583393"/>
    <w:rsid w:val="005865BD"/>
    <w:rsid w:val="00590B4C"/>
    <w:rsid w:val="00591813"/>
    <w:rsid w:val="00591E0A"/>
    <w:rsid w:val="00592EB3"/>
    <w:rsid w:val="00594D45"/>
    <w:rsid w:val="005953D0"/>
    <w:rsid w:val="00596645"/>
    <w:rsid w:val="005A0582"/>
    <w:rsid w:val="005A12B8"/>
    <w:rsid w:val="005A2038"/>
    <w:rsid w:val="005A2594"/>
    <w:rsid w:val="005A4093"/>
    <w:rsid w:val="005A654A"/>
    <w:rsid w:val="005B15D9"/>
    <w:rsid w:val="005B283E"/>
    <w:rsid w:val="005B60F5"/>
    <w:rsid w:val="005B68ED"/>
    <w:rsid w:val="005B75AA"/>
    <w:rsid w:val="005B7ABF"/>
    <w:rsid w:val="005C3182"/>
    <w:rsid w:val="005C3D1E"/>
    <w:rsid w:val="005C5BA8"/>
    <w:rsid w:val="005C6063"/>
    <w:rsid w:val="005C68AF"/>
    <w:rsid w:val="005C7CFC"/>
    <w:rsid w:val="005D0218"/>
    <w:rsid w:val="005D1239"/>
    <w:rsid w:val="005D1899"/>
    <w:rsid w:val="005D70DC"/>
    <w:rsid w:val="005D76EB"/>
    <w:rsid w:val="005E2124"/>
    <w:rsid w:val="005E53C9"/>
    <w:rsid w:val="005E53D4"/>
    <w:rsid w:val="005E6C72"/>
    <w:rsid w:val="005E75DA"/>
    <w:rsid w:val="005F06C1"/>
    <w:rsid w:val="005F138F"/>
    <w:rsid w:val="005F2607"/>
    <w:rsid w:val="00600982"/>
    <w:rsid w:val="00601974"/>
    <w:rsid w:val="0060211B"/>
    <w:rsid w:val="006030B8"/>
    <w:rsid w:val="00603AF5"/>
    <w:rsid w:val="00607E32"/>
    <w:rsid w:val="0061146D"/>
    <w:rsid w:val="00614C7D"/>
    <w:rsid w:val="0062052B"/>
    <w:rsid w:val="006216FC"/>
    <w:rsid w:val="00621B3D"/>
    <w:rsid w:val="00621FE4"/>
    <w:rsid w:val="006239D1"/>
    <w:rsid w:val="00624C0D"/>
    <w:rsid w:val="0063106F"/>
    <w:rsid w:val="00633C4D"/>
    <w:rsid w:val="00637F65"/>
    <w:rsid w:val="0064045F"/>
    <w:rsid w:val="006410DB"/>
    <w:rsid w:val="00641296"/>
    <w:rsid w:val="006427EA"/>
    <w:rsid w:val="00643DF7"/>
    <w:rsid w:val="006463C9"/>
    <w:rsid w:val="00651EC7"/>
    <w:rsid w:val="00653F5E"/>
    <w:rsid w:val="006546DD"/>
    <w:rsid w:val="006555E4"/>
    <w:rsid w:val="006562A5"/>
    <w:rsid w:val="00656DFB"/>
    <w:rsid w:val="006613A4"/>
    <w:rsid w:val="006628A1"/>
    <w:rsid w:val="00664675"/>
    <w:rsid w:val="0067193C"/>
    <w:rsid w:val="00673B26"/>
    <w:rsid w:val="00675575"/>
    <w:rsid w:val="0067785A"/>
    <w:rsid w:val="00677D31"/>
    <w:rsid w:val="00680863"/>
    <w:rsid w:val="00680B3A"/>
    <w:rsid w:val="006815B3"/>
    <w:rsid w:val="006820D0"/>
    <w:rsid w:val="00686A94"/>
    <w:rsid w:val="00691338"/>
    <w:rsid w:val="006923A9"/>
    <w:rsid w:val="00692AB1"/>
    <w:rsid w:val="00692F90"/>
    <w:rsid w:val="0069511A"/>
    <w:rsid w:val="00695277"/>
    <w:rsid w:val="00695398"/>
    <w:rsid w:val="006A00B7"/>
    <w:rsid w:val="006A0388"/>
    <w:rsid w:val="006A12B3"/>
    <w:rsid w:val="006A13C4"/>
    <w:rsid w:val="006A18C9"/>
    <w:rsid w:val="006A2997"/>
    <w:rsid w:val="006A574B"/>
    <w:rsid w:val="006A5A0F"/>
    <w:rsid w:val="006A7E3B"/>
    <w:rsid w:val="006A7F6E"/>
    <w:rsid w:val="006B011D"/>
    <w:rsid w:val="006B5183"/>
    <w:rsid w:val="006B5311"/>
    <w:rsid w:val="006B57B7"/>
    <w:rsid w:val="006C2DCF"/>
    <w:rsid w:val="006C6022"/>
    <w:rsid w:val="006C6CCB"/>
    <w:rsid w:val="006D0728"/>
    <w:rsid w:val="006D23D3"/>
    <w:rsid w:val="006D30C6"/>
    <w:rsid w:val="006D3548"/>
    <w:rsid w:val="006D3F0C"/>
    <w:rsid w:val="006D5052"/>
    <w:rsid w:val="006D68D7"/>
    <w:rsid w:val="006E05C6"/>
    <w:rsid w:val="006E3CB9"/>
    <w:rsid w:val="006E4CB9"/>
    <w:rsid w:val="006E51FE"/>
    <w:rsid w:val="006E665C"/>
    <w:rsid w:val="006F1CA7"/>
    <w:rsid w:val="00704D09"/>
    <w:rsid w:val="007065C0"/>
    <w:rsid w:val="007106B8"/>
    <w:rsid w:val="00711386"/>
    <w:rsid w:val="00711531"/>
    <w:rsid w:val="00711815"/>
    <w:rsid w:val="007128D4"/>
    <w:rsid w:val="00715681"/>
    <w:rsid w:val="007169F3"/>
    <w:rsid w:val="00716AE8"/>
    <w:rsid w:val="00721D6B"/>
    <w:rsid w:val="0072623D"/>
    <w:rsid w:val="00726E3C"/>
    <w:rsid w:val="00727DCB"/>
    <w:rsid w:val="0073005D"/>
    <w:rsid w:val="00730E0A"/>
    <w:rsid w:val="00731D2F"/>
    <w:rsid w:val="00732E8F"/>
    <w:rsid w:val="007334E2"/>
    <w:rsid w:val="00733563"/>
    <w:rsid w:val="007340B0"/>
    <w:rsid w:val="00734187"/>
    <w:rsid w:val="007341C2"/>
    <w:rsid w:val="007357C1"/>
    <w:rsid w:val="00735CB4"/>
    <w:rsid w:val="007362EA"/>
    <w:rsid w:val="00736A6B"/>
    <w:rsid w:val="00740B71"/>
    <w:rsid w:val="00740D80"/>
    <w:rsid w:val="00742857"/>
    <w:rsid w:val="00743572"/>
    <w:rsid w:val="007445C0"/>
    <w:rsid w:val="007472F9"/>
    <w:rsid w:val="00747808"/>
    <w:rsid w:val="007574FF"/>
    <w:rsid w:val="00762284"/>
    <w:rsid w:val="00762E6E"/>
    <w:rsid w:val="00763292"/>
    <w:rsid w:val="007651D3"/>
    <w:rsid w:val="00765260"/>
    <w:rsid w:val="00770274"/>
    <w:rsid w:val="007767A9"/>
    <w:rsid w:val="00781F6A"/>
    <w:rsid w:val="007830CF"/>
    <w:rsid w:val="0078476D"/>
    <w:rsid w:val="0078540E"/>
    <w:rsid w:val="00785775"/>
    <w:rsid w:val="007857DE"/>
    <w:rsid w:val="0078580E"/>
    <w:rsid w:val="00785DA9"/>
    <w:rsid w:val="0078653B"/>
    <w:rsid w:val="007908E2"/>
    <w:rsid w:val="00791262"/>
    <w:rsid w:val="00795B07"/>
    <w:rsid w:val="00796713"/>
    <w:rsid w:val="00796930"/>
    <w:rsid w:val="007973E9"/>
    <w:rsid w:val="007A145A"/>
    <w:rsid w:val="007A2344"/>
    <w:rsid w:val="007A4CDC"/>
    <w:rsid w:val="007A7624"/>
    <w:rsid w:val="007A7BAB"/>
    <w:rsid w:val="007A7CC8"/>
    <w:rsid w:val="007B3096"/>
    <w:rsid w:val="007B4CDB"/>
    <w:rsid w:val="007B6C10"/>
    <w:rsid w:val="007B6C84"/>
    <w:rsid w:val="007B6D26"/>
    <w:rsid w:val="007B6E8B"/>
    <w:rsid w:val="007B736F"/>
    <w:rsid w:val="007C43E5"/>
    <w:rsid w:val="007C5C6D"/>
    <w:rsid w:val="007D2185"/>
    <w:rsid w:val="007D21AC"/>
    <w:rsid w:val="007D413A"/>
    <w:rsid w:val="007D4B3E"/>
    <w:rsid w:val="007D4E93"/>
    <w:rsid w:val="007D5685"/>
    <w:rsid w:val="007D5BE5"/>
    <w:rsid w:val="007E0393"/>
    <w:rsid w:val="007E0A5B"/>
    <w:rsid w:val="007E1913"/>
    <w:rsid w:val="007E43AF"/>
    <w:rsid w:val="007E4520"/>
    <w:rsid w:val="007E4528"/>
    <w:rsid w:val="007E4E69"/>
    <w:rsid w:val="007E5395"/>
    <w:rsid w:val="007F24EA"/>
    <w:rsid w:val="007F512E"/>
    <w:rsid w:val="007F636D"/>
    <w:rsid w:val="007F650F"/>
    <w:rsid w:val="007F711C"/>
    <w:rsid w:val="00800367"/>
    <w:rsid w:val="00802C3A"/>
    <w:rsid w:val="00804B77"/>
    <w:rsid w:val="00806724"/>
    <w:rsid w:val="00810617"/>
    <w:rsid w:val="00810985"/>
    <w:rsid w:val="00810EE7"/>
    <w:rsid w:val="008112CE"/>
    <w:rsid w:val="00811E7E"/>
    <w:rsid w:val="00812CB8"/>
    <w:rsid w:val="00813640"/>
    <w:rsid w:val="00813753"/>
    <w:rsid w:val="008154DA"/>
    <w:rsid w:val="00815F3C"/>
    <w:rsid w:val="00820E3E"/>
    <w:rsid w:val="0082188F"/>
    <w:rsid w:val="00825319"/>
    <w:rsid w:val="00825C13"/>
    <w:rsid w:val="00825E8F"/>
    <w:rsid w:val="00830008"/>
    <w:rsid w:val="00830E54"/>
    <w:rsid w:val="0083109E"/>
    <w:rsid w:val="0083299E"/>
    <w:rsid w:val="00835704"/>
    <w:rsid w:val="008358B3"/>
    <w:rsid w:val="008366AE"/>
    <w:rsid w:val="008377BF"/>
    <w:rsid w:val="00840F12"/>
    <w:rsid w:val="008437A9"/>
    <w:rsid w:val="0084431E"/>
    <w:rsid w:val="00844E92"/>
    <w:rsid w:val="00845CB7"/>
    <w:rsid w:val="00846876"/>
    <w:rsid w:val="00846B56"/>
    <w:rsid w:val="008503D0"/>
    <w:rsid w:val="008515A9"/>
    <w:rsid w:val="008552F5"/>
    <w:rsid w:val="0085724B"/>
    <w:rsid w:val="008574AB"/>
    <w:rsid w:val="0086049F"/>
    <w:rsid w:val="0086060B"/>
    <w:rsid w:val="00861ADE"/>
    <w:rsid w:val="00861CF8"/>
    <w:rsid w:val="008623A5"/>
    <w:rsid w:val="00862A8C"/>
    <w:rsid w:val="00863FA6"/>
    <w:rsid w:val="00864D38"/>
    <w:rsid w:val="00865045"/>
    <w:rsid w:val="00865362"/>
    <w:rsid w:val="008663E2"/>
    <w:rsid w:val="00871D28"/>
    <w:rsid w:val="0087484C"/>
    <w:rsid w:val="00876694"/>
    <w:rsid w:val="00876B30"/>
    <w:rsid w:val="00876FD2"/>
    <w:rsid w:val="0087785A"/>
    <w:rsid w:val="00877BD3"/>
    <w:rsid w:val="00880C0E"/>
    <w:rsid w:val="0088281E"/>
    <w:rsid w:val="00882D72"/>
    <w:rsid w:val="00885601"/>
    <w:rsid w:val="00890268"/>
    <w:rsid w:val="008932D3"/>
    <w:rsid w:val="00893688"/>
    <w:rsid w:val="00893B0D"/>
    <w:rsid w:val="00895721"/>
    <w:rsid w:val="008A0CE3"/>
    <w:rsid w:val="008A2F4E"/>
    <w:rsid w:val="008A44D9"/>
    <w:rsid w:val="008A7BB0"/>
    <w:rsid w:val="008B0807"/>
    <w:rsid w:val="008B122A"/>
    <w:rsid w:val="008B15D2"/>
    <w:rsid w:val="008B1AFC"/>
    <w:rsid w:val="008B7C3A"/>
    <w:rsid w:val="008B7C4D"/>
    <w:rsid w:val="008C13C1"/>
    <w:rsid w:val="008C36BD"/>
    <w:rsid w:val="008C412E"/>
    <w:rsid w:val="008C5A1E"/>
    <w:rsid w:val="008D0A9B"/>
    <w:rsid w:val="008D15A7"/>
    <w:rsid w:val="008D181A"/>
    <w:rsid w:val="008D1F88"/>
    <w:rsid w:val="008D225E"/>
    <w:rsid w:val="008D2864"/>
    <w:rsid w:val="008D48F6"/>
    <w:rsid w:val="008D4B21"/>
    <w:rsid w:val="008D6011"/>
    <w:rsid w:val="008D6A44"/>
    <w:rsid w:val="008D6EB2"/>
    <w:rsid w:val="008E16E6"/>
    <w:rsid w:val="008E7BF5"/>
    <w:rsid w:val="008F2EB7"/>
    <w:rsid w:val="008F3235"/>
    <w:rsid w:val="008F3686"/>
    <w:rsid w:val="008F3BFF"/>
    <w:rsid w:val="008F3FC5"/>
    <w:rsid w:val="008F598F"/>
    <w:rsid w:val="008F696D"/>
    <w:rsid w:val="008F6A06"/>
    <w:rsid w:val="008F7C9C"/>
    <w:rsid w:val="008F7DC9"/>
    <w:rsid w:val="00901DFE"/>
    <w:rsid w:val="00902F01"/>
    <w:rsid w:val="009030DF"/>
    <w:rsid w:val="00904D10"/>
    <w:rsid w:val="00906448"/>
    <w:rsid w:val="00906ED8"/>
    <w:rsid w:val="0090706F"/>
    <w:rsid w:val="00907802"/>
    <w:rsid w:val="009109BC"/>
    <w:rsid w:val="0091160D"/>
    <w:rsid w:val="0091425D"/>
    <w:rsid w:val="0091507E"/>
    <w:rsid w:val="009165CE"/>
    <w:rsid w:val="00916806"/>
    <w:rsid w:val="00916CED"/>
    <w:rsid w:val="00920577"/>
    <w:rsid w:val="00922DB5"/>
    <w:rsid w:val="00924C8D"/>
    <w:rsid w:val="00927DA0"/>
    <w:rsid w:val="0093069C"/>
    <w:rsid w:val="009351A4"/>
    <w:rsid w:val="00937DEA"/>
    <w:rsid w:val="00937F20"/>
    <w:rsid w:val="0094260B"/>
    <w:rsid w:val="00942E04"/>
    <w:rsid w:val="009441C2"/>
    <w:rsid w:val="0094439A"/>
    <w:rsid w:val="0094617B"/>
    <w:rsid w:val="0094728E"/>
    <w:rsid w:val="00950730"/>
    <w:rsid w:val="009508E4"/>
    <w:rsid w:val="00950936"/>
    <w:rsid w:val="00950F93"/>
    <w:rsid w:val="00951382"/>
    <w:rsid w:val="009518F6"/>
    <w:rsid w:val="0095191F"/>
    <w:rsid w:val="009519FF"/>
    <w:rsid w:val="00952206"/>
    <w:rsid w:val="009529DC"/>
    <w:rsid w:val="00955117"/>
    <w:rsid w:val="009553C3"/>
    <w:rsid w:val="00961A96"/>
    <w:rsid w:val="00962C36"/>
    <w:rsid w:val="0096314B"/>
    <w:rsid w:val="00964FAE"/>
    <w:rsid w:val="00965A1B"/>
    <w:rsid w:val="0096765B"/>
    <w:rsid w:val="00971854"/>
    <w:rsid w:val="00972D0D"/>
    <w:rsid w:val="00973785"/>
    <w:rsid w:val="0097561F"/>
    <w:rsid w:val="009829B2"/>
    <w:rsid w:val="00983399"/>
    <w:rsid w:val="00983A23"/>
    <w:rsid w:val="00983C1E"/>
    <w:rsid w:val="0098474E"/>
    <w:rsid w:val="00985BD5"/>
    <w:rsid w:val="00986EC9"/>
    <w:rsid w:val="009909D1"/>
    <w:rsid w:val="00990F59"/>
    <w:rsid w:val="00993117"/>
    <w:rsid w:val="009934FC"/>
    <w:rsid w:val="00994A36"/>
    <w:rsid w:val="00994D8A"/>
    <w:rsid w:val="009A046D"/>
    <w:rsid w:val="009A0A21"/>
    <w:rsid w:val="009A1DAF"/>
    <w:rsid w:val="009A3E77"/>
    <w:rsid w:val="009A4836"/>
    <w:rsid w:val="009A5B0A"/>
    <w:rsid w:val="009B1A96"/>
    <w:rsid w:val="009B2085"/>
    <w:rsid w:val="009B33E0"/>
    <w:rsid w:val="009B4376"/>
    <w:rsid w:val="009B48A5"/>
    <w:rsid w:val="009B5084"/>
    <w:rsid w:val="009B631A"/>
    <w:rsid w:val="009B6AAE"/>
    <w:rsid w:val="009C0476"/>
    <w:rsid w:val="009C10DA"/>
    <w:rsid w:val="009C1210"/>
    <w:rsid w:val="009C201D"/>
    <w:rsid w:val="009C5ADB"/>
    <w:rsid w:val="009C6F24"/>
    <w:rsid w:val="009C7268"/>
    <w:rsid w:val="009C7633"/>
    <w:rsid w:val="009D1102"/>
    <w:rsid w:val="009E0458"/>
    <w:rsid w:val="009E1A56"/>
    <w:rsid w:val="009E1C45"/>
    <w:rsid w:val="009E4152"/>
    <w:rsid w:val="009E5621"/>
    <w:rsid w:val="009E5920"/>
    <w:rsid w:val="009F019D"/>
    <w:rsid w:val="009F047E"/>
    <w:rsid w:val="009F2606"/>
    <w:rsid w:val="009F2E34"/>
    <w:rsid w:val="009F2E7A"/>
    <w:rsid w:val="009F34B9"/>
    <w:rsid w:val="009F3510"/>
    <w:rsid w:val="009F40BA"/>
    <w:rsid w:val="009F48AB"/>
    <w:rsid w:val="009F4CAA"/>
    <w:rsid w:val="00A00323"/>
    <w:rsid w:val="00A004DD"/>
    <w:rsid w:val="00A00F25"/>
    <w:rsid w:val="00A00F2A"/>
    <w:rsid w:val="00A04CFB"/>
    <w:rsid w:val="00A05043"/>
    <w:rsid w:val="00A05F79"/>
    <w:rsid w:val="00A06C17"/>
    <w:rsid w:val="00A07302"/>
    <w:rsid w:val="00A07848"/>
    <w:rsid w:val="00A07B94"/>
    <w:rsid w:val="00A1119C"/>
    <w:rsid w:val="00A11CBD"/>
    <w:rsid w:val="00A123AE"/>
    <w:rsid w:val="00A12413"/>
    <w:rsid w:val="00A13524"/>
    <w:rsid w:val="00A20D54"/>
    <w:rsid w:val="00A21CB6"/>
    <w:rsid w:val="00A25016"/>
    <w:rsid w:val="00A26D48"/>
    <w:rsid w:val="00A27239"/>
    <w:rsid w:val="00A30074"/>
    <w:rsid w:val="00A3123A"/>
    <w:rsid w:val="00A31333"/>
    <w:rsid w:val="00A31D78"/>
    <w:rsid w:val="00A3218A"/>
    <w:rsid w:val="00A33144"/>
    <w:rsid w:val="00A369F3"/>
    <w:rsid w:val="00A375BB"/>
    <w:rsid w:val="00A403A5"/>
    <w:rsid w:val="00A42681"/>
    <w:rsid w:val="00A44BE1"/>
    <w:rsid w:val="00A47F92"/>
    <w:rsid w:val="00A50963"/>
    <w:rsid w:val="00A50BCB"/>
    <w:rsid w:val="00A526A8"/>
    <w:rsid w:val="00A55175"/>
    <w:rsid w:val="00A55A34"/>
    <w:rsid w:val="00A5735D"/>
    <w:rsid w:val="00A60596"/>
    <w:rsid w:val="00A607D2"/>
    <w:rsid w:val="00A60D18"/>
    <w:rsid w:val="00A616F2"/>
    <w:rsid w:val="00A629A3"/>
    <w:rsid w:val="00A665F5"/>
    <w:rsid w:val="00A6690D"/>
    <w:rsid w:val="00A66A67"/>
    <w:rsid w:val="00A7073A"/>
    <w:rsid w:val="00A7228E"/>
    <w:rsid w:val="00A7462A"/>
    <w:rsid w:val="00A74974"/>
    <w:rsid w:val="00A75212"/>
    <w:rsid w:val="00A7736F"/>
    <w:rsid w:val="00A773D6"/>
    <w:rsid w:val="00A80007"/>
    <w:rsid w:val="00A82456"/>
    <w:rsid w:val="00A82FF8"/>
    <w:rsid w:val="00A83F00"/>
    <w:rsid w:val="00A84E61"/>
    <w:rsid w:val="00A8517D"/>
    <w:rsid w:val="00A86848"/>
    <w:rsid w:val="00A87591"/>
    <w:rsid w:val="00A90A4F"/>
    <w:rsid w:val="00A911CC"/>
    <w:rsid w:val="00A92992"/>
    <w:rsid w:val="00A94006"/>
    <w:rsid w:val="00A951C3"/>
    <w:rsid w:val="00A96B40"/>
    <w:rsid w:val="00AA3282"/>
    <w:rsid w:val="00AA36CB"/>
    <w:rsid w:val="00AA3716"/>
    <w:rsid w:val="00AA5D58"/>
    <w:rsid w:val="00AA63EE"/>
    <w:rsid w:val="00AA6FFB"/>
    <w:rsid w:val="00AA7217"/>
    <w:rsid w:val="00AB2927"/>
    <w:rsid w:val="00AB3019"/>
    <w:rsid w:val="00AB6A82"/>
    <w:rsid w:val="00AC05E8"/>
    <w:rsid w:val="00AC57B8"/>
    <w:rsid w:val="00AC5BD4"/>
    <w:rsid w:val="00AC5F15"/>
    <w:rsid w:val="00AD2E66"/>
    <w:rsid w:val="00AD559D"/>
    <w:rsid w:val="00AE07DD"/>
    <w:rsid w:val="00AE0EE4"/>
    <w:rsid w:val="00AE12BC"/>
    <w:rsid w:val="00AE57D4"/>
    <w:rsid w:val="00AE5834"/>
    <w:rsid w:val="00AE6A19"/>
    <w:rsid w:val="00AF4E41"/>
    <w:rsid w:val="00AF58AD"/>
    <w:rsid w:val="00AF6275"/>
    <w:rsid w:val="00AF6702"/>
    <w:rsid w:val="00AF6748"/>
    <w:rsid w:val="00AF7AE6"/>
    <w:rsid w:val="00B006C6"/>
    <w:rsid w:val="00B03E2A"/>
    <w:rsid w:val="00B04857"/>
    <w:rsid w:val="00B04924"/>
    <w:rsid w:val="00B0493F"/>
    <w:rsid w:val="00B06166"/>
    <w:rsid w:val="00B10622"/>
    <w:rsid w:val="00B1080E"/>
    <w:rsid w:val="00B13B80"/>
    <w:rsid w:val="00B169C1"/>
    <w:rsid w:val="00B229ED"/>
    <w:rsid w:val="00B24AEA"/>
    <w:rsid w:val="00B25011"/>
    <w:rsid w:val="00B3435E"/>
    <w:rsid w:val="00B421D1"/>
    <w:rsid w:val="00B44B41"/>
    <w:rsid w:val="00B479DF"/>
    <w:rsid w:val="00B51F96"/>
    <w:rsid w:val="00B51FCF"/>
    <w:rsid w:val="00B53EB4"/>
    <w:rsid w:val="00B55A48"/>
    <w:rsid w:val="00B5684B"/>
    <w:rsid w:val="00B63F97"/>
    <w:rsid w:val="00B64128"/>
    <w:rsid w:val="00B655AC"/>
    <w:rsid w:val="00B66AEF"/>
    <w:rsid w:val="00B67195"/>
    <w:rsid w:val="00B700E5"/>
    <w:rsid w:val="00B701BF"/>
    <w:rsid w:val="00B74767"/>
    <w:rsid w:val="00B756C4"/>
    <w:rsid w:val="00B75966"/>
    <w:rsid w:val="00B7676C"/>
    <w:rsid w:val="00B80268"/>
    <w:rsid w:val="00B83C35"/>
    <w:rsid w:val="00B847BA"/>
    <w:rsid w:val="00B86781"/>
    <w:rsid w:val="00B87A24"/>
    <w:rsid w:val="00B92785"/>
    <w:rsid w:val="00B94DB1"/>
    <w:rsid w:val="00B97496"/>
    <w:rsid w:val="00BA1F42"/>
    <w:rsid w:val="00BA3102"/>
    <w:rsid w:val="00BA60A8"/>
    <w:rsid w:val="00BA6968"/>
    <w:rsid w:val="00BB0F02"/>
    <w:rsid w:val="00BB0FAF"/>
    <w:rsid w:val="00BB12BC"/>
    <w:rsid w:val="00BB2E30"/>
    <w:rsid w:val="00BB3C19"/>
    <w:rsid w:val="00BB45D9"/>
    <w:rsid w:val="00BB58A4"/>
    <w:rsid w:val="00BC0DC0"/>
    <w:rsid w:val="00BC10D0"/>
    <w:rsid w:val="00BC2A9F"/>
    <w:rsid w:val="00BC3D53"/>
    <w:rsid w:val="00BC3FA3"/>
    <w:rsid w:val="00BC6108"/>
    <w:rsid w:val="00BC72DC"/>
    <w:rsid w:val="00BC7A6B"/>
    <w:rsid w:val="00BD2FB5"/>
    <w:rsid w:val="00BD3F1F"/>
    <w:rsid w:val="00BD716A"/>
    <w:rsid w:val="00BE148F"/>
    <w:rsid w:val="00BE5EAC"/>
    <w:rsid w:val="00BE6AEE"/>
    <w:rsid w:val="00BF0535"/>
    <w:rsid w:val="00BF2D64"/>
    <w:rsid w:val="00BF3037"/>
    <w:rsid w:val="00BF5DA2"/>
    <w:rsid w:val="00BF678F"/>
    <w:rsid w:val="00BF7732"/>
    <w:rsid w:val="00C01EC8"/>
    <w:rsid w:val="00C032AD"/>
    <w:rsid w:val="00C03BE9"/>
    <w:rsid w:val="00C10E32"/>
    <w:rsid w:val="00C112C2"/>
    <w:rsid w:val="00C11306"/>
    <w:rsid w:val="00C21052"/>
    <w:rsid w:val="00C21083"/>
    <w:rsid w:val="00C21DEE"/>
    <w:rsid w:val="00C21E2D"/>
    <w:rsid w:val="00C21E49"/>
    <w:rsid w:val="00C2224E"/>
    <w:rsid w:val="00C30941"/>
    <w:rsid w:val="00C323EC"/>
    <w:rsid w:val="00C33A6B"/>
    <w:rsid w:val="00C348A9"/>
    <w:rsid w:val="00C35394"/>
    <w:rsid w:val="00C37957"/>
    <w:rsid w:val="00C41887"/>
    <w:rsid w:val="00C41DB2"/>
    <w:rsid w:val="00C42EAC"/>
    <w:rsid w:val="00C46987"/>
    <w:rsid w:val="00C502C5"/>
    <w:rsid w:val="00C50B5B"/>
    <w:rsid w:val="00C50CAB"/>
    <w:rsid w:val="00C517F7"/>
    <w:rsid w:val="00C519B9"/>
    <w:rsid w:val="00C51E87"/>
    <w:rsid w:val="00C522DB"/>
    <w:rsid w:val="00C523E6"/>
    <w:rsid w:val="00C5346E"/>
    <w:rsid w:val="00C60FE1"/>
    <w:rsid w:val="00C61126"/>
    <w:rsid w:val="00C6148C"/>
    <w:rsid w:val="00C6280C"/>
    <w:rsid w:val="00C62A9D"/>
    <w:rsid w:val="00C630B8"/>
    <w:rsid w:val="00C63BB2"/>
    <w:rsid w:val="00C6491F"/>
    <w:rsid w:val="00C6493E"/>
    <w:rsid w:val="00C71A26"/>
    <w:rsid w:val="00C728C3"/>
    <w:rsid w:val="00C73332"/>
    <w:rsid w:val="00C74131"/>
    <w:rsid w:val="00C74276"/>
    <w:rsid w:val="00C743ED"/>
    <w:rsid w:val="00C74D76"/>
    <w:rsid w:val="00C75764"/>
    <w:rsid w:val="00C800D5"/>
    <w:rsid w:val="00C81012"/>
    <w:rsid w:val="00C828E2"/>
    <w:rsid w:val="00C849B7"/>
    <w:rsid w:val="00C84BB1"/>
    <w:rsid w:val="00C860DA"/>
    <w:rsid w:val="00C878FB"/>
    <w:rsid w:val="00C87F70"/>
    <w:rsid w:val="00C92529"/>
    <w:rsid w:val="00C934B2"/>
    <w:rsid w:val="00C95C57"/>
    <w:rsid w:val="00C9621D"/>
    <w:rsid w:val="00C977EB"/>
    <w:rsid w:val="00CA3704"/>
    <w:rsid w:val="00CB321F"/>
    <w:rsid w:val="00CB40FC"/>
    <w:rsid w:val="00CB4799"/>
    <w:rsid w:val="00CB71B2"/>
    <w:rsid w:val="00CB77BE"/>
    <w:rsid w:val="00CC4D16"/>
    <w:rsid w:val="00CC53F1"/>
    <w:rsid w:val="00CD195F"/>
    <w:rsid w:val="00CD1EFA"/>
    <w:rsid w:val="00CD2142"/>
    <w:rsid w:val="00CD2280"/>
    <w:rsid w:val="00CD290E"/>
    <w:rsid w:val="00CD39F8"/>
    <w:rsid w:val="00CD5615"/>
    <w:rsid w:val="00CD6476"/>
    <w:rsid w:val="00CD7CD3"/>
    <w:rsid w:val="00CD7D79"/>
    <w:rsid w:val="00CE0A7E"/>
    <w:rsid w:val="00CE17DA"/>
    <w:rsid w:val="00CE50CE"/>
    <w:rsid w:val="00CE5EBC"/>
    <w:rsid w:val="00CE735A"/>
    <w:rsid w:val="00CE7EA3"/>
    <w:rsid w:val="00CF1C62"/>
    <w:rsid w:val="00CF1DBB"/>
    <w:rsid w:val="00CF293C"/>
    <w:rsid w:val="00CF302C"/>
    <w:rsid w:val="00CF3AAB"/>
    <w:rsid w:val="00CF7508"/>
    <w:rsid w:val="00D0269A"/>
    <w:rsid w:val="00D02D80"/>
    <w:rsid w:val="00D03466"/>
    <w:rsid w:val="00D05CB7"/>
    <w:rsid w:val="00D05E79"/>
    <w:rsid w:val="00D06A72"/>
    <w:rsid w:val="00D07729"/>
    <w:rsid w:val="00D07F80"/>
    <w:rsid w:val="00D100D2"/>
    <w:rsid w:val="00D10EF6"/>
    <w:rsid w:val="00D12272"/>
    <w:rsid w:val="00D14EEB"/>
    <w:rsid w:val="00D16CAB"/>
    <w:rsid w:val="00D1753F"/>
    <w:rsid w:val="00D22312"/>
    <w:rsid w:val="00D22B62"/>
    <w:rsid w:val="00D24293"/>
    <w:rsid w:val="00D25879"/>
    <w:rsid w:val="00D26066"/>
    <w:rsid w:val="00D27707"/>
    <w:rsid w:val="00D330CD"/>
    <w:rsid w:val="00D35045"/>
    <w:rsid w:val="00D36B3E"/>
    <w:rsid w:val="00D40036"/>
    <w:rsid w:val="00D40E45"/>
    <w:rsid w:val="00D43A1E"/>
    <w:rsid w:val="00D4477B"/>
    <w:rsid w:val="00D46577"/>
    <w:rsid w:val="00D5320A"/>
    <w:rsid w:val="00D53AA0"/>
    <w:rsid w:val="00D54AA4"/>
    <w:rsid w:val="00D55F7C"/>
    <w:rsid w:val="00D56B8B"/>
    <w:rsid w:val="00D5785C"/>
    <w:rsid w:val="00D61491"/>
    <w:rsid w:val="00D61BD6"/>
    <w:rsid w:val="00D62731"/>
    <w:rsid w:val="00D650C1"/>
    <w:rsid w:val="00D6545E"/>
    <w:rsid w:val="00D658BD"/>
    <w:rsid w:val="00D66102"/>
    <w:rsid w:val="00D66DBD"/>
    <w:rsid w:val="00D67E75"/>
    <w:rsid w:val="00D7154A"/>
    <w:rsid w:val="00D732E1"/>
    <w:rsid w:val="00D73551"/>
    <w:rsid w:val="00D74FFD"/>
    <w:rsid w:val="00D757EE"/>
    <w:rsid w:val="00D75BF8"/>
    <w:rsid w:val="00D761D8"/>
    <w:rsid w:val="00D76584"/>
    <w:rsid w:val="00D77876"/>
    <w:rsid w:val="00D77D88"/>
    <w:rsid w:val="00D81BAA"/>
    <w:rsid w:val="00D83254"/>
    <w:rsid w:val="00D832B9"/>
    <w:rsid w:val="00D85EEB"/>
    <w:rsid w:val="00D91811"/>
    <w:rsid w:val="00D9279D"/>
    <w:rsid w:val="00D93C95"/>
    <w:rsid w:val="00D97335"/>
    <w:rsid w:val="00DA07B9"/>
    <w:rsid w:val="00DA13D2"/>
    <w:rsid w:val="00DA1F9F"/>
    <w:rsid w:val="00DA28AB"/>
    <w:rsid w:val="00DB1988"/>
    <w:rsid w:val="00DB2FA1"/>
    <w:rsid w:val="00DC3C41"/>
    <w:rsid w:val="00DC45EC"/>
    <w:rsid w:val="00DC4B1F"/>
    <w:rsid w:val="00DC57B7"/>
    <w:rsid w:val="00DD3C5F"/>
    <w:rsid w:val="00DD5D9F"/>
    <w:rsid w:val="00DD7588"/>
    <w:rsid w:val="00DE01B6"/>
    <w:rsid w:val="00DE171A"/>
    <w:rsid w:val="00DE32C1"/>
    <w:rsid w:val="00DE6232"/>
    <w:rsid w:val="00DF0742"/>
    <w:rsid w:val="00DF0E3D"/>
    <w:rsid w:val="00DF4934"/>
    <w:rsid w:val="00DF54E8"/>
    <w:rsid w:val="00DF6EB6"/>
    <w:rsid w:val="00DF73A0"/>
    <w:rsid w:val="00E01ACC"/>
    <w:rsid w:val="00E0400B"/>
    <w:rsid w:val="00E046A9"/>
    <w:rsid w:val="00E06347"/>
    <w:rsid w:val="00E1127F"/>
    <w:rsid w:val="00E141C0"/>
    <w:rsid w:val="00E15A80"/>
    <w:rsid w:val="00E21301"/>
    <w:rsid w:val="00E244CB"/>
    <w:rsid w:val="00E24DB5"/>
    <w:rsid w:val="00E2500A"/>
    <w:rsid w:val="00E265B2"/>
    <w:rsid w:val="00E27DE4"/>
    <w:rsid w:val="00E27DF7"/>
    <w:rsid w:val="00E3303F"/>
    <w:rsid w:val="00E373C3"/>
    <w:rsid w:val="00E41B97"/>
    <w:rsid w:val="00E41D01"/>
    <w:rsid w:val="00E4565F"/>
    <w:rsid w:val="00E45A39"/>
    <w:rsid w:val="00E45B47"/>
    <w:rsid w:val="00E46460"/>
    <w:rsid w:val="00E52171"/>
    <w:rsid w:val="00E53EA1"/>
    <w:rsid w:val="00E55751"/>
    <w:rsid w:val="00E60ADD"/>
    <w:rsid w:val="00E670DE"/>
    <w:rsid w:val="00E671E1"/>
    <w:rsid w:val="00E67D5A"/>
    <w:rsid w:val="00E738F1"/>
    <w:rsid w:val="00E75CFA"/>
    <w:rsid w:val="00E77BCC"/>
    <w:rsid w:val="00E77D01"/>
    <w:rsid w:val="00E804CF"/>
    <w:rsid w:val="00E80ED5"/>
    <w:rsid w:val="00E81055"/>
    <w:rsid w:val="00E839DE"/>
    <w:rsid w:val="00E84ACD"/>
    <w:rsid w:val="00E851D6"/>
    <w:rsid w:val="00E90EB5"/>
    <w:rsid w:val="00E92BEF"/>
    <w:rsid w:val="00E94A21"/>
    <w:rsid w:val="00E97ED1"/>
    <w:rsid w:val="00EA0203"/>
    <w:rsid w:val="00EA4B42"/>
    <w:rsid w:val="00EA5750"/>
    <w:rsid w:val="00EA5EE3"/>
    <w:rsid w:val="00EA6149"/>
    <w:rsid w:val="00EA6291"/>
    <w:rsid w:val="00EB0779"/>
    <w:rsid w:val="00EB2075"/>
    <w:rsid w:val="00EB3389"/>
    <w:rsid w:val="00EB4D0E"/>
    <w:rsid w:val="00EB79FA"/>
    <w:rsid w:val="00EB7E95"/>
    <w:rsid w:val="00EC2B29"/>
    <w:rsid w:val="00EC2ED1"/>
    <w:rsid w:val="00EC4E73"/>
    <w:rsid w:val="00ED196F"/>
    <w:rsid w:val="00ED3AB4"/>
    <w:rsid w:val="00ED41E2"/>
    <w:rsid w:val="00ED5757"/>
    <w:rsid w:val="00EE24D2"/>
    <w:rsid w:val="00EE3817"/>
    <w:rsid w:val="00EE39EE"/>
    <w:rsid w:val="00EE529F"/>
    <w:rsid w:val="00EE55B4"/>
    <w:rsid w:val="00EE6352"/>
    <w:rsid w:val="00EF07F1"/>
    <w:rsid w:val="00EF5522"/>
    <w:rsid w:val="00EF6281"/>
    <w:rsid w:val="00EF7ECF"/>
    <w:rsid w:val="00EF7FD1"/>
    <w:rsid w:val="00F00E3B"/>
    <w:rsid w:val="00F012A9"/>
    <w:rsid w:val="00F0678A"/>
    <w:rsid w:val="00F117D7"/>
    <w:rsid w:val="00F11E99"/>
    <w:rsid w:val="00F14BF3"/>
    <w:rsid w:val="00F16A6D"/>
    <w:rsid w:val="00F205CD"/>
    <w:rsid w:val="00F20F65"/>
    <w:rsid w:val="00F22633"/>
    <w:rsid w:val="00F22A47"/>
    <w:rsid w:val="00F23BD1"/>
    <w:rsid w:val="00F240D5"/>
    <w:rsid w:val="00F24A41"/>
    <w:rsid w:val="00F24BD7"/>
    <w:rsid w:val="00F3297C"/>
    <w:rsid w:val="00F338D2"/>
    <w:rsid w:val="00F3418B"/>
    <w:rsid w:val="00F35C37"/>
    <w:rsid w:val="00F42CA7"/>
    <w:rsid w:val="00F433A6"/>
    <w:rsid w:val="00F47801"/>
    <w:rsid w:val="00F478F7"/>
    <w:rsid w:val="00F51A68"/>
    <w:rsid w:val="00F537D7"/>
    <w:rsid w:val="00F614BD"/>
    <w:rsid w:val="00F6561D"/>
    <w:rsid w:val="00F66C19"/>
    <w:rsid w:val="00F70A98"/>
    <w:rsid w:val="00F72485"/>
    <w:rsid w:val="00F747D6"/>
    <w:rsid w:val="00F80B90"/>
    <w:rsid w:val="00F82A33"/>
    <w:rsid w:val="00F84D07"/>
    <w:rsid w:val="00F8690B"/>
    <w:rsid w:val="00F93DC7"/>
    <w:rsid w:val="00F950BB"/>
    <w:rsid w:val="00F96306"/>
    <w:rsid w:val="00F96811"/>
    <w:rsid w:val="00F975CD"/>
    <w:rsid w:val="00F97D39"/>
    <w:rsid w:val="00FA25CC"/>
    <w:rsid w:val="00FA3B09"/>
    <w:rsid w:val="00FA4587"/>
    <w:rsid w:val="00FA47B8"/>
    <w:rsid w:val="00FA488F"/>
    <w:rsid w:val="00FA615B"/>
    <w:rsid w:val="00FA704C"/>
    <w:rsid w:val="00FA7E5B"/>
    <w:rsid w:val="00FC23CB"/>
    <w:rsid w:val="00FC2902"/>
    <w:rsid w:val="00FC2956"/>
    <w:rsid w:val="00FC7994"/>
    <w:rsid w:val="00FD13C1"/>
    <w:rsid w:val="00FD2344"/>
    <w:rsid w:val="00FD3307"/>
    <w:rsid w:val="00FD3D2E"/>
    <w:rsid w:val="00FE0834"/>
    <w:rsid w:val="00FE0E2E"/>
    <w:rsid w:val="00FE2B6C"/>
    <w:rsid w:val="00FE339B"/>
    <w:rsid w:val="00FE38DF"/>
    <w:rsid w:val="00FE40E4"/>
    <w:rsid w:val="00FE6236"/>
    <w:rsid w:val="00FE6AEA"/>
    <w:rsid w:val="00FE7BCB"/>
    <w:rsid w:val="00FE7F24"/>
    <w:rsid w:val="00FF043E"/>
    <w:rsid w:val="00FF441D"/>
    <w:rsid w:val="00FF485F"/>
    <w:rsid w:val="00FF546B"/>
    <w:rsid w:val="00FF54F4"/>
    <w:rsid w:val="00FF5FEC"/>
    <w:rsid w:val="00FF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D526"/>
  <w15:docId w15:val="{FC716D68-BC4A-405E-9059-E9E30344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B77"/>
    <w:rPr>
      <w:rFonts w:ascii="Calibri" w:eastAsia="Calibri" w:hAnsi="Calibri" w:cs="Times New Roman"/>
    </w:rPr>
  </w:style>
  <w:style w:type="paragraph" w:styleId="2">
    <w:name w:val="heading 2"/>
    <w:basedOn w:val="a"/>
    <w:next w:val="a"/>
    <w:link w:val="20"/>
    <w:uiPriority w:val="8"/>
    <w:unhideWhenUsed/>
    <w:qFormat/>
    <w:rsid w:val="002B07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309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2">
    <w:name w:val="iniiaiieoaeno2"/>
    <w:basedOn w:val="a"/>
    <w:rsid w:val="008F3235"/>
    <w:pPr>
      <w:spacing w:after="0" w:line="240" w:lineRule="auto"/>
      <w:jc w:val="both"/>
    </w:pPr>
    <w:rPr>
      <w:rFonts w:ascii="Times New Roman" w:eastAsia="Times New Roman" w:hAnsi="Times New Roman"/>
      <w:sz w:val="20"/>
      <w:szCs w:val="20"/>
      <w:lang w:eastAsia="ru-RU"/>
    </w:rPr>
  </w:style>
  <w:style w:type="character" w:customStyle="1" w:styleId="bold1">
    <w:name w:val="bold1"/>
    <w:rsid w:val="008F3235"/>
    <w:rPr>
      <w:rFonts w:ascii="Arial" w:hAnsi="Arial" w:cs="Arial"/>
      <w:b/>
      <w:bCs/>
      <w:color w:val="000000"/>
      <w:sz w:val="24"/>
      <w:szCs w:val="24"/>
    </w:rPr>
  </w:style>
  <w:style w:type="paragraph" w:styleId="3">
    <w:name w:val="Body Text 3"/>
    <w:basedOn w:val="a"/>
    <w:link w:val="30"/>
    <w:rsid w:val="008F3235"/>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F3235"/>
    <w:rPr>
      <w:rFonts w:ascii="Times New Roman" w:eastAsia="Times New Roman" w:hAnsi="Times New Roman" w:cs="Times New Roman"/>
      <w:sz w:val="16"/>
      <w:szCs w:val="16"/>
      <w:lang w:eastAsia="ru-RU"/>
    </w:rPr>
  </w:style>
  <w:style w:type="paragraph" w:styleId="a3">
    <w:name w:val="List Paragraph"/>
    <w:aliases w:val="UL,1,Numbered List,Elenco Normale,Абзац,маркированный,Перечисление,Абзац маркированнный,Table-Normal,RSHB_Table-Normal,Предусловия,Жулдызбек,Абзац списка_нов,List Paragraph,List Paragraph_0,Bullets,References,List Paragraph (numbered (a)),l"/>
    <w:basedOn w:val="a"/>
    <w:link w:val="a4"/>
    <w:uiPriority w:val="34"/>
    <w:qFormat/>
    <w:rsid w:val="008F3235"/>
    <w:pPr>
      <w:spacing w:after="0" w:line="240" w:lineRule="auto"/>
      <w:ind w:left="720"/>
      <w:contextualSpacing/>
    </w:pPr>
    <w:rPr>
      <w:rFonts w:ascii="Times New Roman" w:eastAsia="Times New Roman" w:hAnsi="Times New Roman"/>
      <w:sz w:val="20"/>
      <w:szCs w:val="20"/>
      <w:lang w:eastAsia="ru-RU"/>
    </w:rPr>
  </w:style>
  <w:style w:type="paragraph" w:styleId="a5">
    <w:name w:val="No Spacing"/>
    <w:uiPriority w:val="1"/>
    <w:qFormat/>
    <w:rsid w:val="008F3235"/>
    <w:pPr>
      <w:spacing w:after="0" w:line="240" w:lineRule="auto"/>
    </w:pPr>
    <w:rPr>
      <w:rFonts w:ascii="Calibri" w:eastAsia="Times New Roman" w:hAnsi="Calibri" w:cs="Times New Roman"/>
      <w:lang w:eastAsia="ru-RU"/>
    </w:rPr>
  </w:style>
  <w:style w:type="paragraph" w:customStyle="1" w:styleId="21">
    <w:name w:val="Обычный (веб)2"/>
    <w:basedOn w:val="a"/>
    <w:rsid w:val="008F3235"/>
    <w:pPr>
      <w:suppressAutoHyphens/>
      <w:spacing w:before="280" w:after="119" w:line="240" w:lineRule="auto"/>
    </w:pPr>
    <w:rPr>
      <w:rFonts w:ascii="Times New Roman" w:eastAsia="Times New Roman" w:hAnsi="Times New Roman"/>
      <w:sz w:val="20"/>
      <w:szCs w:val="20"/>
    </w:rPr>
  </w:style>
  <w:style w:type="paragraph" w:styleId="a6">
    <w:name w:val="Normal (Web)"/>
    <w:basedOn w:val="a"/>
    <w:uiPriority w:val="99"/>
    <w:rsid w:val="008F3235"/>
    <w:pPr>
      <w:suppressAutoHyphens/>
      <w:spacing w:before="280" w:after="119" w:line="240" w:lineRule="auto"/>
    </w:pPr>
    <w:rPr>
      <w:rFonts w:ascii="Times New Roman" w:eastAsia="Times New Roman" w:hAnsi="Times New Roman"/>
      <w:sz w:val="20"/>
      <w:szCs w:val="20"/>
    </w:rPr>
  </w:style>
  <w:style w:type="character" w:styleId="a7">
    <w:name w:val="annotation reference"/>
    <w:uiPriority w:val="99"/>
    <w:unhideWhenUsed/>
    <w:rsid w:val="008F3235"/>
    <w:rPr>
      <w:sz w:val="16"/>
      <w:szCs w:val="16"/>
    </w:rPr>
  </w:style>
  <w:style w:type="paragraph" w:styleId="a8">
    <w:name w:val="annotation text"/>
    <w:basedOn w:val="a"/>
    <w:link w:val="a9"/>
    <w:uiPriority w:val="99"/>
    <w:unhideWhenUsed/>
    <w:rsid w:val="008F3235"/>
    <w:pPr>
      <w:spacing w:line="240" w:lineRule="auto"/>
    </w:pPr>
    <w:rPr>
      <w:sz w:val="20"/>
      <w:szCs w:val="20"/>
    </w:rPr>
  </w:style>
  <w:style w:type="character" w:customStyle="1" w:styleId="a9">
    <w:name w:val="Текст примечания Знак"/>
    <w:basedOn w:val="a0"/>
    <w:link w:val="a8"/>
    <w:uiPriority w:val="99"/>
    <w:rsid w:val="008F3235"/>
    <w:rPr>
      <w:rFonts w:ascii="Calibri" w:eastAsia="Calibri" w:hAnsi="Calibri" w:cs="Times New Roman"/>
      <w:sz w:val="20"/>
      <w:szCs w:val="20"/>
    </w:rPr>
  </w:style>
  <w:style w:type="character" w:customStyle="1" w:styleId="a4">
    <w:name w:val="Абзац списка Знак"/>
    <w:aliases w:val="UL Знак,1 Знак,Numbered List Знак,Elenco Normale Знак,Абзац Знак,маркированный Знак,Перечисление Знак,Абзац маркированнный Знак,Table-Normal Знак,RSHB_Table-Normal Знак,Предусловия Знак,Жулдызбек Знак,Абзац списка_нов Знак,Bullets Знак"/>
    <w:link w:val="a3"/>
    <w:uiPriority w:val="34"/>
    <w:qFormat/>
    <w:locked/>
    <w:rsid w:val="008F3235"/>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32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3235"/>
    <w:rPr>
      <w:rFonts w:ascii="Segoe UI" w:eastAsia="Calibri" w:hAnsi="Segoe UI" w:cs="Segoe UI"/>
      <w:sz w:val="18"/>
      <w:szCs w:val="18"/>
    </w:rPr>
  </w:style>
  <w:style w:type="paragraph" w:styleId="ac">
    <w:name w:val="annotation subject"/>
    <w:basedOn w:val="a8"/>
    <w:next w:val="a8"/>
    <w:link w:val="ad"/>
    <w:uiPriority w:val="99"/>
    <w:semiHidden/>
    <w:unhideWhenUsed/>
    <w:rsid w:val="008A0CE3"/>
    <w:rPr>
      <w:b/>
      <w:bCs/>
    </w:rPr>
  </w:style>
  <w:style w:type="character" w:customStyle="1" w:styleId="ad">
    <w:name w:val="Тема примечания Знак"/>
    <w:basedOn w:val="a9"/>
    <w:link w:val="ac"/>
    <w:uiPriority w:val="99"/>
    <w:semiHidden/>
    <w:rsid w:val="008A0CE3"/>
    <w:rPr>
      <w:rFonts w:ascii="Calibri" w:eastAsia="Calibri" w:hAnsi="Calibri" w:cs="Times New Roman"/>
      <w:b/>
      <w:bCs/>
      <w:sz w:val="20"/>
      <w:szCs w:val="20"/>
    </w:rPr>
  </w:style>
  <w:style w:type="paragraph" w:customStyle="1" w:styleId="1">
    <w:name w:val="Обычный1"/>
    <w:rsid w:val="001C3CE5"/>
    <w:pPr>
      <w:widowControl w:val="0"/>
      <w:spacing w:after="0" w:line="240" w:lineRule="auto"/>
    </w:pPr>
    <w:rPr>
      <w:rFonts w:ascii="Times New Roman" w:eastAsia="Times New Roman" w:hAnsi="Times New Roman" w:cs="Times New Roman"/>
      <w:color w:val="000000"/>
      <w:sz w:val="20"/>
      <w:szCs w:val="20"/>
      <w:lang w:eastAsia="ru-RU"/>
    </w:rPr>
  </w:style>
  <w:style w:type="paragraph" w:styleId="ae">
    <w:name w:val="Body Text Indent"/>
    <w:basedOn w:val="a"/>
    <w:link w:val="af"/>
    <w:uiPriority w:val="99"/>
    <w:semiHidden/>
    <w:unhideWhenUsed/>
    <w:rsid w:val="00DA28AB"/>
    <w:pPr>
      <w:spacing w:after="120"/>
      <w:ind w:left="283"/>
    </w:pPr>
  </w:style>
  <w:style w:type="character" w:customStyle="1" w:styleId="af">
    <w:name w:val="Основной текст с отступом Знак"/>
    <w:basedOn w:val="a0"/>
    <w:link w:val="ae"/>
    <w:uiPriority w:val="99"/>
    <w:semiHidden/>
    <w:rsid w:val="00DA28AB"/>
    <w:rPr>
      <w:rFonts w:ascii="Calibri" w:eastAsia="Calibri" w:hAnsi="Calibri" w:cs="Times New Roman"/>
    </w:rPr>
  </w:style>
  <w:style w:type="character" w:customStyle="1" w:styleId="af0">
    <w:name w:val="Нет"/>
    <w:rsid w:val="00DA28AB"/>
  </w:style>
  <w:style w:type="character" w:customStyle="1" w:styleId="Hyperlink0">
    <w:name w:val="Hyperlink.0"/>
    <w:rsid w:val="00DA28AB"/>
    <w:rPr>
      <w:color w:val="0563C1"/>
      <w:u w:val="single" w:color="0563C1"/>
      <w:lang w:val="ru-RU"/>
    </w:rPr>
  </w:style>
  <w:style w:type="table" w:styleId="af1">
    <w:name w:val="Table Grid"/>
    <w:basedOn w:val="a1"/>
    <w:uiPriority w:val="59"/>
    <w:rsid w:val="002E1C8A"/>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DF6EB6"/>
    <w:pPr>
      <w:widowControl w:val="0"/>
      <w:spacing w:after="0" w:line="300" w:lineRule="auto"/>
      <w:ind w:left="200" w:right="1000"/>
    </w:pPr>
    <w:rPr>
      <w:rFonts w:ascii="Arial" w:eastAsia="Times New Roman" w:hAnsi="Arial" w:cs="Times New Roman"/>
      <w:b/>
      <w:i/>
      <w:szCs w:val="20"/>
      <w:lang w:eastAsia="ru-RU"/>
    </w:rPr>
  </w:style>
  <w:style w:type="table" w:customStyle="1" w:styleId="10">
    <w:name w:val="Сетка таблицы1"/>
    <w:basedOn w:val="a1"/>
    <w:next w:val="af1"/>
    <w:uiPriority w:val="39"/>
    <w:rsid w:val="00DF6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39"/>
    <w:rsid w:val="00DF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L3">
    <w:name w:val="REB_L3"/>
    <w:basedOn w:val="a"/>
    <w:rsid w:val="00500339"/>
    <w:pPr>
      <w:numPr>
        <w:ilvl w:val="2"/>
      </w:numPr>
      <w:spacing w:after="240" w:line="240" w:lineRule="auto"/>
      <w:jc w:val="both"/>
    </w:pPr>
    <w:rPr>
      <w:rFonts w:ascii="Times New Roman" w:eastAsia="Times New Roman" w:hAnsi="Times New Roman"/>
      <w:sz w:val="24"/>
      <w:szCs w:val="20"/>
    </w:rPr>
  </w:style>
  <w:style w:type="character" w:styleId="af2">
    <w:name w:val="Hyperlink"/>
    <w:basedOn w:val="a0"/>
    <w:uiPriority w:val="99"/>
    <w:unhideWhenUsed/>
    <w:rsid w:val="00500339"/>
    <w:rPr>
      <w:color w:val="0563C1" w:themeColor="hyperlink"/>
      <w:u w:val="single"/>
    </w:rPr>
  </w:style>
  <w:style w:type="paragraph" w:customStyle="1" w:styleId="REBL2">
    <w:name w:val="REB_L2"/>
    <w:basedOn w:val="REBL1"/>
    <w:rsid w:val="00D0269A"/>
    <w:pPr>
      <w:keepNext w:val="0"/>
      <w:keepLines w:val="0"/>
      <w:jc w:val="both"/>
      <w:outlineLvl w:val="9"/>
    </w:pPr>
    <w:rPr>
      <w:b w:val="0"/>
      <w:smallCaps w:val="0"/>
    </w:rPr>
  </w:style>
  <w:style w:type="paragraph" w:customStyle="1" w:styleId="REBL1">
    <w:name w:val="REB_L1"/>
    <w:basedOn w:val="a"/>
    <w:next w:val="REBL2"/>
    <w:uiPriority w:val="99"/>
    <w:rsid w:val="00D0269A"/>
    <w:pPr>
      <w:keepNext/>
      <w:keepLines/>
      <w:tabs>
        <w:tab w:val="num" w:pos="720"/>
      </w:tabs>
      <w:spacing w:after="240" w:line="240" w:lineRule="auto"/>
      <w:outlineLvl w:val="0"/>
    </w:pPr>
    <w:rPr>
      <w:rFonts w:ascii="Times New Roman" w:eastAsia="Times New Roman" w:hAnsi="Times New Roman"/>
      <w:b/>
      <w:smallCaps/>
      <w:sz w:val="24"/>
      <w:szCs w:val="20"/>
    </w:rPr>
  </w:style>
  <w:style w:type="paragraph" w:customStyle="1" w:styleId="REBL4">
    <w:name w:val="REB_L4"/>
    <w:basedOn w:val="REBL3"/>
    <w:rsid w:val="00D0269A"/>
    <w:pPr>
      <w:numPr>
        <w:ilvl w:val="0"/>
      </w:numPr>
      <w:tabs>
        <w:tab w:val="num" w:pos="720"/>
      </w:tabs>
      <w:ind w:left="720" w:hanging="720"/>
    </w:pPr>
  </w:style>
  <w:style w:type="paragraph" w:customStyle="1" w:styleId="REBL5">
    <w:name w:val="REB_L5"/>
    <w:basedOn w:val="REBL4"/>
    <w:rsid w:val="00D0269A"/>
    <w:pPr>
      <w:tabs>
        <w:tab w:val="clear" w:pos="720"/>
        <w:tab w:val="num" w:pos="1440"/>
      </w:tabs>
      <w:ind w:left="1440" w:hanging="216"/>
    </w:pPr>
  </w:style>
  <w:style w:type="paragraph" w:customStyle="1" w:styleId="REBL6">
    <w:name w:val="REB_L6"/>
    <w:basedOn w:val="REBL5"/>
    <w:rsid w:val="00D0269A"/>
    <w:pPr>
      <w:tabs>
        <w:tab w:val="clear" w:pos="1440"/>
        <w:tab w:val="num" w:pos="2160"/>
      </w:tabs>
      <w:ind w:left="2160" w:hanging="720"/>
    </w:pPr>
  </w:style>
  <w:style w:type="paragraph" w:customStyle="1" w:styleId="REBL7">
    <w:name w:val="REB_L7"/>
    <w:basedOn w:val="REBL6"/>
    <w:rsid w:val="00D0269A"/>
    <w:pPr>
      <w:tabs>
        <w:tab w:val="clear" w:pos="2160"/>
        <w:tab w:val="num" w:pos="2880"/>
      </w:tabs>
      <w:ind w:left="2880" w:hanging="216"/>
    </w:pPr>
  </w:style>
  <w:style w:type="paragraph" w:customStyle="1" w:styleId="REBL8">
    <w:name w:val="REB_L8"/>
    <w:basedOn w:val="REBL7"/>
    <w:rsid w:val="00D0269A"/>
    <w:pPr>
      <w:tabs>
        <w:tab w:val="clear" w:pos="2880"/>
        <w:tab w:val="num" w:pos="3600"/>
      </w:tabs>
      <w:ind w:left="3600" w:hanging="720"/>
    </w:pPr>
  </w:style>
  <w:style w:type="paragraph" w:customStyle="1" w:styleId="REBL9">
    <w:name w:val="REB_L9"/>
    <w:basedOn w:val="REBL8"/>
    <w:rsid w:val="00D0269A"/>
    <w:pPr>
      <w:tabs>
        <w:tab w:val="clear" w:pos="3600"/>
        <w:tab w:val="num" w:pos="4320"/>
      </w:tabs>
      <w:ind w:left="4320"/>
    </w:pPr>
  </w:style>
  <w:style w:type="paragraph" w:styleId="23">
    <w:name w:val="Body Text 2"/>
    <w:basedOn w:val="a"/>
    <w:link w:val="24"/>
    <w:uiPriority w:val="99"/>
    <w:unhideWhenUsed/>
    <w:rsid w:val="0033790B"/>
    <w:pPr>
      <w:spacing w:after="120" w:line="480" w:lineRule="auto"/>
    </w:pPr>
    <w:rPr>
      <w:rFonts w:ascii="Times New Roman" w:eastAsia="Times New Roman" w:hAnsi="Times New Roman"/>
      <w:color w:val="000000"/>
      <w:sz w:val="20"/>
      <w:szCs w:val="20"/>
      <w:lang w:eastAsia="ru-RU"/>
    </w:rPr>
  </w:style>
  <w:style w:type="character" w:customStyle="1" w:styleId="24">
    <w:name w:val="Основной текст 2 Знак"/>
    <w:basedOn w:val="a0"/>
    <w:link w:val="23"/>
    <w:uiPriority w:val="99"/>
    <w:rsid w:val="0033790B"/>
    <w:rPr>
      <w:rFonts w:ascii="Times New Roman" w:eastAsia="Times New Roman" w:hAnsi="Times New Roman" w:cs="Times New Roman"/>
      <w:color w:val="000000"/>
      <w:sz w:val="20"/>
      <w:szCs w:val="20"/>
      <w:lang w:eastAsia="ru-RU"/>
    </w:rPr>
  </w:style>
  <w:style w:type="character" w:styleId="af3">
    <w:name w:val="Emphasis"/>
    <w:basedOn w:val="a0"/>
    <w:uiPriority w:val="20"/>
    <w:qFormat/>
    <w:rsid w:val="009519FF"/>
    <w:rPr>
      <w:i/>
      <w:iCs/>
    </w:rPr>
  </w:style>
  <w:style w:type="character" w:customStyle="1" w:styleId="20">
    <w:name w:val="Заголовок 2 Знак"/>
    <w:basedOn w:val="a0"/>
    <w:link w:val="2"/>
    <w:uiPriority w:val="8"/>
    <w:rsid w:val="002B0705"/>
    <w:rPr>
      <w:rFonts w:asciiTheme="majorHAnsi" w:eastAsiaTheme="majorEastAsia" w:hAnsiTheme="majorHAnsi" w:cstheme="majorBidi"/>
      <w:color w:val="2E74B5" w:themeColor="accent1" w:themeShade="BF"/>
      <w:sz w:val="26"/>
      <w:szCs w:val="26"/>
    </w:rPr>
  </w:style>
  <w:style w:type="paragraph" w:styleId="af4">
    <w:name w:val="Revision"/>
    <w:hidden/>
    <w:uiPriority w:val="99"/>
    <w:semiHidden/>
    <w:rsid w:val="00B700E5"/>
    <w:pPr>
      <w:spacing w:after="0" w:line="240" w:lineRule="auto"/>
    </w:pPr>
    <w:rPr>
      <w:rFonts w:ascii="Calibri" w:eastAsia="Calibri" w:hAnsi="Calibri" w:cs="Times New Roman"/>
    </w:rPr>
  </w:style>
  <w:style w:type="paragraph" w:customStyle="1" w:styleId="FWSL2">
    <w:name w:val="FWS_L2"/>
    <w:basedOn w:val="FWSL1"/>
    <w:next w:val="FWSL3"/>
    <w:rsid w:val="005A2594"/>
    <w:pPr>
      <w:pageBreakBefore w:val="0"/>
      <w:numPr>
        <w:ilvl w:val="1"/>
      </w:numPr>
      <w:spacing w:line="240" w:lineRule="auto"/>
      <w:outlineLvl w:val="1"/>
    </w:pPr>
    <w:rPr>
      <w:caps w:val="0"/>
    </w:rPr>
  </w:style>
  <w:style w:type="paragraph" w:customStyle="1" w:styleId="FWSL1">
    <w:name w:val="FWS_L1"/>
    <w:basedOn w:val="a"/>
    <w:next w:val="FWSL2"/>
    <w:uiPriority w:val="99"/>
    <w:rsid w:val="005A2594"/>
    <w:pPr>
      <w:keepNext/>
      <w:keepLines/>
      <w:pageBreakBefore/>
      <w:numPr>
        <w:numId w:val="48"/>
      </w:numPr>
      <w:spacing w:after="240" w:line="480" w:lineRule="auto"/>
      <w:jc w:val="center"/>
      <w:outlineLvl w:val="0"/>
    </w:pPr>
    <w:rPr>
      <w:rFonts w:ascii="Times New Roman" w:eastAsia="Times New Roman" w:hAnsi="Times New Roman"/>
      <w:b/>
      <w:caps/>
      <w:sz w:val="24"/>
      <w:szCs w:val="20"/>
    </w:rPr>
  </w:style>
  <w:style w:type="paragraph" w:customStyle="1" w:styleId="FWSL3">
    <w:name w:val="FWS_L3"/>
    <w:basedOn w:val="FWSL2"/>
    <w:next w:val="FWSL5"/>
    <w:uiPriority w:val="99"/>
    <w:rsid w:val="005A2594"/>
    <w:pPr>
      <w:numPr>
        <w:ilvl w:val="2"/>
      </w:numPr>
      <w:jc w:val="left"/>
      <w:outlineLvl w:val="2"/>
    </w:pPr>
    <w:rPr>
      <w:smallCaps/>
    </w:rPr>
  </w:style>
  <w:style w:type="paragraph" w:customStyle="1" w:styleId="FWSL5">
    <w:name w:val="FWS_L5"/>
    <w:basedOn w:val="FWSL4"/>
    <w:uiPriority w:val="99"/>
    <w:rsid w:val="005A2594"/>
    <w:pPr>
      <w:numPr>
        <w:ilvl w:val="4"/>
      </w:numPr>
    </w:pPr>
  </w:style>
  <w:style w:type="paragraph" w:customStyle="1" w:styleId="FWSL4">
    <w:name w:val="FWS_L4"/>
    <w:basedOn w:val="FWSL3"/>
    <w:uiPriority w:val="99"/>
    <w:rsid w:val="005A2594"/>
    <w:pPr>
      <w:keepNext w:val="0"/>
      <w:keepLines w:val="0"/>
      <w:numPr>
        <w:ilvl w:val="3"/>
      </w:numPr>
      <w:jc w:val="both"/>
      <w:outlineLvl w:val="9"/>
    </w:pPr>
    <w:rPr>
      <w:b w:val="0"/>
      <w:smallCaps w:val="0"/>
    </w:rPr>
  </w:style>
  <w:style w:type="paragraph" w:customStyle="1" w:styleId="FWSL6">
    <w:name w:val="FWS_L6"/>
    <w:basedOn w:val="FWSL5"/>
    <w:uiPriority w:val="99"/>
    <w:rsid w:val="005A2594"/>
    <w:pPr>
      <w:numPr>
        <w:ilvl w:val="5"/>
      </w:numPr>
      <w:tabs>
        <w:tab w:val="clear" w:pos="720"/>
      </w:tabs>
      <w:ind w:left="1080" w:hanging="1080"/>
    </w:pPr>
  </w:style>
  <w:style w:type="paragraph" w:customStyle="1" w:styleId="FWSL7">
    <w:name w:val="FWS_L7"/>
    <w:basedOn w:val="FWSL6"/>
    <w:uiPriority w:val="99"/>
    <w:rsid w:val="005A2594"/>
    <w:pPr>
      <w:numPr>
        <w:ilvl w:val="6"/>
      </w:numPr>
      <w:tabs>
        <w:tab w:val="clear" w:pos="1440"/>
      </w:tabs>
      <w:ind w:hanging="1440"/>
    </w:pPr>
  </w:style>
  <w:style w:type="paragraph" w:customStyle="1" w:styleId="FWSL8">
    <w:name w:val="FWS_L8"/>
    <w:basedOn w:val="FWSL7"/>
    <w:uiPriority w:val="99"/>
    <w:rsid w:val="005A2594"/>
    <w:pPr>
      <w:numPr>
        <w:ilvl w:val="7"/>
      </w:numPr>
      <w:tabs>
        <w:tab w:val="clear" w:pos="2160"/>
      </w:tabs>
      <w:ind w:left="1440" w:hanging="1440"/>
    </w:pPr>
  </w:style>
  <w:style w:type="paragraph" w:customStyle="1" w:styleId="FWSL9">
    <w:name w:val="FWS_L9"/>
    <w:basedOn w:val="FWSL8"/>
    <w:uiPriority w:val="99"/>
    <w:rsid w:val="005A2594"/>
    <w:pPr>
      <w:numPr>
        <w:ilvl w:val="8"/>
      </w:numPr>
      <w:tabs>
        <w:tab w:val="clear" w:pos="2880"/>
      </w:tabs>
      <w:ind w:left="1800" w:hanging="1800"/>
    </w:pPr>
  </w:style>
  <w:style w:type="character" w:customStyle="1" w:styleId="40">
    <w:name w:val="Заголовок 4 Знак"/>
    <w:basedOn w:val="a0"/>
    <w:link w:val="4"/>
    <w:uiPriority w:val="9"/>
    <w:semiHidden/>
    <w:rsid w:val="00C30941"/>
    <w:rPr>
      <w:rFonts w:asciiTheme="majorHAnsi" w:eastAsiaTheme="majorEastAsia" w:hAnsiTheme="majorHAnsi" w:cstheme="majorBidi"/>
      <w:i/>
      <w:iCs/>
      <w:color w:val="2E74B5" w:themeColor="accent1" w:themeShade="BF"/>
    </w:rPr>
  </w:style>
  <w:style w:type="character" w:customStyle="1" w:styleId="11">
    <w:name w:val="Неразрешенное упоминание1"/>
    <w:basedOn w:val="a0"/>
    <w:uiPriority w:val="99"/>
    <w:semiHidden/>
    <w:unhideWhenUsed/>
    <w:rsid w:val="000858B6"/>
    <w:rPr>
      <w:color w:val="605E5C"/>
      <w:shd w:val="clear" w:color="auto" w:fill="E1DFDD"/>
    </w:rPr>
  </w:style>
  <w:style w:type="character" w:customStyle="1" w:styleId="25">
    <w:name w:val="Неразрешенное упоминание2"/>
    <w:basedOn w:val="a0"/>
    <w:uiPriority w:val="99"/>
    <w:semiHidden/>
    <w:unhideWhenUsed/>
    <w:rsid w:val="009A046D"/>
    <w:rPr>
      <w:color w:val="605E5C"/>
      <w:shd w:val="clear" w:color="auto" w:fill="E1DFDD"/>
    </w:rPr>
  </w:style>
  <w:style w:type="character" w:styleId="af5">
    <w:name w:val="Unresolved Mention"/>
    <w:basedOn w:val="a0"/>
    <w:uiPriority w:val="99"/>
    <w:semiHidden/>
    <w:unhideWhenUsed/>
    <w:rsid w:val="005A2038"/>
    <w:rPr>
      <w:color w:val="605E5C"/>
      <w:shd w:val="clear" w:color="auto" w:fill="E1DFDD"/>
    </w:rPr>
  </w:style>
  <w:style w:type="character" w:styleId="af6">
    <w:name w:val="Strong"/>
    <w:basedOn w:val="a0"/>
    <w:uiPriority w:val="22"/>
    <w:qFormat/>
    <w:rsid w:val="005B1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980">
      <w:bodyDiv w:val="1"/>
      <w:marLeft w:val="0"/>
      <w:marRight w:val="0"/>
      <w:marTop w:val="0"/>
      <w:marBottom w:val="0"/>
      <w:divBdr>
        <w:top w:val="none" w:sz="0" w:space="0" w:color="auto"/>
        <w:left w:val="none" w:sz="0" w:space="0" w:color="auto"/>
        <w:bottom w:val="none" w:sz="0" w:space="0" w:color="auto"/>
        <w:right w:val="none" w:sz="0" w:space="0" w:color="auto"/>
      </w:divBdr>
    </w:div>
    <w:div w:id="509678698">
      <w:bodyDiv w:val="1"/>
      <w:marLeft w:val="0"/>
      <w:marRight w:val="0"/>
      <w:marTop w:val="0"/>
      <w:marBottom w:val="0"/>
      <w:divBdr>
        <w:top w:val="none" w:sz="0" w:space="0" w:color="auto"/>
        <w:left w:val="none" w:sz="0" w:space="0" w:color="auto"/>
        <w:bottom w:val="none" w:sz="0" w:space="0" w:color="auto"/>
        <w:right w:val="none" w:sz="0" w:space="0" w:color="auto"/>
      </w:divBdr>
    </w:div>
    <w:div w:id="866867603">
      <w:bodyDiv w:val="1"/>
      <w:marLeft w:val="0"/>
      <w:marRight w:val="0"/>
      <w:marTop w:val="0"/>
      <w:marBottom w:val="0"/>
      <w:divBdr>
        <w:top w:val="none" w:sz="0" w:space="0" w:color="auto"/>
        <w:left w:val="none" w:sz="0" w:space="0" w:color="auto"/>
        <w:bottom w:val="none" w:sz="0" w:space="0" w:color="auto"/>
        <w:right w:val="none" w:sz="0" w:space="0" w:color="auto"/>
      </w:divBdr>
    </w:div>
    <w:div w:id="933634853">
      <w:bodyDiv w:val="1"/>
      <w:marLeft w:val="0"/>
      <w:marRight w:val="0"/>
      <w:marTop w:val="0"/>
      <w:marBottom w:val="0"/>
      <w:divBdr>
        <w:top w:val="none" w:sz="0" w:space="0" w:color="auto"/>
        <w:left w:val="none" w:sz="0" w:space="0" w:color="auto"/>
        <w:bottom w:val="none" w:sz="0" w:space="0" w:color="auto"/>
        <w:right w:val="none" w:sz="0" w:space="0" w:color="auto"/>
      </w:divBdr>
    </w:div>
    <w:div w:id="1130513856">
      <w:bodyDiv w:val="1"/>
      <w:marLeft w:val="0"/>
      <w:marRight w:val="0"/>
      <w:marTop w:val="0"/>
      <w:marBottom w:val="0"/>
      <w:divBdr>
        <w:top w:val="none" w:sz="0" w:space="0" w:color="auto"/>
        <w:left w:val="none" w:sz="0" w:space="0" w:color="auto"/>
        <w:bottom w:val="none" w:sz="0" w:space="0" w:color="auto"/>
        <w:right w:val="none" w:sz="0" w:space="0" w:color="auto"/>
      </w:divBdr>
    </w:div>
    <w:div w:id="1284775670">
      <w:bodyDiv w:val="1"/>
      <w:marLeft w:val="0"/>
      <w:marRight w:val="0"/>
      <w:marTop w:val="0"/>
      <w:marBottom w:val="0"/>
      <w:divBdr>
        <w:top w:val="none" w:sz="0" w:space="0" w:color="auto"/>
        <w:left w:val="none" w:sz="0" w:space="0" w:color="auto"/>
        <w:bottom w:val="none" w:sz="0" w:space="0" w:color="auto"/>
        <w:right w:val="none" w:sz="0" w:space="0" w:color="auto"/>
      </w:divBdr>
    </w:div>
    <w:div w:id="1694068949">
      <w:bodyDiv w:val="1"/>
      <w:marLeft w:val="0"/>
      <w:marRight w:val="0"/>
      <w:marTop w:val="0"/>
      <w:marBottom w:val="0"/>
      <w:divBdr>
        <w:top w:val="none" w:sz="0" w:space="0" w:color="auto"/>
        <w:left w:val="none" w:sz="0" w:space="0" w:color="auto"/>
        <w:bottom w:val="none" w:sz="0" w:space="0" w:color="auto"/>
        <w:right w:val="none" w:sz="0" w:space="0" w:color="auto"/>
      </w:divBdr>
    </w:div>
    <w:div w:id="190351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cc.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B610-0578-48ED-93E7-50C286CB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17559</Words>
  <Characters>100089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KaR-Tel LLP</Company>
  <LinksUpToDate>false</LinksUpToDate>
  <CharactersWithSpaces>117414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Ramazanova Dinara</dc:creator>
  <cp:keywords/>
  <dc:description/>
  <cp:lastModifiedBy>Амирова Айгерим Жанатовна</cp:lastModifiedBy>
  <cp:revision>46</cp:revision>
  <dcterms:created xsi:type="dcterms:W3CDTF">2025-07-24T09:23:00Z</dcterms:created>
  <dcterms:modified xsi:type="dcterms:W3CDTF">2025-07-24T10:13:00Z</dcterms:modified>
</cp:coreProperties>
</file>